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4C994630"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A20FE1">
        <w:rPr>
          <w:rFonts w:ascii="Arial" w:hAnsi="Arial" w:cs="Arial"/>
          <w:sz w:val="28"/>
          <w:szCs w:val="28"/>
        </w:rPr>
        <w:t>4</w:t>
      </w:r>
      <w:r w:rsidR="00962986">
        <w:rPr>
          <w:rFonts w:ascii="Arial" w:hAnsi="Arial" w:cs="Arial"/>
          <w:sz w:val="28"/>
          <w:szCs w:val="28"/>
        </w:rPr>
        <w:t>3</w:t>
      </w:r>
      <w:r w:rsidR="00962986" w:rsidRPr="00962986">
        <w:rPr>
          <w:rFonts w:ascii="Arial" w:hAnsi="Arial" w:cs="Arial"/>
          <w:sz w:val="28"/>
          <w:szCs w:val="28"/>
          <w:vertAlign w:val="superscript"/>
        </w:rPr>
        <w:t>rd</w:t>
      </w:r>
      <w:r w:rsidR="00962986">
        <w:rPr>
          <w:rFonts w:ascii="Arial" w:hAnsi="Arial" w:cs="Arial"/>
          <w:sz w:val="28"/>
          <w:szCs w:val="28"/>
        </w:rPr>
        <w:t xml:space="preserve"> </w:t>
      </w:r>
      <w:r>
        <w:rPr>
          <w:rFonts w:ascii="Arial" w:hAnsi="Arial" w:cs="Arial"/>
          <w:sz w:val="28"/>
          <w:szCs w:val="28"/>
        </w:rPr>
        <w:t>Meeting</w:t>
      </w:r>
    </w:p>
    <w:p w14:paraId="2FD48503" w14:textId="0F4B91D5" w:rsidR="00034463" w:rsidRDefault="00761771" w:rsidP="00034463">
      <w:pPr>
        <w:jc w:val="center"/>
        <w:rPr>
          <w:rFonts w:ascii="Arial" w:hAnsi="Arial" w:cs="Arial"/>
          <w:sz w:val="28"/>
          <w:szCs w:val="28"/>
        </w:rPr>
      </w:pPr>
      <w:r>
        <w:rPr>
          <w:rFonts w:ascii="Arial" w:hAnsi="Arial" w:cs="Arial"/>
          <w:sz w:val="28"/>
          <w:szCs w:val="28"/>
        </w:rPr>
        <w:t>NGN Offices, Castle Donnington</w:t>
      </w:r>
    </w:p>
    <w:p w14:paraId="06FF9F22" w14:textId="2479F37A" w:rsidR="00034463" w:rsidRDefault="00A20FE1" w:rsidP="00B604C6">
      <w:pPr>
        <w:jc w:val="center"/>
        <w:rPr>
          <w:rFonts w:ascii="Arial" w:hAnsi="Arial" w:cs="Arial"/>
          <w:sz w:val="28"/>
          <w:szCs w:val="28"/>
        </w:rPr>
      </w:pPr>
      <w:r>
        <w:rPr>
          <w:rFonts w:ascii="Arial" w:hAnsi="Arial" w:cs="Arial"/>
          <w:sz w:val="28"/>
          <w:szCs w:val="28"/>
        </w:rPr>
        <w:t xml:space="preserve">10am </w:t>
      </w:r>
      <w:r w:rsidR="00761771">
        <w:rPr>
          <w:rFonts w:ascii="Arial" w:hAnsi="Arial" w:cs="Arial"/>
          <w:sz w:val="28"/>
          <w:szCs w:val="28"/>
        </w:rPr>
        <w:t>28</w:t>
      </w:r>
      <w:r w:rsidR="00761771" w:rsidRPr="00761771">
        <w:rPr>
          <w:rFonts w:ascii="Arial" w:hAnsi="Arial" w:cs="Arial"/>
          <w:sz w:val="28"/>
          <w:szCs w:val="28"/>
          <w:vertAlign w:val="superscript"/>
        </w:rPr>
        <w:t>th</w:t>
      </w:r>
      <w:r w:rsidR="00761771">
        <w:rPr>
          <w:rFonts w:ascii="Arial" w:hAnsi="Arial" w:cs="Arial"/>
          <w:sz w:val="28"/>
          <w:szCs w:val="28"/>
        </w:rPr>
        <w:t xml:space="preserve"> January 2020s</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 xml:space="preserve">IWG </w:t>
      </w:r>
      <w:proofErr w:type="spellStart"/>
      <w:r w:rsidRPr="000B0890">
        <w:rPr>
          <w:rFonts w:ascii="Arial" w:hAnsi="Arial"/>
          <w:sz w:val="20"/>
          <w:lang w:val="nl-NL"/>
        </w:rPr>
        <w:t>Secretary</w:t>
      </w:r>
      <w:proofErr w:type="spellEnd"/>
    </w:p>
    <w:p w14:paraId="437B68D2" w14:textId="77777777" w:rsidR="00AD48D0" w:rsidRPr="00A20FE1" w:rsidRDefault="00AD48D0" w:rsidP="00AD48D0">
      <w:pPr>
        <w:ind w:left="5040" w:hanging="2880"/>
        <w:rPr>
          <w:rFonts w:ascii="Arial" w:hAnsi="Arial"/>
          <w:sz w:val="20"/>
          <w:szCs w:val="20"/>
        </w:rPr>
      </w:pPr>
      <w:r>
        <w:rPr>
          <w:rFonts w:ascii="Arial" w:hAnsi="Arial"/>
          <w:sz w:val="20"/>
          <w:szCs w:val="20"/>
        </w:rPr>
        <w:t>N Casey</w:t>
      </w:r>
      <w:r>
        <w:rPr>
          <w:rFonts w:ascii="Arial" w:hAnsi="Arial"/>
          <w:sz w:val="20"/>
          <w:szCs w:val="20"/>
        </w:rPr>
        <w:tab/>
        <w:t>HSE</w:t>
      </w:r>
    </w:p>
    <w:p w14:paraId="53350809" w14:textId="4363ACD1" w:rsidR="003E7355" w:rsidRPr="003E7355" w:rsidRDefault="003E7355" w:rsidP="000A48BD">
      <w:pPr>
        <w:ind w:left="5040" w:hanging="2880"/>
        <w:rPr>
          <w:rFonts w:ascii="Arial" w:hAnsi="Arial"/>
          <w:sz w:val="20"/>
          <w:lang w:val="nl-NL"/>
        </w:rPr>
      </w:pPr>
      <w:r>
        <w:rPr>
          <w:rFonts w:ascii="Arial" w:hAnsi="Arial"/>
          <w:sz w:val="20"/>
          <w:lang w:val="nl-NL"/>
        </w:rPr>
        <w:t>P Connelly</w:t>
      </w:r>
      <w:r>
        <w:rPr>
          <w:rFonts w:ascii="Arial" w:hAnsi="Arial"/>
          <w:sz w:val="20"/>
          <w:lang w:val="nl-NL"/>
        </w:rPr>
        <w:tab/>
        <w:t>NG</w:t>
      </w:r>
    </w:p>
    <w:p w14:paraId="20B35949" w14:textId="4A2A1BF7" w:rsidR="0095449E" w:rsidRPr="003E7355" w:rsidRDefault="0095449E" w:rsidP="000A48BD">
      <w:pPr>
        <w:ind w:left="5040" w:hanging="2880"/>
        <w:rPr>
          <w:rFonts w:ascii="Arial" w:hAnsi="Arial"/>
          <w:sz w:val="20"/>
          <w:lang w:val="nl-NL"/>
        </w:rPr>
      </w:pPr>
      <w:r w:rsidRPr="003E7355">
        <w:rPr>
          <w:rFonts w:ascii="Arial" w:hAnsi="Arial"/>
          <w:sz w:val="20"/>
          <w:lang w:val="nl-NL"/>
        </w:rPr>
        <w:t xml:space="preserve">C </w:t>
      </w:r>
      <w:proofErr w:type="spellStart"/>
      <w:r w:rsidRPr="003E7355">
        <w:rPr>
          <w:rFonts w:ascii="Arial" w:hAnsi="Arial"/>
          <w:sz w:val="20"/>
          <w:lang w:val="nl-NL"/>
        </w:rPr>
        <w:t>Findley</w:t>
      </w:r>
      <w:proofErr w:type="spellEnd"/>
      <w:r w:rsidRPr="003E7355">
        <w:rPr>
          <w:rFonts w:ascii="Arial" w:hAnsi="Arial"/>
          <w:sz w:val="20"/>
          <w:lang w:val="nl-NL"/>
        </w:rPr>
        <w:tab/>
      </w:r>
      <w:proofErr w:type="spellStart"/>
      <w:r w:rsidRPr="003E7355">
        <w:rPr>
          <w:rFonts w:ascii="Arial" w:hAnsi="Arial"/>
          <w:sz w:val="20"/>
          <w:lang w:val="nl-NL"/>
        </w:rPr>
        <w:t>Ineos</w:t>
      </w:r>
      <w:proofErr w:type="spellEnd"/>
      <w:r w:rsidRPr="003E7355">
        <w:rPr>
          <w:rFonts w:ascii="Arial" w:hAnsi="Arial"/>
          <w:sz w:val="20"/>
          <w:lang w:val="nl-NL"/>
        </w:rPr>
        <w:t xml:space="preserve"> FPS</w:t>
      </w:r>
    </w:p>
    <w:p w14:paraId="584D7A9E" w14:textId="77777777" w:rsidR="00A20FE1" w:rsidRPr="003E7355" w:rsidRDefault="00A20FE1" w:rsidP="00A20FE1">
      <w:pPr>
        <w:pStyle w:val="ListNumber"/>
        <w:numPr>
          <w:ilvl w:val="0"/>
          <w:numId w:val="0"/>
        </w:numPr>
        <w:ind w:left="1800" w:firstLine="360"/>
        <w:rPr>
          <w:rFonts w:ascii="Arial" w:hAnsi="Arial"/>
          <w:sz w:val="20"/>
          <w:szCs w:val="20"/>
          <w:lang w:val="nl-NL"/>
        </w:rPr>
      </w:pPr>
      <w:r w:rsidRPr="003E7355">
        <w:rPr>
          <w:rFonts w:ascii="Arial" w:hAnsi="Arial"/>
          <w:sz w:val="20"/>
          <w:szCs w:val="20"/>
          <w:lang w:val="nl-NL"/>
        </w:rPr>
        <w:t xml:space="preserve">G </w:t>
      </w:r>
      <w:proofErr w:type="spellStart"/>
      <w:r w:rsidRPr="003E7355">
        <w:rPr>
          <w:rFonts w:ascii="Arial" w:hAnsi="Arial"/>
          <w:sz w:val="20"/>
          <w:szCs w:val="20"/>
          <w:lang w:val="nl-NL"/>
        </w:rPr>
        <w:t>Glover</w:t>
      </w:r>
      <w:proofErr w:type="spellEnd"/>
      <w:r w:rsidRPr="003E7355">
        <w:rPr>
          <w:rFonts w:ascii="Arial" w:hAnsi="Arial"/>
          <w:sz w:val="20"/>
          <w:szCs w:val="20"/>
          <w:lang w:val="nl-NL"/>
        </w:rPr>
        <w:tab/>
      </w:r>
      <w:r w:rsidRPr="003E7355">
        <w:rPr>
          <w:rFonts w:ascii="Arial" w:hAnsi="Arial"/>
          <w:sz w:val="20"/>
          <w:szCs w:val="20"/>
          <w:lang w:val="nl-NL"/>
        </w:rPr>
        <w:tab/>
      </w:r>
      <w:r w:rsidRPr="003E7355">
        <w:rPr>
          <w:rFonts w:ascii="Arial" w:hAnsi="Arial"/>
          <w:sz w:val="20"/>
          <w:szCs w:val="20"/>
          <w:lang w:val="nl-NL"/>
        </w:rPr>
        <w:tab/>
      </w:r>
      <w:proofErr w:type="spellStart"/>
      <w:r w:rsidRPr="003E7355">
        <w:rPr>
          <w:rFonts w:ascii="Arial" w:hAnsi="Arial"/>
          <w:sz w:val="20"/>
          <w:szCs w:val="20"/>
          <w:lang w:val="nl-NL"/>
        </w:rPr>
        <w:t>Sabic</w:t>
      </w:r>
      <w:proofErr w:type="spellEnd"/>
    </w:p>
    <w:p w14:paraId="24F12EA7" w14:textId="53DB2E90" w:rsidR="00961AF8" w:rsidRPr="003E7355" w:rsidRDefault="00961AF8" w:rsidP="00276DDD">
      <w:pPr>
        <w:ind w:left="5040" w:hanging="2880"/>
        <w:rPr>
          <w:rFonts w:ascii="Arial" w:hAnsi="Arial"/>
          <w:sz w:val="20"/>
          <w:lang w:val="nl-NL"/>
        </w:rPr>
      </w:pPr>
      <w:r w:rsidRPr="003E7355">
        <w:rPr>
          <w:rFonts w:ascii="Arial" w:hAnsi="Arial"/>
          <w:sz w:val="20"/>
          <w:lang w:val="nl-NL"/>
        </w:rPr>
        <w:t xml:space="preserve">J </w:t>
      </w:r>
      <w:proofErr w:type="spellStart"/>
      <w:r w:rsidRPr="003E7355">
        <w:rPr>
          <w:rFonts w:ascii="Arial" w:hAnsi="Arial"/>
          <w:sz w:val="20"/>
          <w:lang w:val="nl-NL"/>
        </w:rPr>
        <w:t>Jarvie</w:t>
      </w:r>
      <w:proofErr w:type="spellEnd"/>
      <w:r w:rsidRPr="003E7355">
        <w:rPr>
          <w:rFonts w:ascii="Arial" w:hAnsi="Arial"/>
          <w:sz w:val="20"/>
          <w:lang w:val="nl-NL"/>
        </w:rPr>
        <w:tab/>
      </w:r>
      <w:proofErr w:type="spellStart"/>
      <w:r w:rsidRPr="003E7355">
        <w:rPr>
          <w:rFonts w:ascii="Arial" w:hAnsi="Arial"/>
          <w:sz w:val="20"/>
          <w:lang w:val="nl-NL"/>
        </w:rPr>
        <w:t>Ineos</w:t>
      </w:r>
      <w:proofErr w:type="spellEnd"/>
    </w:p>
    <w:p w14:paraId="1E242459" w14:textId="3969EC0B" w:rsidR="0006441D" w:rsidRPr="003E7355" w:rsidRDefault="0006441D" w:rsidP="00276DDD">
      <w:pPr>
        <w:ind w:left="5040" w:hanging="2880"/>
        <w:rPr>
          <w:rFonts w:ascii="Arial" w:hAnsi="Arial"/>
          <w:sz w:val="20"/>
          <w:szCs w:val="20"/>
          <w:lang w:val="sv-SE"/>
        </w:rPr>
      </w:pPr>
      <w:r w:rsidRPr="003E7355">
        <w:rPr>
          <w:rFonts w:ascii="Arial" w:hAnsi="Arial"/>
          <w:sz w:val="20"/>
          <w:szCs w:val="20"/>
          <w:lang w:val="sv-SE"/>
        </w:rPr>
        <w:t xml:space="preserve">K </w:t>
      </w:r>
      <w:proofErr w:type="spellStart"/>
      <w:r w:rsidRPr="003E7355">
        <w:rPr>
          <w:rFonts w:ascii="Arial" w:hAnsi="Arial"/>
          <w:sz w:val="20"/>
          <w:szCs w:val="20"/>
          <w:lang w:val="sv-SE"/>
        </w:rPr>
        <w:t>Liddar</w:t>
      </w:r>
      <w:proofErr w:type="spellEnd"/>
      <w:r w:rsidRPr="003E7355">
        <w:rPr>
          <w:rFonts w:ascii="Arial" w:hAnsi="Arial"/>
          <w:sz w:val="20"/>
          <w:szCs w:val="20"/>
          <w:lang w:val="sv-SE"/>
        </w:rPr>
        <w:tab/>
        <w:t>National Grid</w:t>
      </w:r>
    </w:p>
    <w:p w14:paraId="0BD02EE8" w14:textId="550127D0" w:rsidR="00EF5089" w:rsidRDefault="00EF5089" w:rsidP="00A20FE1">
      <w:pPr>
        <w:ind w:left="5040" w:hanging="2880"/>
        <w:rPr>
          <w:rFonts w:ascii="Arial" w:hAnsi="Arial"/>
          <w:sz w:val="20"/>
          <w:szCs w:val="20"/>
          <w:lang w:val="sv-SE"/>
        </w:rPr>
      </w:pPr>
      <w:r>
        <w:rPr>
          <w:rFonts w:ascii="Arial" w:hAnsi="Arial"/>
          <w:sz w:val="20"/>
          <w:szCs w:val="20"/>
          <w:lang w:val="sv-SE"/>
        </w:rPr>
        <w:t>C Lyons</w:t>
      </w:r>
      <w:r>
        <w:rPr>
          <w:rFonts w:ascii="Arial" w:hAnsi="Arial"/>
          <w:sz w:val="20"/>
          <w:szCs w:val="20"/>
          <w:lang w:val="sv-SE"/>
        </w:rPr>
        <w:tab/>
        <w:t>PIE</w:t>
      </w:r>
    </w:p>
    <w:p w14:paraId="71574A50" w14:textId="5124CCC3" w:rsidR="00A20FE1" w:rsidRDefault="00A20FE1" w:rsidP="00A20FE1">
      <w:pPr>
        <w:ind w:left="5040" w:hanging="2880"/>
        <w:rPr>
          <w:rFonts w:ascii="Arial" w:hAnsi="Arial"/>
          <w:sz w:val="20"/>
          <w:szCs w:val="20"/>
          <w:lang w:val="sv-SE"/>
        </w:rPr>
      </w:pPr>
      <w:r w:rsidRPr="00A20FE1">
        <w:rPr>
          <w:rFonts w:ascii="Arial" w:hAnsi="Arial"/>
          <w:sz w:val="20"/>
          <w:szCs w:val="20"/>
          <w:lang w:val="sv-SE"/>
        </w:rPr>
        <w:t>M Mills</w:t>
      </w:r>
      <w:r w:rsidRPr="00A20FE1">
        <w:rPr>
          <w:rFonts w:ascii="Arial" w:hAnsi="Arial"/>
          <w:sz w:val="20"/>
          <w:szCs w:val="20"/>
          <w:lang w:val="sv-SE"/>
        </w:rPr>
        <w:tab/>
        <w:t>Esso</w:t>
      </w:r>
    </w:p>
    <w:p w14:paraId="02590C49" w14:textId="281ACD01" w:rsidR="00A20FE1" w:rsidRDefault="00A20FE1" w:rsidP="00A20FE1">
      <w:pPr>
        <w:ind w:left="5040" w:hanging="2880"/>
        <w:rPr>
          <w:rFonts w:ascii="Arial" w:hAnsi="Arial"/>
          <w:sz w:val="20"/>
          <w:szCs w:val="20"/>
        </w:rPr>
      </w:pPr>
      <w:r w:rsidRPr="00A20FE1">
        <w:rPr>
          <w:rFonts w:ascii="Arial" w:hAnsi="Arial"/>
          <w:sz w:val="20"/>
          <w:szCs w:val="20"/>
        </w:rPr>
        <w:t>C</w:t>
      </w:r>
      <w:r>
        <w:rPr>
          <w:rFonts w:ascii="Arial" w:hAnsi="Arial"/>
          <w:sz w:val="20"/>
          <w:szCs w:val="20"/>
        </w:rPr>
        <w:t xml:space="preserve"> </w:t>
      </w:r>
      <w:proofErr w:type="spellStart"/>
      <w:r>
        <w:rPr>
          <w:rFonts w:ascii="Arial" w:hAnsi="Arial"/>
          <w:sz w:val="20"/>
          <w:szCs w:val="20"/>
        </w:rPr>
        <w:t>Occonor</w:t>
      </w:r>
      <w:proofErr w:type="spellEnd"/>
      <w:r>
        <w:rPr>
          <w:rFonts w:ascii="Arial" w:hAnsi="Arial"/>
          <w:sz w:val="20"/>
          <w:szCs w:val="20"/>
        </w:rPr>
        <w:tab/>
        <w:t>CATS</w:t>
      </w:r>
    </w:p>
    <w:p w14:paraId="6ED16749" w14:textId="77777777" w:rsidR="000822D7" w:rsidRPr="00A20FE1" w:rsidRDefault="000822D7" w:rsidP="000822D7">
      <w:pPr>
        <w:ind w:left="5040" w:hanging="2880"/>
        <w:rPr>
          <w:rFonts w:ascii="Arial" w:hAnsi="Arial"/>
          <w:sz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Wales &amp; West Utilities</w:t>
      </w:r>
    </w:p>
    <w:p w14:paraId="5D288B01" w14:textId="5966A069" w:rsidR="00EF5089" w:rsidRPr="008867AF" w:rsidRDefault="00EF5089" w:rsidP="00EF5089">
      <w:pPr>
        <w:ind w:left="5040" w:hanging="2880"/>
        <w:rPr>
          <w:rFonts w:ascii="Arial" w:hAnsi="Arial"/>
          <w:sz w:val="20"/>
          <w:lang w:val="sv-SE"/>
        </w:rPr>
      </w:pPr>
      <w:r>
        <w:rPr>
          <w:rFonts w:ascii="Arial" w:hAnsi="Arial"/>
          <w:sz w:val="20"/>
          <w:lang w:val="sv-SE"/>
        </w:rPr>
        <w:t>C Sadler</w:t>
      </w:r>
      <w:r w:rsidRPr="008867AF">
        <w:rPr>
          <w:rFonts w:ascii="Arial" w:hAnsi="Arial"/>
          <w:sz w:val="20"/>
          <w:lang w:val="sv-SE"/>
        </w:rPr>
        <w:tab/>
        <w:t>CLHPS</w:t>
      </w:r>
    </w:p>
    <w:p w14:paraId="0D1E5307" w14:textId="44AB0C4C"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710389F0" w14:textId="0A98DC11" w:rsidR="00B16768" w:rsidRDefault="000822D7" w:rsidP="000A48BD">
      <w:pPr>
        <w:ind w:left="5040" w:hanging="2880"/>
        <w:rPr>
          <w:rFonts w:ascii="Arial" w:hAnsi="Arial"/>
          <w:sz w:val="20"/>
          <w:szCs w:val="20"/>
        </w:rPr>
      </w:pPr>
      <w:r>
        <w:rPr>
          <w:rFonts w:ascii="Arial" w:hAnsi="Arial"/>
          <w:sz w:val="20"/>
          <w:szCs w:val="20"/>
        </w:rPr>
        <w:t>S Whitely</w:t>
      </w:r>
      <w:r>
        <w:rPr>
          <w:rFonts w:ascii="Arial" w:hAnsi="Arial"/>
          <w:sz w:val="20"/>
          <w:szCs w:val="20"/>
        </w:rPr>
        <w:tab/>
        <w:t>NGN</w:t>
      </w: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24B349C5" w14:textId="0192DA51" w:rsidR="0095449E" w:rsidRDefault="0095449E" w:rsidP="0095449E">
      <w:pPr>
        <w:ind w:left="1440" w:firstLine="720"/>
        <w:rPr>
          <w:rFonts w:ascii="Arial" w:hAnsi="Arial"/>
          <w:sz w:val="20"/>
          <w:szCs w:val="20"/>
        </w:rPr>
      </w:pPr>
      <w:r>
        <w:rPr>
          <w:rFonts w:ascii="Arial" w:hAnsi="Arial"/>
          <w:sz w:val="20"/>
          <w:szCs w:val="20"/>
        </w:rPr>
        <w:t>J Brohan</w:t>
      </w:r>
      <w:r>
        <w:rPr>
          <w:rFonts w:ascii="Arial" w:hAnsi="Arial"/>
          <w:sz w:val="20"/>
          <w:szCs w:val="20"/>
        </w:rPr>
        <w:tab/>
      </w:r>
      <w:r>
        <w:rPr>
          <w:rFonts w:ascii="Arial" w:hAnsi="Arial"/>
          <w:sz w:val="20"/>
          <w:szCs w:val="20"/>
        </w:rPr>
        <w:tab/>
      </w:r>
      <w:r>
        <w:rPr>
          <w:rFonts w:ascii="Arial" w:hAnsi="Arial"/>
          <w:sz w:val="20"/>
          <w:szCs w:val="20"/>
        </w:rPr>
        <w:tab/>
        <w:t>GNI</w:t>
      </w:r>
    </w:p>
    <w:p w14:paraId="0D21D187" w14:textId="29C326BE" w:rsidR="0095449E" w:rsidRDefault="0095449E" w:rsidP="0095449E">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DC75BC">
        <w:rPr>
          <w:rFonts w:ascii="Arial" w:hAnsi="Arial"/>
          <w:sz w:val="20"/>
          <w:szCs w:val="20"/>
        </w:rPr>
        <w:t>CATS</w:t>
      </w:r>
    </w:p>
    <w:p w14:paraId="19CFCDF4" w14:textId="77777777" w:rsidR="00B604C6" w:rsidRDefault="00B604C6" w:rsidP="00B604C6">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1F1303BF" w14:textId="77777777" w:rsidR="008867AF" w:rsidRPr="008867AF" w:rsidRDefault="008867AF" w:rsidP="008867AF">
      <w:pPr>
        <w:pStyle w:val="ListNumber"/>
        <w:numPr>
          <w:ilvl w:val="0"/>
          <w:numId w:val="0"/>
        </w:numPr>
        <w:ind w:left="1800" w:firstLine="360"/>
        <w:rPr>
          <w:rFonts w:ascii="Arial" w:hAnsi="Arial"/>
          <w:sz w:val="20"/>
          <w:szCs w:val="20"/>
          <w:lang w:val="sv-SE"/>
        </w:rPr>
      </w:pPr>
      <w:r w:rsidRPr="008867AF">
        <w:rPr>
          <w:rFonts w:ascii="Arial" w:hAnsi="Arial"/>
          <w:sz w:val="20"/>
          <w:szCs w:val="20"/>
          <w:lang w:val="sv-SE"/>
        </w:rPr>
        <w:t xml:space="preserve">D </w:t>
      </w:r>
      <w:proofErr w:type="spellStart"/>
      <w:r w:rsidRPr="008867AF">
        <w:rPr>
          <w:rFonts w:ascii="Arial" w:hAnsi="Arial"/>
          <w:sz w:val="20"/>
          <w:szCs w:val="20"/>
          <w:lang w:val="sv-SE"/>
        </w:rPr>
        <w:t>Gilbank</w:t>
      </w:r>
      <w:proofErr w:type="spellEnd"/>
      <w:r w:rsidRPr="008867AF">
        <w:rPr>
          <w:rFonts w:ascii="Arial" w:hAnsi="Arial"/>
          <w:sz w:val="20"/>
          <w:szCs w:val="20"/>
          <w:lang w:val="sv-SE"/>
        </w:rPr>
        <w:tab/>
      </w:r>
      <w:r w:rsidRPr="008867AF">
        <w:rPr>
          <w:rFonts w:ascii="Arial" w:hAnsi="Arial"/>
          <w:sz w:val="20"/>
          <w:szCs w:val="20"/>
          <w:lang w:val="sv-SE"/>
        </w:rPr>
        <w:tab/>
      </w:r>
      <w:r w:rsidRPr="008867AF">
        <w:rPr>
          <w:rFonts w:ascii="Arial" w:hAnsi="Arial"/>
          <w:sz w:val="20"/>
          <w:szCs w:val="20"/>
          <w:lang w:val="sv-SE"/>
        </w:rPr>
        <w:tab/>
        <w:t>NGN</w:t>
      </w:r>
    </w:p>
    <w:p w14:paraId="17377C74" w14:textId="77777777" w:rsidR="00A20FE1" w:rsidRPr="008867AF" w:rsidRDefault="00A20FE1" w:rsidP="00A20FE1">
      <w:pPr>
        <w:ind w:left="5040" w:hanging="2880"/>
        <w:rPr>
          <w:rFonts w:ascii="Arial" w:hAnsi="Arial"/>
          <w:sz w:val="20"/>
        </w:rPr>
      </w:pPr>
      <w:r w:rsidRPr="008867AF">
        <w:rPr>
          <w:rFonts w:ascii="Arial" w:hAnsi="Arial"/>
          <w:sz w:val="20"/>
        </w:rPr>
        <w:t xml:space="preserve">D </w:t>
      </w:r>
      <w:proofErr w:type="spellStart"/>
      <w:r w:rsidRPr="008867AF">
        <w:rPr>
          <w:rFonts w:ascii="Arial" w:hAnsi="Arial"/>
          <w:sz w:val="20"/>
        </w:rPr>
        <w:t>Ingham</w:t>
      </w:r>
      <w:proofErr w:type="spellEnd"/>
      <w:r w:rsidRPr="008867AF">
        <w:rPr>
          <w:rFonts w:ascii="Arial" w:hAnsi="Arial"/>
          <w:sz w:val="20"/>
        </w:rPr>
        <w:tab/>
        <w:t>Cadent</w:t>
      </w:r>
    </w:p>
    <w:p w14:paraId="3A078946" w14:textId="77777777" w:rsidR="00AD48D0" w:rsidRDefault="00AD48D0" w:rsidP="00AD48D0">
      <w:pPr>
        <w:ind w:left="5040" w:hanging="2880"/>
        <w:rPr>
          <w:rFonts w:ascii="Arial" w:hAnsi="Arial"/>
          <w:sz w:val="20"/>
          <w:szCs w:val="20"/>
          <w:lang w:val="sv-SE"/>
        </w:rPr>
      </w:pPr>
      <w:r>
        <w:rPr>
          <w:rFonts w:ascii="Arial" w:hAnsi="Arial"/>
          <w:sz w:val="20"/>
          <w:szCs w:val="20"/>
          <w:lang w:val="sv-SE"/>
        </w:rPr>
        <w:t>K Lawson</w:t>
      </w:r>
      <w:r>
        <w:rPr>
          <w:rFonts w:ascii="Arial" w:hAnsi="Arial"/>
          <w:sz w:val="20"/>
          <w:szCs w:val="20"/>
          <w:lang w:val="sv-SE"/>
        </w:rPr>
        <w:tab/>
      </w:r>
      <w:proofErr w:type="spellStart"/>
      <w:r>
        <w:rPr>
          <w:rFonts w:ascii="Arial" w:hAnsi="Arial"/>
          <w:sz w:val="20"/>
          <w:szCs w:val="20"/>
          <w:lang w:val="sv-SE"/>
        </w:rPr>
        <w:t>Ineos</w:t>
      </w:r>
      <w:proofErr w:type="spellEnd"/>
      <w:r>
        <w:rPr>
          <w:rFonts w:ascii="Arial" w:hAnsi="Arial"/>
          <w:sz w:val="20"/>
          <w:szCs w:val="20"/>
          <w:lang w:val="sv-SE"/>
        </w:rPr>
        <w:t xml:space="preserve"> FPS</w:t>
      </w:r>
    </w:p>
    <w:p w14:paraId="2424BF4D" w14:textId="617C8A32" w:rsidR="003E7355" w:rsidRDefault="003E7355" w:rsidP="003E7355">
      <w:pPr>
        <w:pStyle w:val="ListNumber"/>
        <w:numPr>
          <w:ilvl w:val="0"/>
          <w:numId w:val="0"/>
        </w:numPr>
        <w:ind w:left="1800" w:firstLine="360"/>
        <w:rPr>
          <w:rFonts w:ascii="Arial" w:hAnsi="Arial"/>
          <w:sz w:val="20"/>
          <w:szCs w:val="20"/>
        </w:rPr>
      </w:pPr>
      <w:r>
        <w:rPr>
          <w:rFonts w:ascii="Arial" w:hAnsi="Arial"/>
          <w:sz w:val="20"/>
          <w:szCs w:val="20"/>
        </w:rPr>
        <w:t>F Masterton</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01CE94C2" w14:textId="7BFBE96F" w:rsidR="00A20FE1" w:rsidRPr="008867AF" w:rsidRDefault="00A20FE1" w:rsidP="00A20FE1">
      <w:pPr>
        <w:pStyle w:val="ListNumber"/>
        <w:numPr>
          <w:ilvl w:val="0"/>
          <w:numId w:val="0"/>
        </w:numPr>
        <w:ind w:left="360" w:hanging="36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Pr="008867AF">
        <w:rPr>
          <w:rFonts w:ascii="Arial" w:hAnsi="Arial"/>
          <w:sz w:val="20"/>
          <w:szCs w:val="20"/>
        </w:rPr>
        <w:t>P Potts</w:t>
      </w:r>
      <w:r w:rsidRPr="008867AF">
        <w:rPr>
          <w:rFonts w:ascii="Arial" w:hAnsi="Arial"/>
          <w:sz w:val="20"/>
          <w:szCs w:val="20"/>
        </w:rPr>
        <w:tab/>
      </w:r>
      <w:r w:rsidRPr="008867AF">
        <w:rPr>
          <w:rFonts w:ascii="Arial" w:hAnsi="Arial"/>
          <w:sz w:val="20"/>
          <w:szCs w:val="20"/>
        </w:rPr>
        <w:tab/>
      </w:r>
      <w:r w:rsidRPr="008867AF">
        <w:rPr>
          <w:rFonts w:ascii="Arial" w:hAnsi="Arial"/>
          <w:sz w:val="20"/>
          <w:szCs w:val="20"/>
        </w:rPr>
        <w:tab/>
      </w:r>
      <w:r w:rsidRPr="008867AF">
        <w:rPr>
          <w:rFonts w:ascii="Arial" w:hAnsi="Arial"/>
          <w:sz w:val="20"/>
          <w:szCs w:val="20"/>
        </w:rPr>
        <w:tab/>
      </w:r>
      <w:r w:rsidR="005F34C8">
        <w:rPr>
          <w:rFonts w:ascii="Arial" w:hAnsi="Arial"/>
          <w:sz w:val="20"/>
          <w:szCs w:val="20"/>
        </w:rPr>
        <w:t>Shell</w:t>
      </w:r>
    </w:p>
    <w:p w14:paraId="6B6E4CF2" w14:textId="77777777" w:rsidR="00087EF1" w:rsidRPr="00A20FE1" w:rsidRDefault="00087EF1" w:rsidP="00034463">
      <w:pPr>
        <w:autoSpaceDE w:val="0"/>
        <w:autoSpaceDN w:val="0"/>
        <w:adjustRightInd w:val="0"/>
        <w:spacing w:line="240" w:lineRule="atLeast"/>
        <w:ind w:left="360"/>
        <w:rPr>
          <w:rFonts w:ascii="Arial" w:hAnsi="Arial"/>
          <w:sz w:val="20"/>
          <w:szCs w:val="20"/>
        </w:rPr>
      </w:pPr>
    </w:p>
    <w:p w14:paraId="1A365415" w14:textId="77777777"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PT welcomed everyone to the meeting and introductions were made</w:t>
      </w:r>
      <w:r w:rsidR="0095449E">
        <w:rPr>
          <w:rFonts w:ascii="Arial" w:hAnsi="Arial"/>
          <w:sz w:val="20"/>
          <w:szCs w:val="20"/>
        </w:rPr>
        <w:t>.</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0130FF05" w14:textId="68596D57" w:rsidR="00276DDD" w:rsidRPr="00941497" w:rsidRDefault="00276DDD" w:rsidP="003E7355">
      <w:pPr>
        <w:pStyle w:val="ListNumber"/>
        <w:rPr>
          <w:rFonts w:ascii="Arial" w:hAnsi="Arial"/>
          <w:b/>
          <w:sz w:val="20"/>
          <w:szCs w:val="20"/>
        </w:rPr>
      </w:pPr>
      <w:r>
        <w:rPr>
          <w:rFonts w:ascii="Arial" w:hAnsi="Arial"/>
          <w:b/>
          <w:sz w:val="20"/>
          <w:szCs w:val="20"/>
        </w:rPr>
        <w:t xml:space="preserve">Minutes of </w:t>
      </w:r>
      <w:r w:rsidR="00A3426A">
        <w:rPr>
          <w:rFonts w:ascii="Arial" w:hAnsi="Arial"/>
          <w:b/>
          <w:sz w:val="20"/>
          <w:szCs w:val="20"/>
        </w:rPr>
        <w:t>17</w:t>
      </w:r>
      <w:r w:rsidR="00A3426A" w:rsidRPr="00A3426A">
        <w:rPr>
          <w:rFonts w:ascii="Arial" w:hAnsi="Arial"/>
          <w:b/>
          <w:sz w:val="20"/>
          <w:szCs w:val="20"/>
          <w:vertAlign w:val="superscript"/>
        </w:rPr>
        <w:t>th</w:t>
      </w:r>
      <w:r w:rsidR="00A3426A">
        <w:rPr>
          <w:rFonts w:ascii="Arial" w:hAnsi="Arial"/>
          <w:b/>
          <w:sz w:val="20"/>
          <w:szCs w:val="20"/>
        </w:rPr>
        <w:t xml:space="preserve"> September</w:t>
      </w:r>
      <w:r w:rsidR="003E7355">
        <w:rPr>
          <w:rFonts w:ascii="Arial" w:hAnsi="Arial"/>
          <w:b/>
          <w:sz w:val="20"/>
          <w:szCs w:val="20"/>
        </w:rPr>
        <w:t xml:space="preserve"> 2019</w:t>
      </w:r>
      <w:r w:rsidR="001A5B6E">
        <w:rPr>
          <w:rFonts w:ascii="Arial" w:hAnsi="Arial"/>
          <w:b/>
          <w:sz w:val="20"/>
          <w:szCs w:val="20"/>
        </w:rPr>
        <w:t xml:space="preserve"> </w:t>
      </w:r>
      <w:r w:rsidR="002A2967">
        <w:rPr>
          <w:rFonts w:ascii="Arial" w:hAnsi="Arial"/>
          <w:b/>
          <w:sz w:val="20"/>
          <w:szCs w:val="20"/>
        </w:rPr>
        <w:t>Meeting and Actions Arising</w:t>
      </w:r>
    </w:p>
    <w:p w14:paraId="4FB4146B" w14:textId="089862CE"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w:t>
      </w:r>
      <w:r w:rsidR="00A102E3">
        <w:rPr>
          <w:rFonts w:ascii="Arial" w:hAnsi="Arial"/>
          <w:sz w:val="20"/>
          <w:szCs w:val="20"/>
        </w:rPr>
        <w:t xml:space="preserve"> of </w:t>
      </w:r>
      <w:r w:rsidR="00A3426A">
        <w:rPr>
          <w:rFonts w:ascii="Arial" w:hAnsi="Arial"/>
          <w:sz w:val="20"/>
          <w:szCs w:val="20"/>
        </w:rPr>
        <w:t>17</w:t>
      </w:r>
      <w:r w:rsidR="00A3426A" w:rsidRPr="00A3426A">
        <w:rPr>
          <w:rFonts w:ascii="Arial" w:hAnsi="Arial"/>
          <w:sz w:val="20"/>
          <w:szCs w:val="20"/>
          <w:vertAlign w:val="superscript"/>
        </w:rPr>
        <w:t>th</w:t>
      </w:r>
      <w:r w:rsidR="00A3426A">
        <w:rPr>
          <w:rFonts w:ascii="Arial" w:hAnsi="Arial"/>
          <w:sz w:val="20"/>
          <w:szCs w:val="20"/>
        </w:rPr>
        <w:t xml:space="preserve"> September</w:t>
      </w:r>
      <w:r>
        <w:rPr>
          <w:rFonts w:ascii="Arial" w:hAnsi="Arial"/>
          <w:sz w:val="20"/>
          <w:szCs w:val="20"/>
        </w:rPr>
        <w:t xml:space="preserve">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50CD351E"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details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44219AA8" w14:textId="47F1716C" w:rsidR="008875A0" w:rsidRPr="00E70EC5" w:rsidRDefault="00E70EC5" w:rsidP="00F80AB9">
      <w:pPr>
        <w:pStyle w:val="ListNumber"/>
        <w:numPr>
          <w:ilvl w:val="0"/>
          <w:numId w:val="0"/>
        </w:numPr>
        <w:rPr>
          <w:rFonts w:ascii="Arial" w:hAnsi="Arial"/>
          <w:sz w:val="20"/>
        </w:rPr>
      </w:pPr>
      <w:r>
        <w:rPr>
          <w:rFonts w:ascii="Arial" w:hAnsi="Arial" w:cs="Arial"/>
          <w:b/>
          <w:caps/>
          <w:sz w:val="20"/>
        </w:rPr>
        <w:tab/>
      </w:r>
    </w:p>
    <w:p w14:paraId="3A3743D8" w14:textId="35C611E3" w:rsidR="00276DDD" w:rsidRPr="00941497" w:rsidRDefault="00F80AB9" w:rsidP="00941497">
      <w:pPr>
        <w:pStyle w:val="ListNumber"/>
        <w:numPr>
          <w:ilvl w:val="0"/>
          <w:numId w:val="0"/>
        </w:numPr>
        <w:ind w:left="360" w:hanging="360"/>
        <w:rPr>
          <w:rFonts w:ascii="Arial" w:hAnsi="Arial" w:cs="Arial"/>
          <w:b/>
          <w:caps/>
          <w:sz w:val="20"/>
        </w:rPr>
      </w:pPr>
      <w:r>
        <w:rPr>
          <w:rFonts w:ascii="Arial" w:hAnsi="Arial" w:cs="Arial"/>
          <w:b/>
          <w:caps/>
          <w:sz w:val="20"/>
        </w:rPr>
        <w:t>3</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Infringement Report</w:t>
      </w:r>
      <w:r w:rsidR="00D77ED7">
        <w:rPr>
          <w:rFonts w:ascii="Arial" w:hAnsi="Arial" w:cs="Arial"/>
          <w:b/>
          <w:bCs/>
          <w:sz w:val="20"/>
          <w:szCs w:val="20"/>
        </w:rPr>
        <w:t>s</w:t>
      </w:r>
    </w:p>
    <w:p w14:paraId="2C18C42E" w14:textId="57E48C7E" w:rsidR="0096692C" w:rsidRDefault="001D6EC1" w:rsidP="00124148">
      <w:pPr>
        <w:pStyle w:val="ListNumber"/>
        <w:numPr>
          <w:ilvl w:val="0"/>
          <w:numId w:val="0"/>
        </w:numPr>
        <w:ind w:left="360"/>
        <w:rPr>
          <w:rFonts w:ascii="Arial" w:hAnsi="Arial" w:cs="Arial"/>
          <w:sz w:val="20"/>
          <w:szCs w:val="20"/>
        </w:rPr>
      </w:pPr>
      <w:r>
        <w:rPr>
          <w:rFonts w:ascii="Arial" w:hAnsi="Arial" w:cs="Arial"/>
          <w:sz w:val="20"/>
          <w:szCs w:val="20"/>
        </w:rPr>
        <w:t>a</w:t>
      </w:r>
      <w:r w:rsidR="00D66F8A">
        <w:rPr>
          <w:rFonts w:ascii="Arial" w:hAnsi="Arial" w:cs="Arial"/>
          <w:sz w:val="20"/>
          <w:szCs w:val="20"/>
        </w:rPr>
        <w:t xml:space="preserve">) 2019 </w:t>
      </w:r>
      <w:r w:rsidR="00480B7F">
        <w:rPr>
          <w:rFonts w:ascii="Arial" w:hAnsi="Arial" w:cs="Arial"/>
          <w:sz w:val="20"/>
          <w:szCs w:val="20"/>
        </w:rPr>
        <w:t>–</w:t>
      </w:r>
      <w:r w:rsidR="00D66F8A">
        <w:rPr>
          <w:rFonts w:ascii="Arial" w:hAnsi="Arial" w:cs="Arial"/>
          <w:sz w:val="20"/>
          <w:szCs w:val="20"/>
        </w:rPr>
        <w:t xml:space="preserve"> </w:t>
      </w:r>
      <w:r w:rsidR="00124148">
        <w:rPr>
          <w:rFonts w:ascii="Arial" w:hAnsi="Arial" w:cs="Arial"/>
          <w:sz w:val="20"/>
          <w:szCs w:val="20"/>
        </w:rPr>
        <w:t>to date there was just one outstanding company to submit data</w:t>
      </w:r>
      <w:r w:rsidR="00986F1A">
        <w:rPr>
          <w:rFonts w:ascii="Arial" w:hAnsi="Arial" w:cs="Arial"/>
          <w:sz w:val="20"/>
          <w:szCs w:val="20"/>
        </w:rPr>
        <w:t xml:space="preserve">.  NB is to follow this up outside of the meeting.  NC stated that if any support from HSE was needed to ensure that data was submitted the group </w:t>
      </w:r>
      <w:r w:rsidR="00D243BB">
        <w:rPr>
          <w:rFonts w:ascii="Arial" w:hAnsi="Arial" w:cs="Arial"/>
          <w:sz w:val="20"/>
          <w:szCs w:val="20"/>
        </w:rPr>
        <w:t xml:space="preserve">only needed to ask.  NB estimated that it would only take a couple of weeks to </w:t>
      </w:r>
      <w:r w:rsidR="00F6515A">
        <w:rPr>
          <w:rFonts w:ascii="Arial" w:hAnsi="Arial" w:cs="Arial"/>
          <w:sz w:val="20"/>
          <w:szCs w:val="20"/>
        </w:rPr>
        <w:t>produce the report once the final piece of data had been submitted</w:t>
      </w:r>
      <w:r w:rsidR="009F2915">
        <w:rPr>
          <w:rFonts w:ascii="Arial" w:hAnsi="Arial" w:cs="Arial"/>
          <w:sz w:val="20"/>
          <w:szCs w:val="20"/>
        </w:rPr>
        <w:t>.</w:t>
      </w:r>
    </w:p>
    <w:p w14:paraId="75EEAACB" w14:textId="601B1299" w:rsidR="009F2915" w:rsidRDefault="009F2915" w:rsidP="00124148">
      <w:pPr>
        <w:pStyle w:val="ListNumber"/>
        <w:numPr>
          <w:ilvl w:val="0"/>
          <w:numId w:val="0"/>
        </w:numPr>
        <w:ind w:left="360"/>
        <w:rPr>
          <w:rFonts w:ascii="Arial" w:hAnsi="Arial" w:cs="Arial"/>
          <w:sz w:val="20"/>
          <w:szCs w:val="20"/>
        </w:rPr>
      </w:pPr>
    </w:p>
    <w:p w14:paraId="09A5644E" w14:textId="45A5B23D" w:rsidR="009F2915" w:rsidRDefault="009F2915" w:rsidP="00124148">
      <w:pPr>
        <w:pStyle w:val="ListNumber"/>
        <w:numPr>
          <w:ilvl w:val="0"/>
          <w:numId w:val="0"/>
        </w:numPr>
        <w:ind w:left="360"/>
        <w:rPr>
          <w:rFonts w:ascii="Arial" w:hAnsi="Arial" w:cs="Arial"/>
          <w:sz w:val="20"/>
          <w:szCs w:val="20"/>
        </w:rPr>
      </w:pPr>
      <w:r>
        <w:rPr>
          <w:rFonts w:ascii="Arial" w:hAnsi="Arial" w:cs="Arial"/>
          <w:sz w:val="20"/>
          <w:szCs w:val="20"/>
        </w:rPr>
        <w:t xml:space="preserve">Outside of the meeting, NB had been informed that the data would be submitted </w:t>
      </w:r>
      <w:r w:rsidR="00DE574C">
        <w:rPr>
          <w:rFonts w:ascii="Arial" w:hAnsi="Arial" w:cs="Arial"/>
          <w:sz w:val="20"/>
          <w:szCs w:val="20"/>
        </w:rPr>
        <w:t>by the end of March 2020.</w:t>
      </w:r>
    </w:p>
    <w:p w14:paraId="3B588392" w14:textId="77777777" w:rsidR="00731950" w:rsidRDefault="00731950" w:rsidP="001B0AB5">
      <w:pPr>
        <w:pStyle w:val="ListNumber"/>
        <w:numPr>
          <w:ilvl w:val="0"/>
          <w:numId w:val="0"/>
        </w:numPr>
        <w:ind w:left="360"/>
        <w:rPr>
          <w:rFonts w:ascii="Arial" w:hAnsi="Arial" w:cs="Arial"/>
          <w:sz w:val="20"/>
          <w:szCs w:val="20"/>
        </w:rPr>
      </w:pPr>
    </w:p>
    <w:p w14:paraId="5C9EF7DE" w14:textId="28C3C1FB" w:rsidR="001B0AB5" w:rsidRDefault="00751C5C" w:rsidP="001B0AB5">
      <w:pPr>
        <w:pStyle w:val="ListNumber"/>
        <w:numPr>
          <w:ilvl w:val="0"/>
          <w:numId w:val="0"/>
        </w:numPr>
        <w:ind w:left="360"/>
        <w:rPr>
          <w:rFonts w:ascii="Arial" w:hAnsi="Arial" w:cs="Arial"/>
          <w:sz w:val="20"/>
          <w:szCs w:val="20"/>
        </w:rPr>
      </w:pPr>
      <w:r>
        <w:rPr>
          <w:rFonts w:ascii="Arial" w:hAnsi="Arial" w:cs="Arial"/>
          <w:sz w:val="20"/>
          <w:szCs w:val="20"/>
        </w:rPr>
        <w:t>b) Review of results so far</w:t>
      </w:r>
      <w:r w:rsidR="001D2E2C">
        <w:rPr>
          <w:rFonts w:ascii="Arial" w:hAnsi="Arial" w:cs="Arial"/>
          <w:sz w:val="20"/>
          <w:szCs w:val="20"/>
        </w:rPr>
        <w:t xml:space="preserve"> – as the full data set had not been rec</w:t>
      </w:r>
      <w:r w:rsidR="0087239F">
        <w:rPr>
          <w:rFonts w:ascii="Arial" w:hAnsi="Arial" w:cs="Arial"/>
          <w:sz w:val="20"/>
          <w:szCs w:val="20"/>
        </w:rPr>
        <w:t>ie</w:t>
      </w:r>
      <w:r w:rsidR="001D2E2C">
        <w:rPr>
          <w:rFonts w:ascii="Arial" w:hAnsi="Arial" w:cs="Arial"/>
          <w:sz w:val="20"/>
          <w:szCs w:val="20"/>
        </w:rPr>
        <w:t>ved we were unable to review the results to date.  However</w:t>
      </w:r>
      <w:r w:rsidR="0087239F">
        <w:rPr>
          <w:rFonts w:ascii="Arial" w:hAnsi="Arial" w:cs="Arial"/>
          <w:sz w:val="20"/>
          <w:szCs w:val="20"/>
        </w:rPr>
        <w:t>,</w:t>
      </w:r>
      <w:r w:rsidR="001D2E2C">
        <w:rPr>
          <w:rFonts w:ascii="Arial" w:hAnsi="Arial" w:cs="Arial"/>
          <w:sz w:val="20"/>
          <w:szCs w:val="20"/>
        </w:rPr>
        <w:t xml:space="preserve"> the group d</w:t>
      </w:r>
      <w:r w:rsidR="0087239F">
        <w:rPr>
          <w:rFonts w:ascii="Arial" w:hAnsi="Arial" w:cs="Arial"/>
          <w:sz w:val="20"/>
          <w:szCs w:val="20"/>
        </w:rPr>
        <w:t xml:space="preserve">ecided to review the format of the 2018 report to decide if there were any changes required </w:t>
      </w:r>
      <w:r w:rsidR="007251D6">
        <w:rPr>
          <w:rFonts w:ascii="Arial" w:hAnsi="Arial" w:cs="Arial"/>
          <w:sz w:val="20"/>
          <w:szCs w:val="20"/>
        </w:rPr>
        <w:t>moving forward.  The follow items were noted:</w:t>
      </w:r>
    </w:p>
    <w:p w14:paraId="78F58329" w14:textId="24B4DF2A" w:rsidR="007251D6" w:rsidRDefault="007251D6" w:rsidP="00DD6DC5">
      <w:pPr>
        <w:pStyle w:val="ListNumber"/>
        <w:numPr>
          <w:ilvl w:val="0"/>
          <w:numId w:val="34"/>
        </w:numPr>
        <w:rPr>
          <w:rFonts w:ascii="Arial" w:hAnsi="Arial" w:cs="Arial"/>
          <w:sz w:val="20"/>
          <w:szCs w:val="20"/>
        </w:rPr>
      </w:pPr>
      <w:r>
        <w:rPr>
          <w:rFonts w:ascii="Arial" w:hAnsi="Arial" w:cs="Arial"/>
          <w:sz w:val="20"/>
          <w:szCs w:val="20"/>
        </w:rPr>
        <w:t xml:space="preserve">Executive summary: should be </w:t>
      </w:r>
      <w:proofErr w:type="gramStart"/>
      <w:r>
        <w:rPr>
          <w:rFonts w:ascii="Arial" w:hAnsi="Arial" w:cs="Arial"/>
          <w:sz w:val="20"/>
          <w:szCs w:val="20"/>
        </w:rPr>
        <w:t>more ‘punchy’</w:t>
      </w:r>
      <w:proofErr w:type="gramEnd"/>
      <w:r>
        <w:rPr>
          <w:rFonts w:ascii="Arial" w:hAnsi="Arial" w:cs="Arial"/>
          <w:sz w:val="20"/>
          <w:szCs w:val="20"/>
        </w:rPr>
        <w:t xml:space="preserve"> with </w:t>
      </w:r>
      <w:r w:rsidR="00D46D2F">
        <w:rPr>
          <w:rFonts w:ascii="Arial" w:hAnsi="Arial" w:cs="Arial"/>
          <w:sz w:val="20"/>
          <w:szCs w:val="20"/>
        </w:rPr>
        <w:t>bullet points</w:t>
      </w:r>
      <w:r w:rsidR="006972C9">
        <w:rPr>
          <w:rFonts w:ascii="Arial" w:hAnsi="Arial" w:cs="Arial"/>
          <w:sz w:val="20"/>
          <w:szCs w:val="20"/>
        </w:rPr>
        <w:t xml:space="preserve">, graphs and trends. Identify what has been delivered versus the plan </w:t>
      </w:r>
    </w:p>
    <w:p w14:paraId="7EB18B6C" w14:textId="70293BC5" w:rsidR="006972C9" w:rsidRDefault="00E7716A" w:rsidP="00DD6DC5">
      <w:pPr>
        <w:pStyle w:val="ListNumber"/>
        <w:numPr>
          <w:ilvl w:val="0"/>
          <w:numId w:val="34"/>
        </w:numPr>
        <w:rPr>
          <w:rFonts w:ascii="Arial" w:hAnsi="Arial" w:cs="Arial"/>
          <w:sz w:val="20"/>
          <w:szCs w:val="20"/>
        </w:rPr>
      </w:pPr>
      <w:r>
        <w:rPr>
          <w:rFonts w:ascii="Arial" w:hAnsi="Arial" w:cs="Arial"/>
          <w:sz w:val="20"/>
          <w:szCs w:val="20"/>
        </w:rPr>
        <w:lastRenderedPageBreak/>
        <w:t xml:space="preserve">Section 5.1 – include a graph of total number of infringements, along with the breakdown of </w:t>
      </w:r>
      <w:r w:rsidR="00DD6DC5">
        <w:rPr>
          <w:rFonts w:ascii="Arial" w:hAnsi="Arial" w:cs="Arial"/>
          <w:sz w:val="20"/>
          <w:szCs w:val="20"/>
        </w:rPr>
        <w:t>infringement type numbers</w:t>
      </w:r>
    </w:p>
    <w:p w14:paraId="78E6F4C4" w14:textId="0B8F2FA3" w:rsidR="00DD6DC5" w:rsidRDefault="00E70DC6" w:rsidP="00DD6DC5">
      <w:pPr>
        <w:pStyle w:val="ListNumber"/>
        <w:numPr>
          <w:ilvl w:val="0"/>
          <w:numId w:val="34"/>
        </w:numPr>
        <w:rPr>
          <w:rFonts w:ascii="Arial" w:hAnsi="Arial" w:cs="Arial"/>
          <w:sz w:val="20"/>
          <w:szCs w:val="20"/>
        </w:rPr>
      </w:pPr>
      <w:r>
        <w:rPr>
          <w:rFonts w:ascii="Arial" w:hAnsi="Arial" w:cs="Arial"/>
          <w:sz w:val="20"/>
          <w:szCs w:val="20"/>
        </w:rPr>
        <w:t xml:space="preserve">C distances </w:t>
      </w:r>
      <w:r w:rsidR="00562F75">
        <w:rPr>
          <w:rFonts w:ascii="Arial" w:hAnsi="Arial" w:cs="Arial"/>
          <w:sz w:val="20"/>
          <w:szCs w:val="20"/>
        </w:rPr>
        <w:t>–</w:t>
      </w:r>
      <w:r>
        <w:rPr>
          <w:rFonts w:ascii="Arial" w:hAnsi="Arial" w:cs="Arial"/>
          <w:sz w:val="20"/>
          <w:szCs w:val="20"/>
        </w:rPr>
        <w:t xml:space="preserve"> </w:t>
      </w:r>
      <w:r w:rsidR="00562F75">
        <w:rPr>
          <w:rFonts w:ascii="Arial" w:hAnsi="Arial" w:cs="Arial"/>
          <w:sz w:val="20"/>
          <w:szCs w:val="20"/>
        </w:rPr>
        <w:t>should the distance from the infringement (for a C category) be included in the database and</w:t>
      </w:r>
      <w:r w:rsidR="00454D67">
        <w:rPr>
          <w:rFonts w:ascii="Arial" w:hAnsi="Arial" w:cs="Arial"/>
          <w:sz w:val="20"/>
          <w:szCs w:val="20"/>
        </w:rPr>
        <w:t xml:space="preserve"> what are the implications of doing this</w:t>
      </w:r>
    </w:p>
    <w:p w14:paraId="0F232469" w14:textId="589ABE7F" w:rsidR="00454D67" w:rsidRDefault="00CD7D61" w:rsidP="00DD6DC5">
      <w:pPr>
        <w:pStyle w:val="ListNumber"/>
        <w:numPr>
          <w:ilvl w:val="0"/>
          <w:numId w:val="34"/>
        </w:numPr>
        <w:rPr>
          <w:rFonts w:ascii="Arial" w:hAnsi="Arial" w:cs="Arial"/>
          <w:sz w:val="20"/>
          <w:szCs w:val="20"/>
        </w:rPr>
      </w:pPr>
      <w:r>
        <w:rPr>
          <w:rFonts w:ascii="Arial" w:hAnsi="Arial" w:cs="Arial"/>
          <w:sz w:val="20"/>
          <w:szCs w:val="20"/>
        </w:rPr>
        <w:t xml:space="preserve">Section 5.1 – table to include last 5 years results plus a rolling </w:t>
      </w:r>
      <w:proofErr w:type="gramStart"/>
      <w:r>
        <w:rPr>
          <w:rFonts w:ascii="Arial" w:hAnsi="Arial" w:cs="Arial"/>
          <w:sz w:val="20"/>
          <w:szCs w:val="20"/>
        </w:rPr>
        <w:t>5 year</w:t>
      </w:r>
      <w:proofErr w:type="gramEnd"/>
      <w:r>
        <w:rPr>
          <w:rFonts w:ascii="Arial" w:hAnsi="Arial" w:cs="Arial"/>
          <w:sz w:val="20"/>
          <w:szCs w:val="20"/>
        </w:rPr>
        <w:t xml:space="preserve"> average (rather than the full list</w:t>
      </w:r>
      <w:r w:rsidR="003F0C31">
        <w:rPr>
          <w:rFonts w:ascii="Arial" w:hAnsi="Arial" w:cs="Arial"/>
          <w:sz w:val="20"/>
          <w:szCs w:val="20"/>
        </w:rPr>
        <w:t xml:space="preserve"> from 2010)</w:t>
      </w:r>
    </w:p>
    <w:p w14:paraId="438AFBD5" w14:textId="3F91E42F" w:rsidR="003F0C31" w:rsidRDefault="003F0C31" w:rsidP="00DD6DC5">
      <w:pPr>
        <w:pStyle w:val="ListNumber"/>
        <w:numPr>
          <w:ilvl w:val="0"/>
          <w:numId w:val="34"/>
        </w:numPr>
        <w:rPr>
          <w:rFonts w:ascii="Arial" w:hAnsi="Arial" w:cs="Arial"/>
          <w:sz w:val="20"/>
          <w:szCs w:val="20"/>
        </w:rPr>
      </w:pPr>
      <w:r>
        <w:rPr>
          <w:rFonts w:ascii="Arial" w:hAnsi="Arial" w:cs="Arial"/>
          <w:sz w:val="20"/>
          <w:szCs w:val="20"/>
        </w:rPr>
        <w:t>Is there a wa</w:t>
      </w:r>
      <w:r w:rsidR="007B45E8">
        <w:rPr>
          <w:rFonts w:ascii="Arial" w:hAnsi="Arial" w:cs="Arial"/>
          <w:sz w:val="20"/>
          <w:szCs w:val="20"/>
        </w:rPr>
        <w:t>y</w:t>
      </w:r>
      <w:r>
        <w:rPr>
          <w:rFonts w:ascii="Arial" w:hAnsi="Arial" w:cs="Arial"/>
          <w:sz w:val="20"/>
          <w:szCs w:val="20"/>
        </w:rPr>
        <w:t xml:space="preserve"> to identify </w:t>
      </w:r>
      <w:r w:rsidR="006B6CB2">
        <w:rPr>
          <w:rFonts w:ascii="Arial" w:hAnsi="Arial" w:cs="Arial"/>
          <w:sz w:val="20"/>
          <w:szCs w:val="20"/>
        </w:rPr>
        <w:t xml:space="preserve">whether the infringer was aware or unaware of the pipeline – the current </w:t>
      </w:r>
      <w:r w:rsidR="007B45E8">
        <w:rPr>
          <w:rFonts w:ascii="Arial" w:hAnsi="Arial" w:cs="Arial"/>
          <w:sz w:val="20"/>
          <w:szCs w:val="20"/>
        </w:rPr>
        <w:t xml:space="preserve">data collected asks if the operator was aware / unaware of the works, but not the other way </w:t>
      </w:r>
      <w:proofErr w:type="gramStart"/>
      <w:r w:rsidR="007B45E8">
        <w:rPr>
          <w:rFonts w:ascii="Arial" w:hAnsi="Arial" w:cs="Arial"/>
          <w:sz w:val="20"/>
          <w:szCs w:val="20"/>
        </w:rPr>
        <w:t>round</w:t>
      </w:r>
      <w:proofErr w:type="gramEnd"/>
    </w:p>
    <w:p w14:paraId="29ABAC32" w14:textId="04D34973" w:rsidR="007B45E8" w:rsidRDefault="00182418" w:rsidP="00DD6DC5">
      <w:pPr>
        <w:pStyle w:val="ListNumber"/>
        <w:numPr>
          <w:ilvl w:val="0"/>
          <w:numId w:val="34"/>
        </w:numPr>
        <w:rPr>
          <w:rFonts w:ascii="Arial" w:hAnsi="Arial" w:cs="Arial"/>
          <w:sz w:val="20"/>
          <w:szCs w:val="20"/>
        </w:rPr>
      </w:pPr>
      <w:r>
        <w:rPr>
          <w:rFonts w:ascii="Arial" w:hAnsi="Arial" w:cs="Arial"/>
          <w:sz w:val="20"/>
          <w:szCs w:val="20"/>
        </w:rPr>
        <w:t xml:space="preserve">Move the </w:t>
      </w:r>
      <w:r w:rsidR="003D088C">
        <w:rPr>
          <w:rFonts w:ascii="Arial" w:hAnsi="Arial" w:cs="Arial"/>
          <w:sz w:val="20"/>
          <w:szCs w:val="20"/>
        </w:rPr>
        <w:t xml:space="preserve">explanation of infringement types to the beginning of the document </w:t>
      </w:r>
      <w:r w:rsidR="00D13247">
        <w:rPr>
          <w:rFonts w:ascii="Arial" w:hAnsi="Arial" w:cs="Arial"/>
          <w:sz w:val="20"/>
          <w:szCs w:val="20"/>
        </w:rPr>
        <w:t>rather than have in an appendix (and list of those whose data is included to the end)</w:t>
      </w:r>
    </w:p>
    <w:p w14:paraId="38B586B0" w14:textId="26FCD379" w:rsidR="00D13247" w:rsidRDefault="00D13247" w:rsidP="00D13247">
      <w:pPr>
        <w:pStyle w:val="ListNumber"/>
        <w:numPr>
          <w:ilvl w:val="0"/>
          <w:numId w:val="0"/>
        </w:numPr>
        <w:ind w:left="360" w:hanging="360"/>
        <w:rPr>
          <w:rFonts w:ascii="Arial" w:hAnsi="Arial" w:cs="Arial"/>
          <w:sz w:val="20"/>
          <w:szCs w:val="20"/>
        </w:rPr>
      </w:pPr>
    </w:p>
    <w:p w14:paraId="651D8B91" w14:textId="513ACC9B" w:rsidR="00D13247" w:rsidRDefault="00D744F0" w:rsidP="001B0AB5">
      <w:pPr>
        <w:pStyle w:val="ListNumber"/>
        <w:numPr>
          <w:ilvl w:val="0"/>
          <w:numId w:val="0"/>
        </w:numPr>
        <w:ind w:left="360"/>
        <w:rPr>
          <w:rFonts w:ascii="Arial" w:hAnsi="Arial" w:cs="Arial"/>
          <w:sz w:val="20"/>
          <w:szCs w:val="20"/>
        </w:rPr>
      </w:pPr>
      <w:r>
        <w:rPr>
          <w:rFonts w:ascii="Arial" w:hAnsi="Arial" w:cs="Arial"/>
          <w:sz w:val="20"/>
          <w:szCs w:val="20"/>
        </w:rPr>
        <w:t xml:space="preserve">It was noted that </w:t>
      </w:r>
      <w:proofErr w:type="spellStart"/>
      <w:r>
        <w:rPr>
          <w:rFonts w:ascii="Arial" w:hAnsi="Arial" w:cs="Arial"/>
          <w:sz w:val="20"/>
          <w:szCs w:val="20"/>
        </w:rPr>
        <w:t>Linewatch</w:t>
      </w:r>
      <w:proofErr w:type="spellEnd"/>
      <w:r>
        <w:rPr>
          <w:rFonts w:ascii="Arial" w:hAnsi="Arial" w:cs="Arial"/>
          <w:sz w:val="20"/>
          <w:szCs w:val="20"/>
        </w:rPr>
        <w:t xml:space="preserve"> are currently reviewing the </w:t>
      </w:r>
      <w:r w:rsidR="00C16AEB">
        <w:rPr>
          <w:rFonts w:ascii="Arial" w:hAnsi="Arial" w:cs="Arial"/>
          <w:sz w:val="20"/>
          <w:szCs w:val="20"/>
        </w:rPr>
        <w:t xml:space="preserve">database and given that UKOPA pay </w:t>
      </w:r>
      <w:proofErr w:type="spellStart"/>
      <w:r w:rsidR="00C16AEB">
        <w:rPr>
          <w:rFonts w:ascii="Arial" w:hAnsi="Arial" w:cs="Arial"/>
          <w:sz w:val="20"/>
          <w:szCs w:val="20"/>
        </w:rPr>
        <w:t>Linewatch</w:t>
      </w:r>
      <w:proofErr w:type="spellEnd"/>
      <w:r w:rsidR="00C16AEB">
        <w:rPr>
          <w:rFonts w:ascii="Arial" w:hAnsi="Arial" w:cs="Arial"/>
          <w:sz w:val="20"/>
          <w:szCs w:val="20"/>
        </w:rPr>
        <w:t xml:space="preserve"> to host the database and provide the data, should the UKOPA view not be taken into account with regards to future developments</w:t>
      </w:r>
      <w:r w:rsidR="005029D0">
        <w:rPr>
          <w:rFonts w:ascii="Arial" w:hAnsi="Arial" w:cs="Arial"/>
          <w:sz w:val="20"/>
          <w:szCs w:val="20"/>
        </w:rPr>
        <w:t>?</w:t>
      </w:r>
      <w:r w:rsidR="00187C18">
        <w:rPr>
          <w:rFonts w:ascii="Arial" w:hAnsi="Arial" w:cs="Arial"/>
          <w:sz w:val="20"/>
          <w:szCs w:val="20"/>
        </w:rPr>
        <w:t xml:space="preserve"> Some of the items listed in the points above could be considered, along with </w:t>
      </w:r>
      <w:r w:rsidR="006343FC">
        <w:rPr>
          <w:rFonts w:ascii="Arial" w:hAnsi="Arial" w:cs="Arial"/>
          <w:sz w:val="20"/>
          <w:szCs w:val="20"/>
        </w:rPr>
        <w:t>the ability to have ‘drop down menu choices’ to re</w:t>
      </w:r>
      <w:r w:rsidR="0054444F">
        <w:rPr>
          <w:rFonts w:ascii="Arial" w:hAnsi="Arial" w:cs="Arial"/>
          <w:sz w:val="20"/>
          <w:szCs w:val="20"/>
        </w:rPr>
        <w:t xml:space="preserve">duce the chance of ‘spelling mistakes’, limit the choice of </w:t>
      </w:r>
      <w:r w:rsidR="00D16A47">
        <w:rPr>
          <w:rFonts w:ascii="Arial" w:hAnsi="Arial" w:cs="Arial"/>
          <w:sz w:val="20"/>
          <w:szCs w:val="20"/>
        </w:rPr>
        <w:t>infringement types, etc.</w:t>
      </w:r>
    </w:p>
    <w:p w14:paraId="5238AF71" w14:textId="1D8FF93C" w:rsidR="005029D0" w:rsidRPr="00D16A47" w:rsidRDefault="005029D0" w:rsidP="001B0AB5">
      <w:pPr>
        <w:pStyle w:val="ListNumber"/>
        <w:numPr>
          <w:ilvl w:val="0"/>
          <w:numId w:val="0"/>
        </w:numPr>
        <w:ind w:left="360"/>
        <w:rPr>
          <w:rFonts w:ascii="Arial" w:hAnsi="Arial" w:cs="Arial"/>
          <w:b/>
          <w:bCs/>
          <w:sz w:val="20"/>
          <w:szCs w:val="20"/>
        </w:rPr>
      </w:pPr>
      <w:r w:rsidRPr="00D16A47">
        <w:rPr>
          <w:rFonts w:ascii="Arial" w:hAnsi="Arial" w:cs="Arial"/>
          <w:b/>
          <w:bCs/>
          <w:sz w:val="20"/>
          <w:szCs w:val="20"/>
        </w:rPr>
        <w:t xml:space="preserve">Action 43.3.1 – GG/PT to discuss with </w:t>
      </w:r>
      <w:proofErr w:type="spellStart"/>
      <w:r w:rsidRPr="00D16A47">
        <w:rPr>
          <w:rFonts w:ascii="Arial" w:hAnsi="Arial" w:cs="Arial"/>
          <w:b/>
          <w:bCs/>
          <w:sz w:val="20"/>
          <w:szCs w:val="20"/>
        </w:rPr>
        <w:t>Linewatch</w:t>
      </w:r>
      <w:proofErr w:type="spellEnd"/>
    </w:p>
    <w:p w14:paraId="5997E613" w14:textId="77777777" w:rsidR="001B0AB5" w:rsidRPr="00F66536" w:rsidRDefault="001B0AB5" w:rsidP="001B0AB5">
      <w:pPr>
        <w:pStyle w:val="ListNumber"/>
        <w:numPr>
          <w:ilvl w:val="0"/>
          <w:numId w:val="0"/>
        </w:numPr>
        <w:ind w:left="360"/>
        <w:rPr>
          <w:rFonts w:ascii="Arial" w:hAnsi="Arial" w:cs="Arial"/>
          <w:sz w:val="20"/>
          <w:szCs w:val="20"/>
        </w:rPr>
      </w:pPr>
    </w:p>
    <w:p w14:paraId="521E6EAF" w14:textId="5D1816A6" w:rsidR="005350DA" w:rsidRPr="00941497" w:rsidRDefault="001B0AB5" w:rsidP="005350DA">
      <w:pPr>
        <w:pStyle w:val="ListNumber"/>
        <w:numPr>
          <w:ilvl w:val="0"/>
          <w:numId w:val="0"/>
        </w:numPr>
        <w:ind w:left="360" w:hanging="360"/>
        <w:rPr>
          <w:rFonts w:ascii="Arial" w:hAnsi="Arial" w:cs="Arial"/>
          <w:b/>
          <w:caps/>
          <w:sz w:val="20"/>
        </w:rPr>
      </w:pPr>
      <w:r>
        <w:rPr>
          <w:rFonts w:ascii="Arial" w:hAnsi="Arial" w:cs="Arial"/>
          <w:b/>
          <w:caps/>
          <w:sz w:val="20"/>
        </w:rPr>
        <w:t>4</w:t>
      </w:r>
      <w:r w:rsidR="007C78F5">
        <w:rPr>
          <w:rFonts w:ascii="Arial" w:hAnsi="Arial" w:cs="Arial"/>
          <w:b/>
          <w:caps/>
          <w:sz w:val="20"/>
        </w:rPr>
        <w:t>.</w:t>
      </w:r>
      <w:r w:rsidR="007C78F5">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29990B6B" w14:textId="277D10D9" w:rsidR="005350DA" w:rsidRDefault="005350DA" w:rsidP="005350DA">
      <w:pPr>
        <w:pStyle w:val="ListNumber"/>
        <w:numPr>
          <w:ilvl w:val="0"/>
          <w:numId w:val="0"/>
        </w:numPr>
        <w:ind w:left="360"/>
        <w:rPr>
          <w:rFonts w:ascii="Arial" w:hAnsi="Arial" w:cs="Arial"/>
          <w:sz w:val="20"/>
          <w:szCs w:val="20"/>
        </w:rPr>
      </w:pPr>
      <w:r>
        <w:rPr>
          <w:rFonts w:ascii="Arial" w:hAnsi="Arial" w:cs="Arial"/>
          <w:sz w:val="20"/>
          <w:szCs w:val="20"/>
        </w:rPr>
        <w:t>a) Develop GPG</w:t>
      </w:r>
      <w:r w:rsidR="0052768E">
        <w:rPr>
          <w:rFonts w:ascii="Arial" w:hAnsi="Arial" w:cs="Arial"/>
          <w:sz w:val="20"/>
          <w:szCs w:val="20"/>
        </w:rPr>
        <w:t xml:space="preserve"> for Local Authority Planners</w:t>
      </w:r>
    </w:p>
    <w:p w14:paraId="496F7ADC" w14:textId="06F61666" w:rsidR="00B33893" w:rsidRDefault="0052768E" w:rsidP="00D16A47">
      <w:pPr>
        <w:pStyle w:val="ListNumber"/>
        <w:numPr>
          <w:ilvl w:val="0"/>
          <w:numId w:val="0"/>
        </w:numPr>
        <w:ind w:left="360" w:hanging="360"/>
        <w:rPr>
          <w:rFonts w:ascii="Arial" w:hAnsi="Arial"/>
          <w:sz w:val="20"/>
          <w:szCs w:val="20"/>
        </w:rPr>
      </w:pPr>
      <w:r>
        <w:rPr>
          <w:rFonts w:ascii="Arial" w:hAnsi="Arial" w:cs="Arial"/>
          <w:b/>
          <w:caps/>
          <w:sz w:val="20"/>
        </w:rPr>
        <w:tab/>
      </w:r>
      <w:r w:rsidR="00D0466C">
        <w:rPr>
          <w:rFonts w:ascii="Arial" w:hAnsi="Arial"/>
          <w:sz w:val="20"/>
          <w:szCs w:val="20"/>
        </w:rPr>
        <w:t>GPG</w:t>
      </w:r>
      <w:r w:rsidR="00CB5A30">
        <w:rPr>
          <w:rFonts w:ascii="Arial" w:hAnsi="Arial"/>
          <w:sz w:val="20"/>
          <w:szCs w:val="20"/>
        </w:rPr>
        <w:t>29</w:t>
      </w:r>
      <w:r w:rsidR="00D0466C">
        <w:rPr>
          <w:rFonts w:ascii="Arial" w:hAnsi="Arial"/>
          <w:sz w:val="20"/>
          <w:szCs w:val="20"/>
        </w:rPr>
        <w:t xml:space="preserve"> for LA Planners is available on the main UKOPA website. The </w:t>
      </w:r>
      <w:r w:rsidR="00CB5A30">
        <w:rPr>
          <w:rFonts w:ascii="Arial" w:hAnsi="Arial"/>
          <w:sz w:val="20"/>
          <w:szCs w:val="20"/>
        </w:rPr>
        <w:t>presentation</w:t>
      </w:r>
      <w:r w:rsidR="000A7AFE">
        <w:rPr>
          <w:rFonts w:ascii="Arial" w:hAnsi="Arial"/>
          <w:sz w:val="20"/>
          <w:szCs w:val="20"/>
        </w:rPr>
        <w:t xml:space="preserve"> supporting the roll out of the documen</w:t>
      </w:r>
      <w:r w:rsidR="00DA71BF">
        <w:rPr>
          <w:rFonts w:ascii="Arial" w:hAnsi="Arial"/>
          <w:sz w:val="20"/>
          <w:szCs w:val="20"/>
        </w:rPr>
        <w:t>t</w:t>
      </w:r>
      <w:r w:rsidR="00CB5A30">
        <w:rPr>
          <w:rFonts w:ascii="Arial" w:hAnsi="Arial"/>
          <w:sz w:val="20"/>
          <w:szCs w:val="20"/>
        </w:rPr>
        <w:t>, had been updated to include a couple of slides f</w:t>
      </w:r>
      <w:r w:rsidR="0051619C">
        <w:rPr>
          <w:rFonts w:ascii="Arial" w:hAnsi="Arial"/>
          <w:sz w:val="20"/>
          <w:szCs w:val="20"/>
        </w:rPr>
        <w:t xml:space="preserve">rom the FARWG on what </w:t>
      </w:r>
      <w:proofErr w:type="gramStart"/>
      <w:r w:rsidR="0051619C">
        <w:rPr>
          <w:rFonts w:ascii="Arial" w:hAnsi="Arial"/>
          <w:sz w:val="20"/>
          <w:szCs w:val="20"/>
        </w:rPr>
        <w:t>are the consequences</w:t>
      </w:r>
      <w:proofErr w:type="gramEnd"/>
      <w:r w:rsidR="0051619C">
        <w:rPr>
          <w:rFonts w:ascii="Arial" w:hAnsi="Arial"/>
          <w:sz w:val="20"/>
          <w:szCs w:val="20"/>
        </w:rPr>
        <w:t xml:space="preserve"> should pipelines be built in areas including HP pipelines</w:t>
      </w:r>
      <w:r w:rsidR="00BE7A03">
        <w:rPr>
          <w:rFonts w:ascii="Arial" w:hAnsi="Arial"/>
          <w:sz w:val="20"/>
          <w:szCs w:val="20"/>
        </w:rPr>
        <w:t xml:space="preserve"> and this had been circulated to the IWG.  It was requested that the </w:t>
      </w:r>
      <w:r w:rsidR="00FD2CCA">
        <w:rPr>
          <w:rFonts w:ascii="Arial" w:hAnsi="Arial"/>
          <w:sz w:val="20"/>
          <w:szCs w:val="20"/>
        </w:rPr>
        <w:t>presentation b</w:t>
      </w:r>
      <w:r w:rsidR="0059100B">
        <w:rPr>
          <w:rFonts w:ascii="Arial" w:hAnsi="Arial"/>
          <w:sz w:val="20"/>
          <w:szCs w:val="20"/>
        </w:rPr>
        <w:t xml:space="preserve">e updated to include links to the specific documents listed in the presentation – this has been done and is to be sent out </w:t>
      </w:r>
      <w:r w:rsidR="009E422F">
        <w:rPr>
          <w:rFonts w:ascii="Arial" w:hAnsi="Arial"/>
          <w:sz w:val="20"/>
          <w:szCs w:val="20"/>
        </w:rPr>
        <w:t>with these notes</w:t>
      </w:r>
      <w:r w:rsidR="00F2665B">
        <w:rPr>
          <w:rFonts w:ascii="Arial" w:hAnsi="Arial"/>
          <w:sz w:val="20"/>
          <w:szCs w:val="20"/>
        </w:rPr>
        <w:t>.</w:t>
      </w:r>
    </w:p>
    <w:p w14:paraId="5202AD1B" w14:textId="4BB7B74E" w:rsidR="00F2665B" w:rsidRDefault="00F2665B" w:rsidP="00D16A47">
      <w:pPr>
        <w:pStyle w:val="ListNumber"/>
        <w:numPr>
          <w:ilvl w:val="0"/>
          <w:numId w:val="0"/>
        </w:numPr>
        <w:ind w:left="360" w:hanging="360"/>
        <w:rPr>
          <w:rFonts w:ascii="Arial" w:hAnsi="Arial"/>
          <w:sz w:val="20"/>
          <w:szCs w:val="20"/>
        </w:rPr>
      </w:pPr>
    </w:p>
    <w:p w14:paraId="19EC325E" w14:textId="1C46A517" w:rsidR="00380182" w:rsidRPr="002128ED" w:rsidRDefault="00F2665B" w:rsidP="002128ED">
      <w:pPr>
        <w:pStyle w:val="ListNumber"/>
        <w:numPr>
          <w:ilvl w:val="0"/>
          <w:numId w:val="0"/>
        </w:numPr>
        <w:ind w:left="360" w:hanging="360"/>
        <w:rPr>
          <w:rFonts w:ascii="Arial" w:hAnsi="Arial" w:cs="Arial"/>
          <w:b/>
          <w:bCs/>
          <w:sz w:val="20"/>
          <w:szCs w:val="20"/>
        </w:rPr>
      </w:pPr>
      <w:r>
        <w:rPr>
          <w:rFonts w:ascii="Arial" w:hAnsi="Arial"/>
          <w:sz w:val="20"/>
          <w:szCs w:val="20"/>
        </w:rPr>
        <w:tab/>
      </w:r>
      <w:r w:rsidR="001246B1">
        <w:rPr>
          <w:rFonts w:ascii="Arial" w:hAnsi="Arial"/>
          <w:sz w:val="20"/>
          <w:szCs w:val="20"/>
        </w:rPr>
        <w:t xml:space="preserve">During discussions, it was noted that not all LAs use the HSE planning portal. </w:t>
      </w:r>
      <w:r>
        <w:rPr>
          <w:rFonts w:ascii="Arial" w:hAnsi="Arial"/>
          <w:sz w:val="20"/>
          <w:szCs w:val="20"/>
        </w:rPr>
        <w:t xml:space="preserve">It was agreed that </w:t>
      </w:r>
      <w:r w:rsidR="005074B3">
        <w:rPr>
          <w:rFonts w:ascii="Arial" w:hAnsi="Arial"/>
          <w:sz w:val="20"/>
          <w:szCs w:val="20"/>
        </w:rPr>
        <w:t xml:space="preserve">it would be helpful to understand how many </w:t>
      </w:r>
      <w:r w:rsidR="002A0BE4">
        <w:rPr>
          <w:rFonts w:ascii="Arial" w:hAnsi="Arial"/>
          <w:sz w:val="20"/>
          <w:szCs w:val="20"/>
        </w:rPr>
        <w:t>actually do and a</w:t>
      </w:r>
      <w:r w:rsidR="005074B3">
        <w:rPr>
          <w:rFonts w:ascii="Arial" w:hAnsi="Arial"/>
          <w:sz w:val="20"/>
          <w:szCs w:val="20"/>
        </w:rPr>
        <w:t xml:space="preserve">s such members are requested to add this information as an extra column </w:t>
      </w:r>
      <w:r w:rsidR="001246B1">
        <w:rPr>
          <w:rFonts w:ascii="Arial" w:hAnsi="Arial"/>
          <w:sz w:val="20"/>
          <w:szCs w:val="20"/>
        </w:rPr>
        <w:t>in the LA visits that have taken place by UKOPA members.</w:t>
      </w:r>
    </w:p>
    <w:p w14:paraId="51A6433D" w14:textId="77777777" w:rsidR="00380182" w:rsidRPr="00380182" w:rsidRDefault="00380182" w:rsidP="00380182">
      <w:pPr>
        <w:pStyle w:val="ListNumber"/>
        <w:numPr>
          <w:ilvl w:val="0"/>
          <w:numId w:val="0"/>
        </w:numPr>
        <w:ind w:left="360"/>
        <w:rPr>
          <w:rFonts w:ascii="Arial" w:hAnsi="Arial" w:cs="Arial"/>
          <w:sz w:val="20"/>
          <w:szCs w:val="20"/>
        </w:rPr>
      </w:pPr>
    </w:p>
    <w:p w14:paraId="581E5876" w14:textId="47A7CBC4" w:rsidR="00FA749C" w:rsidRDefault="007F62CE" w:rsidP="00FA749C">
      <w:pPr>
        <w:pStyle w:val="ListNumber"/>
        <w:numPr>
          <w:ilvl w:val="0"/>
          <w:numId w:val="0"/>
        </w:numPr>
        <w:ind w:left="360"/>
        <w:rPr>
          <w:rFonts w:ascii="Arial" w:hAnsi="Arial" w:cs="Arial"/>
          <w:sz w:val="20"/>
          <w:szCs w:val="20"/>
        </w:rPr>
      </w:pPr>
      <w:r>
        <w:rPr>
          <w:rFonts w:ascii="Arial" w:hAnsi="Arial" w:cs="Arial"/>
          <w:sz w:val="20"/>
          <w:szCs w:val="20"/>
        </w:rPr>
        <w:t>b</w:t>
      </w:r>
      <w:r w:rsidR="00FA749C">
        <w:rPr>
          <w:rFonts w:ascii="Arial" w:hAnsi="Arial" w:cs="Arial"/>
          <w:sz w:val="20"/>
          <w:szCs w:val="20"/>
        </w:rPr>
        <w:t xml:space="preserve">) Development of </w:t>
      </w:r>
      <w:r w:rsidR="006666FC">
        <w:rPr>
          <w:rFonts w:ascii="Arial" w:hAnsi="Arial" w:cs="Arial"/>
          <w:sz w:val="20"/>
          <w:szCs w:val="20"/>
        </w:rPr>
        <w:t xml:space="preserve">Contractor </w:t>
      </w:r>
      <w:r w:rsidR="00FA749C">
        <w:rPr>
          <w:rFonts w:ascii="Arial" w:hAnsi="Arial" w:cs="Arial"/>
          <w:sz w:val="20"/>
          <w:szCs w:val="20"/>
        </w:rPr>
        <w:t>Working Near Pipelines Guide</w:t>
      </w:r>
    </w:p>
    <w:p w14:paraId="0B4A3A43" w14:textId="77777777" w:rsidR="00716F76" w:rsidRDefault="00493C24" w:rsidP="00D7594B">
      <w:pPr>
        <w:pStyle w:val="ListNumber"/>
        <w:numPr>
          <w:ilvl w:val="0"/>
          <w:numId w:val="0"/>
        </w:numPr>
        <w:ind w:left="360"/>
        <w:rPr>
          <w:rFonts w:ascii="Arial" w:hAnsi="Arial"/>
          <w:bCs/>
          <w:sz w:val="20"/>
          <w:szCs w:val="20"/>
        </w:rPr>
      </w:pPr>
      <w:r>
        <w:rPr>
          <w:rFonts w:ascii="Arial" w:hAnsi="Arial"/>
          <w:bCs/>
          <w:sz w:val="20"/>
          <w:szCs w:val="20"/>
        </w:rPr>
        <w:t xml:space="preserve">Some </w:t>
      </w:r>
      <w:r w:rsidR="00F8753E">
        <w:rPr>
          <w:rFonts w:ascii="Arial" w:hAnsi="Arial"/>
          <w:bCs/>
          <w:sz w:val="20"/>
          <w:szCs w:val="20"/>
        </w:rPr>
        <w:t xml:space="preserve">minor </w:t>
      </w:r>
      <w:r w:rsidR="00AE3F9D">
        <w:rPr>
          <w:rFonts w:ascii="Arial" w:hAnsi="Arial"/>
          <w:bCs/>
          <w:sz w:val="20"/>
          <w:szCs w:val="20"/>
        </w:rPr>
        <w:t>comments</w:t>
      </w:r>
      <w:r>
        <w:rPr>
          <w:rFonts w:ascii="Arial" w:hAnsi="Arial"/>
          <w:bCs/>
          <w:sz w:val="20"/>
          <w:szCs w:val="20"/>
        </w:rPr>
        <w:t xml:space="preserve"> had been received</w:t>
      </w:r>
      <w:r w:rsidR="00AE3F9D">
        <w:rPr>
          <w:rFonts w:ascii="Arial" w:hAnsi="Arial"/>
          <w:bCs/>
          <w:sz w:val="20"/>
          <w:szCs w:val="20"/>
        </w:rPr>
        <w:t xml:space="preserve"> from members with regards to v2 of the Contractors </w:t>
      </w:r>
      <w:r w:rsidR="00F94468">
        <w:rPr>
          <w:rFonts w:ascii="Arial" w:hAnsi="Arial"/>
          <w:bCs/>
          <w:sz w:val="20"/>
          <w:szCs w:val="20"/>
        </w:rPr>
        <w:t xml:space="preserve">Guide to Working Safely </w:t>
      </w:r>
      <w:r w:rsidR="0091393A">
        <w:rPr>
          <w:rFonts w:ascii="Arial" w:hAnsi="Arial"/>
          <w:bCs/>
          <w:sz w:val="20"/>
          <w:szCs w:val="20"/>
        </w:rPr>
        <w:t>N</w:t>
      </w:r>
      <w:r w:rsidR="00F94468">
        <w:rPr>
          <w:rFonts w:ascii="Arial" w:hAnsi="Arial"/>
          <w:bCs/>
          <w:sz w:val="20"/>
          <w:szCs w:val="20"/>
        </w:rPr>
        <w:t xml:space="preserve">ear HP Pipelines. </w:t>
      </w:r>
      <w:r w:rsidR="00C829AF">
        <w:rPr>
          <w:rFonts w:ascii="Arial" w:hAnsi="Arial"/>
          <w:bCs/>
          <w:sz w:val="20"/>
          <w:szCs w:val="20"/>
        </w:rPr>
        <w:t xml:space="preserve"> No-one had actually identified that the paragraph on page 1 is actually the same as what appears on section 1 </w:t>
      </w:r>
      <w:r w:rsidR="00254DFF">
        <w:rPr>
          <w:rFonts w:ascii="Arial" w:hAnsi="Arial"/>
          <w:bCs/>
          <w:sz w:val="20"/>
          <w:szCs w:val="20"/>
        </w:rPr>
        <w:t xml:space="preserve">of the document.  It was agreed that the title of the document should revert back to ‘Working Safely Near High Pressure Pipelines and that </w:t>
      </w:r>
      <w:r w:rsidR="005E13F6">
        <w:rPr>
          <w:rFonts w:ascii="Arial" w:hAnsi="Arial"/>
          <w:bCs/>
          <w:sz w:val="20"/>
          <w:szCs w:val="20"/>
        </w:rPr>
        <w:t xml:space="preserve">the sentence on the first page should read ‘This guide is aimed at everyone working in the vicinity of </w:t>
      </w:r>
      <w:proofErr w:type="gramStart"/>
      <w:r w:rsidR="005E13F6">
        <w:rPr>
          <w:rFonts w:ascii="Arial" w:hAnsi="Arial"/>
          <w:bCs/>
          <w:sz w:val="20"/>
          <w:szCs w:val="20"/>
        </w:rPr>
        <w:t>high pressure</w:t>
      </w:r>
      <w:proofErr w:type="gramEnd"/>
      <w:r w:rsidR="005E13F6">
        <w:rPr>
          <w:rFonts w:ascii="Arial" w:hAnsi="Arial"/>
          <w:bCs/>
          <w:sz w:val="20"/>
          <w:szCs w:val="20"/>
        </w:rPr>
        <w:t xml:space="preserve"> pipelines</w:t>
      </w:r>
      <w:r w:rsidR="00B22FA2">
        <w:rPr>
          <w:rFonts w:ascii="Arial" w:hAnsi="Arial"/>
          <w:bCs/>
          <w:sz w:val="20"/>
          <w:szCs w:val="20"/>
        </w:rPr>
        <w:t xml:space="preserve">. A further guide </w:t>
      </w:r>
      <w:r w:rsidR="003B019F">
        <w:rPr>
          <w:rFonts w:ascii="Arial" w:hAnsi="Arial"/>
          <w:bCs/>
          <w:sz w:val="20"/>
          <w:szCs w:val="20"/>
        </w:rPr>
        <w:t xml:space="preserve">with information </w:t>
      </w:r>
      <w:r w:rsidR="00B22FA2">
        <w:rPr>
          <w:rFonts w:ascii="Arial" w:hAnsi="Arial"/>
          <w:bCs/>
          <w:sz w:val="20"/>
          <w:szCs w:val="20"/>
        </w:rPr>
        <w:t>specifically</w:t>
      </w:r>
      <w:r w:rsidR="003B019F">
        <w:rPr>
          <w:rFonts w:ascii="Arial" w:hAnsi="Arial"/>
          <w:bCs/>
          <w:sz w:val="20"/>
          <w:szCs w:val="20"/>
        </w:rPr>
        <w:t xml:space="preserve"> aimed</w:t>
      </w:r>
      <w:r w:rsidR="00624B9F">
        <w:rPr>
          <w:rFonts w:ascii="Arial" w:hAnsi="Arial"/>
          <w:bCs/>
          <w:sz w:val="20"/>
          <w:szCs w:val="20"/>
        </w:rPr>
        <w:t xml:space="preserve"> at those working in the</w:t>
      </w:r>
      <w:r w:rsidR="003B019F">
        <w:rPr>
          <w:rFonts w:ascii="Arial" w:hAnsi="Arial"/>
          <w:bCs/>
          <w:sz w:val="20"/>
          <w:szCs w:val="20"/>
        </w:rPr>
        <w:t xml:space="preserve"> agricultural sector </w:t>
      </w:r>
      <w:r w:rsidR="00BC1B25">
        <w:rPr>
          <w:rFonts w:ascii="Arial" w:hAnsi="Arial"/>
          <w:bCs/>
          <w:sz w:val="20"/>
          <w:szCs w:val="20"/>
        </w:rPr>
        <w:t xml:space="preserve">is also available </w:t>
      </w:r>
      <w:r w:rsidR="00AC5478">
        <w:rPr>
          <w:rFonts w:ascii="Arial" w:hAnsi="Arial"/>
          <w:bCs/>
          <w:sz w:val="20"/>
          <w:szCs w:val="20"/>
        </w:rPr>
        <w:t>and can be found on the UKOPA website</w:t>
      </w:r>
      <w:r w:rsidR="00933EB5">
        <w:rPr>
          <w:rFonts w:ascii="Arial" w:hAnsi="Arial"/>
          <w:bCs/>
          <w:sz w:val="20"/>
          <w:szCs w:val="20"/>
        </w:rPr>
        <w:t>.’</w:t>
      </w:r>
    </w:p>
    <w:p w14:paraId="2ACBF999" w14:textId="77777777" w:rsidR="00716F76" w:rsidRDefault="00716F76" w:rsidP="00D7594B">
      <w:pPr>
        <w:pStyle w:val="ListNumber"/>
        <w:numPr>
          <w:ilvl w:val="0"/>
          <w:numId w:val="0"/>
        </w:numPr>
        <w:ind w:left="360"/>
        <w:rPr>
          <w:rFonts w:ascii="Arial" w:hAnsi="Arial"/>
          <w:bCs/>
          <w:sz w:val="20"/>
          <w:szCs w:val="20"/>
        </w:rPr>
      </w:pPr>
    </w:p>
    <w:p w14:paraId="0646EA62" w14:textId="77777777" w:rsidR="00377E77" w:rsidRDefault="00716F76" w:rsidP="00D7594B">
      <w:pPr>
        <w:pStyle w:val="ListNumber"/>
        <w:numPr>
          <w:ilvl w:val="0"/>
          <w:numId w:val="0"/>
        </w:numPr>
        <w:ind w:left="360"/>
        <w:rPr>
          <w:rFonts w:ascii="Arial" w:hAnsi="Arial"/>
          <w:bCs/>
          <w:sz w:val="20"/>
          <w:szCs w:val="20"/>
        </w:rPr>
      </w:pPr>
      <w:r>
        <w:rPr>
          <w:rFonts w:ascii="Arial" w:hAnsi="Arial"/>
          <w:bCs/>
          <w:sz w:val="20"/>
          <w:szCs w:val="20"/>
        </w:rPr>
        <w:t xml:space="preserve">The group agreed that a photograph </w:t>
      </w:r>
      <w:r w:rsidR="0098210F">
        <w:rPr>
          <w:rFonts w:ascii="Arial" w:hAnsi="Arial"/>
          <w:bCs/>
          <w:sz w:val="20"/>
          <w:szCs w:val="20"/>
        </w:rPr>
        <w:t xml:space="preserve">was preferred as the front cover, but that the one provided by CF on the draft was probably better suited to the </w:t>
      </w:r>
      <w:r w:rsidR="00CD2CF3">
        <w:rPr>
          <w:rFonts w:ascii="Arial" w:hAnsi="Arial"/>
          <w:bCs/>
          <w:sz w:val="20"/>
          <w:szCs w:val="20"/>
        </w:rPr>
        <w:t xml:space="preserve">agricultural document and as such NB is to request </w:t>
      </w:r>
      <w:r w:rsidR="00796DB9">
        <w:rPr>
          <w:rFonts w:ascii="Arial" w:hAnsi="Arial"/>
          <w:bCs/>
          <w:sz w:val="20"/>
          <w:szCs w:val="20"/>
        </w:rPr>
        <w:t>Marketing Heads find a photo preferably of a toothless bu</w:t>
      </w:r>
      <w:r w:rsidR="00377E77">
        <w:rPr>
          <w:rFonts w:ascii="Arial" w:hAnsi="Arial"/>
          <w:bCs/>
          <w:sz w:val="20"/>
          <w:szCs w:val="20"/>
        </w:rPr>
        <w:t>cket digger digging a trench.  The draft should then be sent round for final approval by the group.</w:t>
      </w:r>
    </w:p>
    <w:p w14:paraId="7113FABB" w14:textId="19AE873E" w:rsidR="007947B6" w:rsidRPr="00840109" w:rsidRDefault="00377E77" w:rsidP="00D7594B">
      <w:pPr>
        <w:pStyle w:val="ListNumber"/>
        <w:numPr>
          <w:ilvl w:val="0"/>
          <w:numId w:val="0"/>
        </w:numPr>
        <w:ind w:left="360"/>
        <w:rPr>
          <w:rFonts w:ascii="Arial" w:hAnsi="Arial"/>
          <w:b/>
          <w:sz w:val="20"/>
          <w:szCs w:val="20"/>
        </w:rPr>
      </w:pPr>
      <w:r w:rsidRPr="00840109">
        <w:rPr>
          <w:rFonts w:ascii="Arial" w:hAnsi="Arial"/>
          <w:b/>
          <w:sz w:val="20"/>
          <w:szCs w:val="20"/>
        </w:rPr>
        <w:t>Action 43.4.</w:t>
      </w:r>
      <w:r w:rsidR="0023473D" w:rsidRPr="00840109">
        <w:rPr>
          <w:rFonts w:ascii="Arial" w:hAnsi="Arial"/>
          <w:b/>
          <w:sz w:val="20"/>
          <w:szCs w:val="20"/>
        </w:rPr>
        <w:t>1</w:t>
      </w:r>
      <w:r w:rsidR="000F74F2" w:rsidRPr="00840109">
        <w:rPr>
          <w:rFonts w:ascii="Arial" w:hAnsi="Arial"/>
          <w:b/>
          <w:sz w:val="20"/>
          <w:szCs w:val="20"/>
        </w:rPr>
        <w:t xml:space="preserve"> – NB send out updated version of working safely document</w:t>
      </w:r>
      <w:r w:rsidR="00840109" w:rsidRPr="00840109">
        <w:rPr>
          <w:rFonts w:ascii="Arial" w:hAnsi="Arial"/>
          <w:b/>
          <w:sz w:val="20"/>
          <w:szCs w:val="20"/>
        </w:rPr>
        <w:t xml:space="preserve"> for approval by the group</w:t>
      </w:r>
      <w:r w:rsidR="00624B9F" w:rsidRPr="00840109">
        <w:rPr>
          <w:rFonts w:ascii="Arial" w:hAnsi="Arial"/>
          <w:b/>
          <w:sz w:val="20"/>
          <w:szCs w:val="20"/>
        </w:rPr>
        <w:t xml:space="preserve"> </w:t>
      </w:r>
      <w:r w:rsidR="00B22FA2" w:rsidRPr="00840109">
        <w:rPr>
          <w:rFonts w:ascii="Arial" w:hAnsi="Arial"/>
          <w:b/>
          <w:sz w:val="20"/>
          <w:szCs w:val="20"/>
        </w:rPr>
        <w:t xml:space="preserve"> </w:t>
      </w:r>
      <w:r w:rsidR="00493C24" w:rsidRPr="00840109">
        <w:rPr>
          <w:rFonts w:ascii="Arial" w:hAnsi="Arial"/>
          <w:b/>
          <w:sz w:val="20"/>
          <w:szCs w:val="20"/>
        </w:rPr>
        <w:t xml:space="preserve"> </w:t>
      </w: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597F62D2" w14:textId="561C81DA" w:rsidR="00FA239E" w:rsidRDefault="00D7594B"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5</w:t>
      </w:r>
      <w:r w:rsidR="007C78F5">
        <w:rPr>
          <w:rFonts w:ascii="Arial" w:hAnsi="Arial"/>
          <w:b/>
          <w:sz w:val="20"/>
          <w:szCs w:val="20"/>
        </w:rPr>
        <w:t>.</w:t>
      </w:r>
      <w:r w:rsidR="007C78F5">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580FAE27" w14:textId="77777777" w:rsidR="00CB3C3F" w:rsidRDefault="003E3E84"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 xml:space="preserve">a) </w:t>
      </w:r>
      <w:r w:rsidR="00CB3C3F">
        <w:rPr>
          <w:rFonts w:ascii="Arial" w:hAnsi="Arial"/>
          <w:bCs/>
          <w:sz w:val="20"/>
          <w:szCs w:val="20"/>
        </w:rPr>
        <w:t xml:space="preserve">2019 </w:t>
      </w:r>
      <w:proofErr w:type="spellStart"/>
      <w:r w:rsidR="00CB3C3F">
        <w:rPr>
          <w:rFonts w:ascii="Arial" w:hAnsi="Arial"/>
          <w:bCs/>
          <w:sz w:val="20"/>
          <w:szCs w:val="20"/>
        </w:rPr>
        <w:t>spend</w:t>
      </w:r>
      <w:proofErr w:type="spellEnd"/>
    </w:p>
    <w:p w14:paraId="27B6970F" w14:textId="2580302C" w:rsidR="006F1E36" w:rsidRDefault="008E43F6"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 xml:space="preserve">The </w:t>
      </w:r>
      <w:r w:rsidR="00490A8F">
        <w:rPr>
          <w:rFonts w:ascii="Arial" w:hAnsi="Arial"/>
          <w:bCs/>
          <w:sz w:val="20"/>
          <w:szCs w:val="20"/>
        </w:rPr>
        <w:t xml:space="preserve">final </w:t>
      </w:r>
      <w:proofErr w:type="gramStart"/>
      <w:r w:rsidR="00490A8F">
        <w:rPr>
          <w:rFonts w:ascii="Arial" w:hAnsi="Arial"/>
          <w:bCs/>
          <w:sz w:val="20"/>
          <w:szCs w:val="20"/>
        </w:rPr>
        <w:t>spend</w:t>
      </w:r>
      <w:proofErr w:type="gramEnd"/>
      <w:r w:rsidR="00490A8F">
        <w:rPr>
          <w:rFonts w:ascii="Arial" w:hAnsi="Arial"/>
          <w:bCs/>
          <w:sz w:val="20"/>
          <w:szCs w:val="20"/>
        </w:rPr>
        <w:t xml:space="preserve"> for IWG for 2019 had been </w:t>
      </w:r>
      <w:r w:rsidR="00E4501B">
        <w:rPr>
          <w:rFonts w:ascii="Arial" w:hAnsi="Arial"/>
          <w:bCs/>
          <w:sz w:val="20"/>
          <w:szCs w:val="20"/>
        </w:rPr>
        <w:t xml:space="preserve">£20.22K an underspend of £7.87K from the </w:t>
      </w:r>
      <w:r w:rsidR="008B4AFD">
        <w:rPr>
          <w:rFonts w:ascii="Arial" w:hAnsi="Arial"/>
          <w:bCs/>
          <w:sz w:val="20"/>
          <w:szCs w:val="20"/>
        </w:rPr>
        <w:t xml:space="preserve">original budget.  Most of the underspend can be accounted for </w:t>
      </w:r>
      <w:r w:rsidR="00D36745">
        <w:rPr>
          <w:rFonts w:ascii="Arial" w:hAnsi="Arial"/>
          <w:bCs/>
          <w:sz w:val="20"/>
          <w:szCs w:val="20"/>
        </w:rPr>
        <w:t>in the development of the working safely document (line item 4.8) which to date had had no costs associated with it.  The £6K for this work has been carried over into 2020.</w:t>
      </w:r>
    </w:p>
    <w:p w14:paraId="41C4C294" w14:textId="77777777" w:rsidR="00D36745" w:rsidRPr="008E43F6" w:rsidRDefault="00D36745" w:rsidP="00013D0A">
      <w:pPr>
        <w:pStyle w:val="ListNumber"/>
        <w:numPr>
          <w:ilvl w:val="0"/>
          <w:numId w:val="0"/>
        </w:numPr>
        <w:tabs>
          <w:tab w:val="left" w:pos="360"/>
        </w:tabs>
        <w:ind w:left="360"/>
        <w:rPr>
          <w:rFonts w:ascii="Arial" w:hAnsi="Arial"/>
          <w:bCs/>
          <w:sz w:val="20"/>
          <w:szCs w:val="20"/>
        </w:rPr>
      </w:pPr>
    </w:p>
    <w:p w14:paraId="605966DB" w14:textId="6ACB55A6" w:rsidR="006F1E36" w:rsidRDefault="00D36745"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b)</w:t>
      </w:r>
      <w:r w:rsidR="00C06C21">
        <w:rPr>
          <w:rFonts w:ascii="Arial" w:hAnsi="Arial"/>
          <w:bCs/>
          <w:sz w:val="20"/>
          <w:szCs w:val="20"/>
        </w:rPr>
        <w:t xml:space="preserve"> 2020</w:t>
      </w:r>
      <w:r>
        <w:rPr>
          <w:rFonts w:ascii="Arial" w:hAnsi="Arial"/>
          <w:bCs/>
          <w:sz w:val="20"/>
          <w:szCs w:val="20"/>
        </w:rPr>
        <w:t xml:space="preserve"> </w:t>
      </w:r>
      <w:r w:rsidR="00045B27">
        <w:rPr>
          <w:rFonts w:ascii="Arial" w:hAnsi="Arial"/>
          <w:bCs/>
          <w:sz w:val="20"/>
          <w:szCs w:val="20"/>
        </w:rPr>
        <w:t>workplan and budget</w:t>
      </w:r>
      <w:r w:rsidR="006F1E36">
        <w:rPr>
          <w:rFonts w:ascii="Arial" w:hAnsi="Arial"/>
          <w:bCs/>
          <w:sz w:val="20"/>
          <w:szCs w:val="20"/>
        </w:rPr>
        <w:t>:</w:t>
      </w:r>
    </w:p>
    <w:p w14:paraId="15A1B17A" w14:textId="5F22B33C" w:rsidR="00262660" w:rsidRDefault="00B054A6"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The IWG workplan and budget (</w:t>
      </w:r>
      <w:r w:rsidR="00BA0431">
        <w:rPr>
          <w:rFonts w:ascii="Arial" w:hAnsi="Arial"/>
          <w:bCs/>
          <w:sz w:val="20"/>
          <w:szCs w:val="20"/>
        </w:rPr>
        <w:t>£36.6K)</w:t>
      </w:r>
      <w:r w:rsidR="00671048">
        <w:rPr>
          <w:rFonts w:ascii="Arial" w:hAnsi="Arial"/>
          <w:bCs/>
          <w:sz w:val="20"/>
          <w:szCs w:val="20"/>
        </w:rPr>
        <w:t xml:space="preserve"> </w:t>
      </w:r>
      <w:r w:rsidR="00FB14AB">
        <w:rPr>
          <w:rFonts w:ascii="Arial" w:hAnsi="Arial"/>
          <w:bCs/>
          <w:sz w:val="20"/>
          <w:szCs w:val="20"/>
        </w:rPr>
        <w:t xml:space="preserve">had been approved by the Board.  This includes </w:t>
      </w:r>
      <w:r w:rsidR="00E16FC5">
        <w:rPr>
          <w:rFonts w:ascii="Arial" w:hAnsi="Arial"/>
          <w:bCs/>
          <w:sz w:val="20"/>
          <w:szCs w:val="20"/>
        </w:rPr>
        <w:t xml:space="preserve">the working safely </w:t>
      </w:r>
      <w:r w:rsidR="00C66B0C">
        <w:rPr>
          <w:rFonts w:ascii="Arial" w:hAnsi="Arial"/>
          <w:bCs/>
          <w:sz w:val="20"/>
          <w:szCs w:val="20"/>
        </w:rPr>
        <w:t>guide, an update to the working safely film and investigating the potential for a</w:t>
      </w:r>
      <w:r w:rsidR="00B00A47">
        <w:rPr>
          <w:rFonts w:ascii="Arial" w:hAnsi="Arial"/>
          <w:bCs/>
          <w:sz w:val="20"/>
          <w:szCs w:val="20"/>
        </w:rPr>
        <w:t xml:space="preserve">n ‘infringement’ module for </w:t>
      </w:r>
      <w:r w:rsidR="00D17344">
        <w:rPr>
          <w:rFonts w:ascii="Arial" w:hAnsi="Arial"/>
          <w:bCs/>
          <w:sz w:val="20"/>
          <w:szCs w:val="20"/>
        </w:rPr>
        <w:t>agricultural colleges.</w:t>
      </w:r>
    </w:p>
    <w:p w14:paraId="6C1D23D2" w14:textId="6C7DA329" w:rsidR="00D7594B" w:rsidRDefault="00D7594B" w:rsidP="00FB74E2">
      <w:pPr>
        <w:pStyle w:val="ListNumber"/>
        <w:numPr>
          <w:ilvl w:val="0"/>
          <w:numId w:val="0"/>
        </w:numPr>
        <w:tabs>
          <w:tab w:val="left" w:pos="426"/>
        </w:tabs>
        <w:rPr>
          <w:rFonts w:ascii="Arial" w:hAnsi="Arial" w:cs="Arial"/>
          <w:sz w:val="20"/>
          <w:szCs w:val="20"/>
        </w:rPr>
      </w:pPr>
    </w:p>
    <w:p w14:paraId="2AE94685" w14:textId="77777777" w:rsidR="004470EA" w:rsidRDefault="004470EA" w:rsidP="00FB74E2">
      <w:pPr>
        <w:pStyle w:val="ListNumber"/>
        <w:numPr>
          <w:ilvl w:val="0"/>
          <w:numId w:val="0"/>
        </w:numPr>
        <w:tabs>
          <w:tab w:val="left" w:pos="426"/>
        </w:tabs>
        <w:rPr>
          <w:rFonts w:ascii="Arial" w:hAnsi="Arial" w:cs="Arial"/>
          <w:sz w:val="20"/>
          <w:szCs w:val="20"/>
        </w:rPr>
      </w:pPr>
    </w:p>
    <w:p w14:paraId="1A7DA4A3" w14:textId="1E15A096" w:rsidR="00AF6D05" w:rsidRDefault="001D184A"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lastRenderedPageBreak/>
        <w:t>6</w:t>
      </w:r>
      <w:r w:rsidR="008653C0">
        <w:rPr>
          <w:rFonts w:ascii="Arial" w:hAnsi="Arial" w:cs="Arial"/>
          <w:b/>
          <w:bCs/>
          <w:sz w:val="20"/>
          <w:szCs w:val="20"/>
        </w:rPr>
        <w:t xml:space="preserve">.   </w:t>
      </w:r>
      <w:r w:rsidR="002333B2">
        <w:rPr>
          <w:rFonts w:ascii="Arial" w:hAnsi="Arial" w:cs="Arial"/>
          <w:b/>
          <w:bCs/>
          <w:sz w:val="20"/>
          <w:szCs w:val="20"/>
        </w:rPr>
        <w:t>Update of UKOPA DVD</w:t>
      </w:r>
    </w:p>
    <w:p w14:paraId="3EBE59F5" w14:textId="78A79C27" w:rsidR="002333B2" w:rsidRDefault="002333B2" w:rsidP="00044477">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4220E8">
        <w:rPr>
          <w:rFonts w:ascii="Arial" w:hAnsi="Arial" w:cs="Arial"/>
          <w:sz w:val="20"/>
          <w:szCs w:val="20"/>
        </w:rPr>
        <w:t xml:space="preserve">NB and PT have had discussion with Louis </w:t>
      </w:r>
      <w:r w:rsidR="00543E98">
        <w:rPr>
          <w:rFonts w:ascii="Arial" w:hAnsi="Arial" w:cs="Arial"/>
          <w:sz w:val="20"/>
          <w:szCs w:val="20"/>
        </w:rPr>
        <w:t>Hill, managing director o</w:t>
      </w:r>
      <w:r w:rsidR="00A55F3C">
        <w:rPr>
          <w:rFonts w:ascii="Arial" w:hAnsi="Arial" w:cs="Arial"/>
          <w:sz w:val="20"/>
          <w:szCs w:val="20"/>
        </w:rPr>
        <w:t>f</w:t>
      </w:r>
      <w:r w:rsidR="00543E98">
        <w:rPr>
          <w:rFonts w:ascii="Arial" w:hAnsi="Arial" w:cs="Arial"/>
          <w:sz w:val="20"/>
          <w:szCs w:val="20"/>
        </w:rPr>
        <w:t xml:space="preserve"> </w:t>
      </w:r>
      <w:proofErr w:type="spellStart"/>
      <w:r w:rsidR="00543E98">
        <w:rPr>
          <w:rFonts w:ascii="Arial" w:hAnsi="Arial" w:cs="Arial"/>
          <w:sz w:val="20"/>
          <w:szCs w:val="20"/>
        </w:rPr>
        <w:t>SoucePR</w:t>
      </w:r>
      <w:proofErr w:type="spellEnd"/>
      <w:r w:rsidR="00543E98">
        <w:rPr>
          <w:rFonts w:ascii="Arial" w:hAnsi="Arial" w:cs="Arial"/>
          <w:sz w:val="20"/>
          <w:szCs w:val="20"/>
        </w:rPr>
        <w:t xml:space="preserve"> (who have carried out work for </w:t>
      </w:r>
      <w:r w:rsidR="00A55F3C">
        <w:rPr>
          <w:rFonts w:ascii="Arial" w:hAnsi="Arial" w:cs="Arial"/>
          <w:sz w:val="20"/>
          <w:szCs w:val="20"/>
        </w:rPr>
        <w:t xml:space="preserve">BPA) regarding the project to update the </w:t>
      </w:r>
      <w:r w:rsidR="00E54588">
        <w:rPr>
          <w:rFonts w:ascii="Arial" w:hAnsi="Arial" w:cs="Arial"/>
          <w:sz w:val="20"/>
          <w:szCs w:val="20"/>
        </w:rPr>
        <w:t xml:space="preserve">UKOPA </w:t>
      </w:r>
      <w:r w:rsidR="00A55F3C">
        <w:rPr>
          <w:rFonts w:ascii="Arial" w:hAnsi="Arial" w:cs="Arial"/>
          <w:sz w:val="20"/>
          <w:szCs w:val="20"/>
        </w:rPr>
        <w:t xml:space="preserve">working safely </w:t>
      </w:r>
      <w:r w:rsidR="00E54588">
        <w:rPr>
          <w:rFonts w:ascii="Arial" w:hAnsi="Arial" w:cs="Arial"/>
          <w:sz w:val="20"/>
          <w:szCs w:val="20"/>
        </w:rPr>
        <w:t xml:space="preserve">DVD. A quotation has been received to update the document </w:t>
      </w:r>
      <w:r w:rsidR="00B90B16">
        <w:rPr>
          <w:rFonts w:ascii="Arial" w:hAnsi="Arial" w:cs="Arial"/>
          <w:sz w:val="20"/>
          <w:szCs w:val="20"/>
        </w:rPr>
        <w:t>which consists of a single price for the update (£5615) and a price (£</w:t>
      </w:r>
      <w:r w:rsidR="003D1C2F">
        <w:rPr>
          <w:rFonts w:ascii="Arial" w:hAnsi="Arial" w:cs="Arial"/>
          <w:sz w:val="20"/>
          <w:szCs w:val="20"/>
        </w:rPr>
        <w:t>7665) which includes producing some snippets for use elsewhere by UKOPA – website, in presentations, etc.</w:t>
      </w:r>
      <w:r w:rsidR="004E76DA">
        <w:rPr>
          <w:rFonts w:ascii="Arial" w:hAnsi="Arial" w:cs="Arial"/>
          <w:sz w:val="20"/>
          <w:szCs w:val="20"/>
        </w:rPr>
        <w:t xml:space="preserve">  The price</w:t>
      </w:r>
      <w:r w:rsidR="006C58AF">
        <w:rPr>
          <w:rFonts w:ascii="Arial" w:hAnsi="Arial" w:cs="Arial"/>
          <w:sz w:val="20"/>
          <w:szCs w:val="20"/>
        </w:rPr>
        <w:t xml:space="preserve">s are based on </w:t>
      </w:r>
      <w:r w:rsidR="004E76DA">
        <w:rPr>
          <w:rFonts w:ascii="Arial" w:hAnsi="Arial" w:cs="Arial"/>
          <w:sz w:val="20"/>
          <w:szCs w:val="20"/>
        </w:rPr>
        <w:t>the ability to use some</w:t>
      </w:r>
      <w:r w:rsidR="006C58AF">
        <w:rPr>
          <w:rFonts w:ascii="Arial" w:hAnsi="Arial" w:cs="Arial"/>
          <w:sz w:val="20"/>
          <w:szCs w:val="20"/>
        </w:rPr>
        <w:t xml:space="preserve"> </w:t>
      </w:r>
      <w:r w:rsidR="0035649E">
        <w:rPr>
          <w:rFonts w:ascii="Arial" w:hAnsi="Arial" w:cs="Arial"/>
          <w:sz w:val="20"/>
          <w:szCs w:val="20"/>
        </w:rPr>
        <w:t>existing and stock footage rather than having to refilm everything.</w:t>
      </w:r>
      <w:r w:rsidR="004E76DA">
        <w:rPr>
          <w:rFonts w:ascii="Arial" w:hAnsi="Arial" w:cs="Arial"/>
          <w:sz w:val="20"/>
          <w:szCs w:val="20"/>
        </w:rPr>
        <w:t xml:space="preserve"> </w:t>
      </w:r>
    </w:p>
    <w:p w14:paraId="511E8964" w14:textId="1B8999AC" w:rsidR="007C67E1" w:rsidRDefault="007C67E1" w:rsidP="00044477">
      <w:pPr>
        <w:pStyle w:val="ListNumber"/>
        <w:numPr>
          <w:ilvl w:val="0"/>
          <w:numId w:val="0"/>
        </w:numPr>
        <w:tabs>
          <w:tab w:val="left" w:pos="426"/>
        </w:tabs>
        <w:ind w:left="360" w:hanging="360"/>
        <w:rPr>
          <w:rFonts w:ascii="Arial" w:hAnsi="Arial" w:cs="Arial"/>
          <w:sz w:val="20"/>
          <w:szCs w:val="20"/>
        </w:rPr>
      </w:pPr>
    </w:p>
    <w:p w14:paraId="08D914E2" w14:textId="2E7E5414" w:rsidR="007C67E1" w:rsidRDefault="007C67E1" w:rsidP="00044477">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GR requested that </w:t>
      </w:r>
      <w:r w:rsidR="00582FDB">
        <w:rPr>
          <w:rFonts w:ascii="Arial" w:hAnsi="Arial" w:cs="Arial"/>
          <w:sz w:val="20"/>
          <w:szCs w:val="20"/>
        </w:rPr>
        <w:t xml:space="preserve">an alternative quote was sourced just to ensure this </w:t>
      </w:r>
      <w:r w:rsidR="005D0C06">
        <w:rPr>
          <w:rFonts w:ascii="Arial" w:hAnsi="Arial" w:cs="Arial"/>
          <w:sz w:val="20"/>
          <w:szCs w:val="20"/>
        </w:rPr>
        <w:t>price was good value for UKOPA.</w:t>
      </w:r>
    </w:p>
    <w:p w14:paraId="79348E5E" w14:textId="7046A36F" w:rsidR="006F07A7" w:rsidRDefault="006F07A7" w:rsidP="00044477">
      <w:pPr>
        <w:pStyle w:val="ListNumber"/>
        <w:numPr>
          <w:ilvl w:val="0"/>
          <w:numId w:val="0"/>
        </w:numPr>
        <w:tabs>
          <w:tab w:val="left" w:pos="426"/>
        </w:tabs>
        <w:ind w:left="360" w:hanging="360"/>
        <w:rPr>
          <w:rFonts w:ascii="Arial" w:hAnsi="Arial" w:cs="Arial"/>
          <w:sz w:val="20"/>
          <w:szCs w:val="20"/>
        </w:rPr>
      </w:pPr>
    </w:p>
    <w:p w14:paraId="60F8B9C1" w14:textId="28A48046" w:rsidR="006F07A7" w:rsidRDefault="006F07A7" w:rsidP="00044477">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The </w:t>
      </w:r>
      <w:r w:rsidR="0035649E">
        <w:rPr>
          <w:rFonts w:ascii="Arial" w:hAnsi="Arial" w:cs="Arial"/>
          <w:sz w:val="20"/>
          <w:szCs w:val="20"/>
        </w:rPr>
        <w:t>s</w:t>
      </w:r>
      <w:r>
        <w:rPr>
          <w:rFonts w:ascii="Arial" w:hAnsi="Arial" w:cs="Arial"/>
          <w:sz w:val="20"/>
          <w:szCs w:val="20"/>
        </w:rPr>
        <w:t xml:space="preserve">ubgroup (PT, GR, GG, CF, DO) agreed to </w:t>
      </w:r>
      <w:r w:rsidR="00784E51">
        <w:rPr>
          <w:rFonts w:ascii="Arial" w:hAnsi="Arial" w:cs="Arial"/>
          <w:sz w:val="20"/>
          <w:szCs w:val="20"/>
        </w:rPr>
        <w:t xml:space="preserve">meet up at the UKOPA members meeting </w:t>
      </w:r>
      <w:r w:rsidR="0035649E">
        <w:rPr>
          <w:rFonts w:ascii="Arial" w:hAnsi="Arial" w:cs="Arial"/>
          <w:sz w:val="20"/>
          <w:szCs w:val="20"/>
        </w:rPr>
        <w:t>(and offline</w:t>
      </w:r>
      <w:r w:rsidR="00B3769D">
        <w:rPr>
          <w:rFonts w:ascii="Arial" w:hAnsi="Arial" w:cs="Arial"/>
          <w:sz w:val="20"/>
          <w:szCs w:val="20"/>
        </w:rPr>
        <w:t>)</w:t>
      </w:r>
      <w:r w:rsidR="0035649E">
        <w:rPr>
          <w:rFonts w:ascii="Arial" w:hAnsi="Arial" w:cs="Arial"/>
          <w:sz w:val="20"/>
          <w:szCs w:val="20"/>
        </w:rPr>
        <w:t xml:space="preserve"> </w:t>
      </w:r>
      <w:r w:rsidR="00784E51">
        <w:rPr>
          <w:rFonts w:ascii="Arial" w:hAnsi="Arial" w:cs="Arial"/>
          <w:sz w:val="20"/>
          <w:szCs w:val="20"/>
        </w:rPr>
        <w:t>in February to better scope the outline for work</w:t>
      </w:r>
      <w:r w:rsidR="004E76DA">
        <w:rPr>
          <w:rFonts w:ascii="Arial" w:hAnsi="Arial" w:cs="Arial"/>
          <w:sz w:val="20"/>
          <w:szCs w:val="20"/>
        </w:rPr>
        <w:t xml:space="preserve">. </w:t>
      </w:r>
      <w:r w:rsidR="00784E51">
        <w:rPr>
          <w:rFonts w:ascii="Arial" w:hAnsi="Arial" w:cs="Arial"/>
          <w:sz w:val="20"/>
          <w:szCs w:val="20"/>
        </w:rPr>
        <w:t xml:space="preserve"> </w:t>
      </w:r>
    </w:p>
    <w:p w14:paraId="1E0385E2" w14:textId="77777777" w:rsidR="00D96F79" w:rsidRPr="00D96F79" w:rsidRDefault="00D96F79" w:rsidP="00044477">
      <w:pPr>
        <w:pStyle w:val="ListNumber"/>
        <w:numPr>
          <w:ilvl w:val="0"/>
          <w:numId w:val="0"/>
        </w:numPr>
        <w:tabs>
          <w:tab w:val="left" w:pos="426"/>
        </w:tabs>
        <w:ind w:left="360" w:hanging="360"/>
        <w:rPr>
          <w:rFonts w:ascii="Arial" w:hAnsi="Arial" w:cs="Arial"/>
          <w:sz w:val="20"/>
          <w:szCs w:val="20"/>
        </w:rPr>
      </w:pPr>
    </w:p>
    <w:p w14:paraId="0226B541" w14:textId="6D84FF84" w:rsidR="00D96F79" w:rsidRDefault="00D96F79"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rPr>
        <w:tab/>
        <w:t>Agricultural College Course discussion</w:t>
      </w:r>
    </w:p>
    <w:p w14:paraId="70506EA1" w14:textId="77777777" w:rsidR="00EE678A" w:rsidRDefault="0091583F" w:rsidP="00044477">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DF1F6E">
        <w:rPr>
          <w:rFonts w:ascii="Arial" w:hAnsi="Arial" w:cs="Arial"/>
          <w:sz w:val="20"/>
          <w:szCs w:val="20"/>
        </w:rPr>
        <w:t>CF</w:t>
      </w:r>
      <w:r w:rsidR="005D0C06">
        <w:rPr>
          <w:rFonts w:ascii="Arial" w:hAnsi="Arial" w:cs="Arial"/>
          <w:sz w:val="20"/>
          <w:szCs w:val="20"/>
        </w:rPr>
        <w:t xml:space="preserve"> had </w:t>
      </w:r>
      <w:r w:rsidR="000D4ABC">
        <w:rPr>
          <w:rFonts w:ascii="Arial" w:hAnsi="Arial" w:cs="Arial"/>
          <w:sz w:val="20"/>
          <w:szCs w:val="20"/>
        </w:rPr>
        <w:t xml:space="preserve">investigated the </w:t>
      </w:r>
      <w:r w:rsidR="003A1D0A">
        <w:rPr>
          <w:rFonts w:ascii="Arial" w:hAnsi="Arial" w:cs="Arial"/>
          <w:sz w:val="20"/>
          <w:szCs w:val="20"/>
        </w:rPr>
        <w:t xml:space="preserve">different agricultural courses on offer in Scotland </w:t>
      </w:r>
      <w:r w:rsidR="00E64142">
        <w:rPr>
          <w:rFonts w:ascii="Arial" w:hAnsi="Arial" w:cs="Arial"/>
          <w:sz w:val="20"/>
          <w:szCs w:val="20"/>
        </w:rPr>
        <w:t>of which there were many.</w:t>
      </w:r>
      <w:r w:rsidR="00CC4C31">
        <w:rPr>
          <w:rFonts w:ascii="Arial" w:hAnsi="Arial" w:cs="Arial"/>
          <w:sz w:val="20"/>
          <w:szCs w:val="20"/>
        </w:rPr>
        <w:t xml:space="preserve"> NB has a meeting arranged with </w:t>
      </w:r>
      <w:proofErr w:type="spellStart"/>
      <w:r w:rsidR="00CC4C31">
        <w:rPr>
          <w:rFonts w:ascii="Arial" w:hAnsi="Arial" w:cs="Arial"/>
          <w:sz w:val="20"/>
          <w:szCs w:val="20"/>
        </w:rPr>
        <w:t>Reasehealth</w:t>
      </w:r>
      <w:proofErr w:type="spellEnd"/>
      <w:r w:rsidR="00CC4C31">
        <w:rPr>
          <w:rFonts w:ascii="Arial" w:hAnsi="Arial" w:cs="Arial"/>
          <w:sz w:val="20"/>
          <w:szCs w:val="20"/>
        </w:rPr>
        <w:t xml:space="preserve"> college in Cheshire, </w:t>
      </w:r>
      <w:r w:rsidR="00770264">
        <w:rPr>
          <w:rFonts w:ascii="Arial" w:hAnsi="Arial" w:cs="Arial"/>
          <w:sz w:val="20"/>
          <w:szCs w:val="20"/>
        </w:rPr>
        <w:t>t</w:t>
      </w:r>
      <w:r w:rsidR="00CC4C31">
        <w:rPr>
          <w:rFonts w:ascii="Arial" w:hAnsi="Arial" w:cs="Arial"/>
          <w:sz w:val="20"/>
          <w:szCs w:val="20"/>
        </w:rPr>
        <w:t>o look at options that might be available for moving this incentive forward</w:t>
      </w:r>
      <w:r w:rsidR="00770264">
        <w:rPr>
          <w:rFonts w:ascii="Arial" w:hAnsi="Arial" w:cs="Arial"/>
          <w:sz w:val="20"/>
          <w:szCs w:val="20"/>
        </w:rPr>
        <w:t>.</w:t>
      </w:r>
      <w:r w:rsidR="0051060A">
        <w:rPr>
          <w:rFonts w:ascii="Arial" w:hAnsi="Arial" w:cs="Arial"/>
          <w:sz w:val="20"/>
          <w:szCs w:val="20"/>
        </w:rPr>
        <w:t xml:space="preserve"> NB had looked at the </w:t>
      </w:r>
      <w:proofErr w:type="spellStart"/>
      <w:r w:rsidR="0051060A">
        <w:rPr>
          <w:rFonts w:ascii="Arial" w:hAnsi="Arial" w:cs="Arial"/>
          <w:sz w:val="20"/>
          <w:szCs w:val="20"/>
        </w:rPr>
        <w:t>Linewatch</w:t>
      </w:r>
      <w:proofErr w:type="spellEnd"/>
      <w:r w:rsidR="0051060A">
        <w:rPr>
          <w:rFonts w:ascii="Arial" w:hAnsi="Arial" w:cs="Arial"/>
          <w:sz w:val="20"/>
          <w:szCs w:val="20"/>
        </w:rPr>
        <w:t xml:space="preserve"> website and </w:t>
      </w:r>
      <w:r w:rsidR="00FE4DB4">
        <w:rPr>
          <w:rFonts w:ascii="Arial" w:hAnsi="Arial" w:cs="Arial"/>
          <w:sz w:val="20"/>
          <w:szCs w:val="20"/>
        </w:rPr>
        <w:t xml:space="preserve">this shows presentations being made at colleges.  PT agreed to speak with </w:t>
      </w:r>
      <w:proofErr w:type="spellStart"/>
      <w:r w:rsidR="00FE4DB4">
        <w:rPr>
          <w:rFonts w:ascii="Arial" w:hAnsi="Arial" w:cs="Arial"/>
          <w:sz w:val="20"/>
          <w:szCs w:val="20"/>
        </w:rPr>
        <w:t>Linewatch</w:t>
      </w:r>
      <w:proofErr w:type="spellEnd"/>
      <w:r w:rsidR="00FE4DB4">
        <w:rPr>
          <w:rFonts w:ascii="Arial" w:hAnsi="Arial" w:cs="Arial"/>
          <w:sz w:val="20"/>
          <w:szCs w:val="20"/>
        </w:rPr>
        <w:t xml:space="preserve"> regarding work that they already do in this area, as the potential for collaboration</w:t>
      </w:r>
      <w:r w:rsidR="00EE678A">
        <w:rPr>
          <w:rFonts w:ascii="Arial" w:hAnsi="Arial" w:cs="Arial"/>
          <w:sz w:val="20"/>
          <w:szCs w:val="20"/>
        </w:rPr>
        <w:t xml:space="preserve"> might be an option.</w:t>
      </w:r>
    </w:p>
    <w:p w14:paraId="1BCEE0EA" w14:textId="7162D646" w:rsidR="00EE678A" w:rsidRPr="00725265" w:rsidRDefault="00725265"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sz w:val="20"/>
          <w:szCs w:val="20"/>
        </w:rPr>
        <w:tab/>
      </w:r>
      <w:r w:rsidRPr="00725265">
        <w:rPr>
          <w:rFonts w:ascii="Arial" w:hAnsi="Arial" w:cs="Arial"/>
          <w:b/>
          <w:bCs/>
          <w:sz w:val="20"/>
          <w:szCs w:val="20"/>
        </w:rPr>
        <w:t xml:space="preserve">Action 43.7.1 PT speak with </w:t>
      </w:r>
      <w:proofErr w:type="spellStart"/>
      <w:r w:rsidRPr="00725265">
        <w:rPr>
          <w:rFonts w:ascii="Arial" w:hAnsi="Arial" w:cs="Arial"/>
          <w:b/>
          <w:bCs/>
          <w:sz w:val="20"/>
          <w:szCs w:val="20"/>
        </w:rPr>
        <w:t>Linewatch</w:t>
      </w:r>
      <w:proofErr w:type="spellEnd"/>
      <w:r w:rsidRPr="00725265">
        <w:rPr>
          <w:rFonts w:ascii="Arial" w:hAnsi="Arial" w:cs="Arial"/>
          <w:b/>
          <w:bCs/>
          <w:sz w:val="20"/>
          <w:szCs w:val="20"/>
        </w:rPr>
        <w:t xml:space="preserve"> about agricultural college presentation</w:t>
      </w:r>
    </w:p>
    <w:p w14:paraId="77C33ABB" w14:textId="77777777" w:rsidR="00725265" w:rsidRDefault="00725265" w:rsidP="00044477">
      <w:pPr>
        <w:pStyle w:val="ListNumber"/>
        <w:numPr>
          <w:ilvl w:val="0"/>
          <w:numId w:val="0"/>
        </w:numPr>
        <w:tabs>
          <w:tab w:val="left" w:pos="426"/>
        </w:tabs>
        <w:ind w:left="360" w:hanging="360"/>
        <w:rPr>
          <w:rFonts w:ascii="Arial" w:hAnsi="Arial" w:cs="Arial"/>
          <w:sz w:val="20"/>
          <w:szCs w:val="20"/>
        </w:rPr>
      </w:pPr>
    </w:p>
    <w:p w14:paraId="224B56ED" w14:textId="26DA8733" w:rsidR="00D96F79" w:rsidRPr="0091583F" w:rsidRDefault="00EE678A" w:rsidP="00044477">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Outside of the meeting, NB had been in contact with SGN who, it turns out, are already making presentations to agricultural colleges in Scotland.  They have agreed to share what they already do and would be happy to comment back on the draft </w:t>
      </w:r>
      <w:r w:rsidR="00725265">
        <w:rPr>
          <w:rFonts w:ascii="Arial" w:hAnsi="Arial" w:cs="Arial"/>
          <w:sz w:val="20"/>
          <w:szCs w:val="20"/>
        </w:rPr>
        <w:t>UKOPA presentation should one be developed.</w:t>
      </w:r>
      <w:r w:rsidR="00CC4C31">
        <w:rPr>
          <w:rFonts w:ascii="Arial" w:hAnsi="Arial" w:cs="Arial"/>
          <w:sz w:val="20"/>
          <w:szCs w:val="20"/>
        </w:rPr>
        <w:t xml:space="preserve"> </w:t>
      </w:r>
      <w:r w:rsidR="00DF1F6E">
        <w:rPr>
          <w:rFonts w:ascii="Arial" w:hAnsi="Arial" w:cs="Arial"/>
          <w:sz w:val="20"/>
          <w:szCs w:val="20"/>
        </w:rPr>
        <w:t xml:space="preserve"> </w:t>
      </w:r>
    </w:p>
    <w:p w14:paraId="0AFDDE5A" w14:textId="77777777" w:rsidR="0091583F" w:rsidRDefault="0091583F" w:rsidP="00044477">
      <w:pPr>
        <w:pStyle w:val="ListNumber"/>
        <w:numPr>
          <w:ilvl w:val="0"/>
          <w:numId w:val="0"/>
        </w:numPr>
        <w:tabs>
          <w:tab w:val="left" w:pos="426"/>
        </w:tabs>
        <w:ind w:left="360" w:hanging="360"/>
        <w:rPr>
          <w:rFonts w:ascii="Arial" w:hAnsi="Arial" w:cs="Arial"/>
          <w:b/>
          <w:bCs/>
          <w:sz w:val="20"/>
          <w:szCs w:val="20"/>
        </w:rPr>
      </w:pPr>
    </w:p>
    <w:p w14:paraId="32DC4239" w14:textId="3EC3968E" w:rsidR="0091583F" w:rsidRDefault="0091583F"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8.</w:t>
      </w:r>
      <w:r>
        <w:rPr>
          <w:rFonts w:ascii="Arial" w:hAnsi="Arial" w:cs="Arial"/>
          <w:b/>
          <w:bCs/>
          <w:sz w:val="20"/>
          <w:szCs w:val="20"/>
        </w:rPr>
        <w:tab/>
        <w:t>TD/1 review – MOP affirmation</w:t>
      </w:r>
    </w:p>
    <w:p w14:paraId="08D479F4" w14:textId="77777777" w:rsidR="00450EAA" w:rsidRDefault="0091583F" w:rsidP="00044477">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A24873">
        <w:rPr>
          <w:rFonts w:ascii="Arial" w:hAnsi="Arial" w:cs="Arial"/>
          <w:sz w:val="20"/>
          <w:szCs w:val="20"/>
        </w:rPr>
        <w:t xml:space="preserve">Chris Lyons (PIE) provided an overview of the </w:t>
      </w:r>
      <w:r w:rsidR="00CF7FE4">
        <w:rPr>
          <w:rFonts w:ascii="Arial" w:hAnsi="Arial" w:cs="Arial"/>
          <w:sz w:val="20"/>
          <w:szCs w:val="20"/>
        </w:rPr>
        <w:t>work being carried out by UKOPA (mainly the PIWG) to support the TD/1 review that is currently taking place.  His presentation (IWG/20/03) is to be sent out with these notes.</w:t>
      </w:r>
      <w:r w:rsidR="00145D1F">
        <w:rPr>
          <w:rFonts w:ascii="Arial" w:hAnsi="Arial" w:cs="Arial"/>
          <w:sz w:val="20"/>
          <w:szCs w:val="20"/>
        </w:rPr>
        <w:t xml:space="preserve">  The specific part of the review CL was</w:t>
      </w:r>
      <w:r w:rsidR="00056A4A">
        <w:rPr>
          <w:rFonts w:ascii="Arial" w:hAnsi="Arial" w:cs="Arial"/>
          <w:sz w:val="20"/>
          <w:szCs w:val="20"/>
        </w:rPr>
        <w:t xml:space="preserve"> requesting support from the IWG on was regarding </w:t>
      </w:r>
      <w:r w:rsidR="00505AA6">
        <w:rPr>
          <w:rFonts w:ascii="Arial" w:hAnsi="Arial" w:cs="Arial"/>
          <w:sz w:val="20"/>
          <w:szCs w:val="20"/>
        </w:rPr>
        <w:t xml:space="preserve">MOP affirmation and the requirement for a pipeline to have operated within 10% of its </w:t>
      </w:r>
      <w:r w:rsidR="006E6E92">
        <w:rPr>
          <w:rFonts w:ascii="Arial" w:hAnsi="Arial" w:cs="Arial"/>
          <w:sz w:val="20"/>
          <w:szCs w:val="20"/>
        </w:rPr>
        <w:t>MOP in the previous 5 years</w:t>
      </w:r>
      <w:r w:rsidR="008D2C94">
        <w:rPr>
          <w:rFonts w:ascii="Arial" w:hAnsi="Arial" w:cs="Arial"/>
          <w:sz w:val="20"/>
          <w:szCs w:val="20"/>
        </w:rPr>
        <w:t xml:space="preserve"> and the potential impact of unreported / detected </w:t>
      </w:r>
      <w:r w:rsidR="00372E3B">
        <w:rPr>
          <w:rFonts w:ascii="Arial" w:hAnsi="Arial" w:cs="Arial"/>
          <w:sz w:val="20"/>
          <w:szCs w:val="20"/>
        </w:rPr>
        <w:t>infringements that may have occurred whilst operating at a lower pressure.</w:t>
      </w:r>
    </w:p>
    <w:p w14:paraId="062480F3" w14:textId="77777777" w:rsidR="00450EAA" w:rsidRDefault="00450EAA" w:rsidP="00044477">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r>
    </w:p>
    <w:p w14:paraId="70739515" w14:textId="17388F0A" w:rsidR="0091583F" w:rsidRPr="0091583F" w:rsidRDefault="00450EAA" w:rsidP="00044477">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There was some discussion within the group for CL to take away, however in principle the group were willing to support </w:t>
      </w:r>
      <w:r w:rsidR="00AE271E">
        <w:rPr>
          <w:rFonts w:ascii="Arial" w:hAnsi="Arial" w:cs="Arial"/>
          <w:sz w:val="20"/>
          <w:szCs w:val="20"/>
        </w:rPr>
        <w:t>the work, but suggested that they be provided with more details regarding the changes that are proposed and the working group would review and challenge these – as opposed to making the initial suggestions.</w:t>
      </w:r>
      <w:r w:rsidR="00372E3B">
        <w:rPr>
          <w:rFonts w:ascii="Arial" w:hAnsi="Arial" w:cs="Arial"/>
          <w:sz w:val="20"/>
          <w:szCs w:val="20"/>
        </w:rPr>
        <w:t xml:space="preserve"> </w:t>
      </w:r>
      <w:r w:rsidR="00056A4A">
        <w:rPr>
          <w:rFonts w:ascii="Arial" w:hAnsi="Arial" w:cs="Arial"/>
          <w:sz w:val="20"/>
          <w:szCs w:val="20"/>
        </w:rPr>
        <w:t xml:space="preserve"> </w:t>
      </w:r>
    </w:p>
    <w:p w14:paraId="3D4A38C4" w14:textId="77777777" w:rsidR="0091583F" w:rsidRDefault="0091583F" w:rsidP="00044477">
      <w:pPr>
        <w:pStyle w:val="ListNumber"/>
        <w:numPr>
          <w:ilvl w:val="0"/>
          <w:numId w:val="0"/>
        </w:numPr>
        <w:tabs>
          <w:tab w:val="left" w:pos="426"/>
        </w:tabs>
        <w:ind w:left="360" w:hanging="360"/>
        <w:rPr>
          <w:rFonts w:ascii="Arial" w:hAnsi="Arial" w:cs="Arial"/>
          <w:b/>
          <w:bCs/>
          <w:sz w:val="20"/>
          <w:szCs w:val="20"/>
        </w:rPr>
      </w:pPr>
    </w:p>
    <w:p w14:paraId="59690329" w14:textId="5F6A189E" w:rsidR="008653C0" w:rsidRDefault="009138E9" w:rsidP="00044477">
      <w:pPr>
        <w:pStyle w:val="ListNumber"/>
        <w:numPr>
          <w:ilvl w:val="0"/>
          <w:numId w:val="0"/>
        </w:numPr>
        <w:tabs>
          <w:tab w:val="left" w:pos="426"/>
        </w:tabs>
        <w:ind w:left="360" w:hanging="360"/>
        <w:rPr>
          <w:rFonts w:ascii="Arial" w:hAnsi="Arial"/>
          <w:b/>
          <w:sz w:val="20"/>
          <w:szCs w:val="20"/>
        </w:rPr>
      </w:pPr>
      <w:r>
        <w:rPr>
          <w:rFonts w:ascii="Arial" w:hAnsi="Arial"/>
          <w:b/>
          <w:sz w:val="20"/>
          <w:szCs w:val="20"/>
        </w:rPr>
        <w:t>9.</w:t>
      </w:r>
      <w:r>
        <w:rPr>
          <w:rFonts w:ascii="Arial" w:hAnsi="Arial"/>
          <w:b/>
          <w:sz w:val="20"/>
          <w:szCs w:val="20"/>
        </w:rPr>
        <w:tab/>
      </w:r>
      <w:r w:rsidR="00FA39DA">
        <w:rPr>
          <w:rFonts w:ascii="Arial" w:hAnsi="Arial"/>
          <w:b/>
          <w:sz w:val="20"/>
          <w:szCs w:val="20"/>
        </w:rPr>
        <w:t>Sharing Learning from Infringements</w:t>
      </w:r>
      <w:r w:rsidR="008653C0" w:rsidRPr="00D41F88">
        <w:rPr>
          <w:rFonts w:ascii="Arial" w:hAnsi="Arial"/>
          <w:b/>
          <w:sz w:val="20"/>
          <w:szCs w:val="20"/>
        </w:rPr>
        <w:t xml:space="preserve"> </w:t>
      </w:r>
    </w:p>
    <w:p w14:paraId="58820284" w14:textId="2C38E48C" w:rsidR="00B21813" w:rsidRDefault="00A90106" w:rsidP="00B21813">
      <w:pPr>
        <w:pStyle w:val="ListNumber"/>
        <w:numPr>
          <w:ilvl w:val="0"/>
          <w:numId w:val="0"/>
        </w:numPr>
        <w:tabs>
          <w:tab w:val="left" w:pos="426"/>
        </w:tabs>
        <w:ind w:left="360" w:hanging="360"/>
        <w:rPr>
          <w:rFonts w:ascii="Arial" w:hAnsi="Arial"/>
          <w:sz w:val="20"/>
          <w:szCs w:val="20"/>
        </w:rPr>
      </w:pPr>
      <w:r>
        <w:rPr>
          <w:rFonts w:ascii="Arial" w:hAnsi="Arial"/>
          <w:b/>
          <w:sz w:val="20"/>
          <w:szCs w:val="20"/>
        </w:rPr>
        <w:tab/>
      </w:r>
      <w:r w:rsidR="00DC2AAE">
        <w:rPr>
          <w:rFonts w:ascii="Arial" w:hAnsi="Arial"/>
          <w:sz w:val="20"/>
          <w:szCs w:val="20"/>
        </w:rPr>
        <w:t xml:space="preserve">There were a number </w:t>
      </w:r>
      <w:r w:rsidR="00EE7F2D">
        <w:rPr>
          <w:rFonts w:ascii="Arial" w:hAnsi="Arial"/>
          <w:sz w:val="20"/>
          <w:szCs w:val="20"/>
        </w:rPr>
        <w:t>of items shared by the group with regards to infringements and learnings.</w:t>
      </w:r>
      <w:r w:rsidR="00B21813">
        <w:rPr>
          <w:rFonts w:ascii="Arial" w:hAnsi="Arial"/>
          <w:sz w:val="20"/>
          <w:szCs w:val="20"/>
        </w:rPr>
        <w:t xml:space="preserve">  It was suggested that a spreadsheet be created of those items that have been shared and which ones the IWG convert into Safety Alerts / sharing documents</w:t>
      </w:r>
      <w:r w:rsidR="000D08D2">
        <w:rPr>
          <w:rFonts w:ascii="Arial" w:hAnsi="Arial"/>
          <w:sz w:val="20"/>
          <w:szCs w:val="20"/>
        </w:rPr>
        <w:t xml:space="preserve"> </w:t>
      </w:r>
      <w:r w:rsidR="00B35403">
        <w:rPr>
          <w:rFonts w:ascii="Arial" w:hAnsi="Arial"/>
          <w:sz w:val="20"/>
          <w:szCs w:val="20"/>
        </w:rPr>
        <w:t>(IWG/20/05)</w:t>
      </w:r>
      <w:bookmarkStart w:id="0" w:name="_GoBack"/>
      <w:bookmarkEnd w:id="0"/>
      <w:r w:rsidR="00B21813">
        <w:rPr>
          <w:rFonts w:ascii="Arial" w:hAnsi="Arial"/>
          <w:sz w:val="20"/>
          <w:szCs w:val="20"/>
        </w:rPr>
        <w:t>.</w:t>
      </w:r>
    </w:p>
    <w:p w14:paraId="62FFC957" w14:textId="72A0170C" w:rsidR="00B21813" w:rsidRPr="007C6441" w:rsidRDefault="00B21813" w:rsidP="00B21813">
      <w:pPr>
        <w:pStyle w:val="ListNumber"/>
        <w:numPr>
          <w:ilvl w:val="0"/>
          <w:numId w:val="0"/>
        </w:numPr>
        <w:tabs>
          <w:tab w:val="left" w:pos="426"/>
        </w:tabs>
        <w:ind w:left="360" w:hanging="360"/>
        <w:rPr>
          <w:rFonts w:ascii="Arial" w:hAnsi="Arial"/>
          <w:b/>
          <w:bCs/>
          <w:sz w:val="20"/>
          <w:szCs w:val="20"/>
        </w:rPr>
      </w:pPr>
      <w:r>
        <w:rPr>
          <w:rFonts w:ascii="Arial" w:hAnsi="Arial"/>
          <w:sz w:val="20"/>
          <w:szCs w:val="20"/>
        </w:rPr>
        <w:tab/>
      </w:r>
      <w:r w:rsidRPr="007C6441">
        <w:rPr>
          <w:rFonts w:ascii="Arial" w:hAnsi="Arial"/>
          <w:b/>
          <w:bCs/>
          <w:sz w:val="20"/>
          <w:szCs w:val="20"/>
        </w:rPr>
        <w:t>Action 43.9.1 NB create a spreadsheet for infringement sharing</w:t>
      </w:r>
    </w:p>
    <w:p w14:paraId="02A10C4B" w14:textId="77614021" w:rsidR="00B21813" w:rsidRDefault="00B21813" w:rsidP="00B21813">
      <w:pPr>
        <w:pStyle w:val="ListNumber"/>
        <w:numPr>
          <w:ilvl w:val="0"/>
          <w:numId w:val="0"/>
        </w:numPr>
        <w:tabs>
          <w:tab w:val="left" w:pos="426"/>
        </w:tabs>
        <w:ind w:left="360" w:hanging="360"/>
        <w:rPr>
          <w:rFonts w:ascii="Arial" w:hAnsi="Arial"/>
          <w:sz w:val="20"/>
          <w:szCs w:val="20"/>
        </w:rPr>
      </w:pPr>
    </w:p>
    <w:p w14:paraId="68E63C9B" w14:textId="07A3228C" w:rsidR="00B21813" w:rsidRDefault="00B21813" w:rsidP="00B21813">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CF – encroachment within 50 </w:t>
      </w:r>
      <w:proofErr w:type="spellStart"/>
      <w:r>
        <w:rPr>
          <w:rFonts w:ascii="Arial" w:hAnsi="Arial"/>
          <w:sz w:val="20"/>
          <w:szCs w:val="20"/>
        </w:rPr>
        <w:t>mtrs</w:t>
      </w:r>
      <w:proofErr w:type="spellEnd"/>
      <w:r>
        <w:rPr>
          <w:rFonts w:ascii="Arial" w:hAnsi="Arial"/>
          <w:sz w:val="20"/>
          <w:szCs w:val="20"/>
        </w:rPr>
        <w:t xml:space="preserve"> for the removal of a beaver dam</w:t>
      </w:r>
    </w:p>
    <w:p w14:paraId="1870FAB3" w14:textId="1FEC0A2A" w:rsidR="00B21813" w:rsidRDefault="00B21813" w:rsidP="00B21813">
      <w:pPr>
        <w:pStyle w:val="ListNumber"/>
        <w:numPr>
          <w:ilvl w:val="0"/>
          <w:numId w:val="0"/>
        </w:numPr>
        <w:tabs>
          <w:tab w:val="left" w:pos="426"/>
        </w:tabs>
        <w:ind w:left="360" w:hanging="360"/>
        <w:rPr>
          <w:rFonts w:ascii="Arial" w:hAnsi="Arial"/>
          <w:sz w:val="20"/>
          <w:szCs w:val="20"/>
        </w:rPr>
      </w:pPr>
      <w:r>
        <w:rPr>
          <w:rFonts w:ascii="Arial" w:hAnsi="Arial"/>
          <w:sz w:val="20"/>
          <w:szCs w:val="20"/>
        </w:rPr>
        <w:tab/>
        <w:t>PT</w:t>
      </w:r>
      <w:r w:rsidR="005320E0">
        <w:rPr>
          <w:rFonts w:ascii="Arial" w:hAnsi="Arial"/>
          <w:sz w:val="20"/>
          <w:szCs w:val="20"/>
        </w:rPr>
        <w:t xml:space="preserve"> – work carried out by a 3</w:t>
      </w:r>
      <w:r w:rsidR="005320E0" w:rsidRPr="005320E0">
        <w:rPr>
          <w:rFonts w:ascii="Arial" w:hAnsi="Arial"/>
          <w:sz w:val="20"/>
          <w:szCs w:val="20"/>
          <w:vertAlign w:val="superscript"/>
        </w:rPr>
        <w:t>rd</w:t>
      </w:r>
      <w:r w:rsidR="005320E0">
        <w:rPr>
          <w:rFonts w:ascii="Arial" w:hAnsi="Arial"/>
          <w:sz w:val="20"/>
          <w:szCs w:val="20"/>
        </w:rPr>
        <w:t xml:space="preserve"> party, despite having been in contact with BPA and discussed what requirements should be in place prior to any work taking place, the work took place sooner than </w:t>
      </w:r>
      <w:r w:rsidR="00B72A10">
        <w:rPr>
          <w:rFonts w:ascii="Arial" w:hAnsi="Arial"/>
          <w:sz w:val="20"/>
          <w:szCs w:val="20"/>
        </w:rPr>
        <w:t>BPA had been informed it would</w:t>
      </w:r>
    </w:p>
    <w:p w14:paraId="3D4EABC0" w14:textId="1423821C" w:rsidR="00B72A10" w:rsidRDefault="00B72A10" w:rsidP="00B21813">
      <w:pPr>
        <w:pStyle w:val="ListNumber"/>
        <w:numPr>
          <w:ilvl w:val="0"/>
          <w:numId w:val="0"/>
        </w:numPr>
        <w:tabs>
          <w:tab w:val="left" w:pos="426"/>
        </w:tabs>
        <w:ind w:left="360" w:hanging="360"/>
        <w:rPr>
          <w:rFonts w:ascii="Arial" w:hAnsi="Arial"/>
          <w:sz w:val="20"/>
          <w:szCs w:val="20"/>
        </w:rPr>
      </w:pPr>
      <w:r>
        <w:rPr>
          <w:rFonts w:ascii="Arial" w:hAnsi="Arial"/>
          <w:sz w:val="20"/>
          <w:szCs w:val="20"/>
        </w:rPr>
        <w:tab/>
        <w:t>JJ – forestry planting / removal of trees</w:t>
      </w:r>
      <w:r w:rsidR="00F81593">
        <w:rPr>
          <w:rFonts w:ascii="Arial" w:hAnsi="Arial"/>
          <w:sz w:val="20"/>
          <w:szCs w:val="20"/>
        </w:rPr>
        <w:t xml:space="preserve">; </w:t>
      </w:r>
      <w:proofErr w:type="spellStart"/>
      <w:r w:rsidR="00F81593">
        <w:rPr>
          <w:rFonts w:ascii="Arial" w:hAnsi="Arial"/>
          <w:sz w:val="20"/>
          <w:szCs w:val="20"/>
        </w:rPr>
        <w:t>Ineos</w:t>
      </w:r>
      <w:proofErr w:type="spellEnd"/>
      <w:r w:rsidR="00F81593">
        <w:rPr>
          <w:rFonts w:ascii="Arial" w:hAnsi="Arial"/>
          <w:sz w:val="20"/>
          <w:szCs w:val="20"/>
        </w:rPr>
        <w:t xml:space="preserve"> are finding that work is now being undertaken by small contractors who </w:t>
      </w:r>
      <w:r w:rsidR="00127856">
        <w:rPr>
          <w:rFonts w:ascii="Arial" w:hAnsi="Arial"/>
          <w:sz w:val="20"/>
          <w:szCs w:val="20"/>
        </w:rPr>
        <w:t xml:space="preserve">previously had not been involved with this work. </w:t>
      </w:r>
      <w:proofErr w:type="spellStart"/>
      <w:r w:rsidR="00127856">
        <w:rPr>
          <w:rFonts w:ascii="Arial" w:hAnsi="Arial"/>
          <w:sz w:val="20"/>
          <w:szCs w:val="20"/>
        </w:rPr>
        <w:t>Ineos</w:t>
      </w:r>
      <w:proofErr w:type="spellEnd"/>
      <w:r w:rsidR="00127856">
        <w:rPr>
          <w:rFonts w:ascii="Arial" w:hAnsi="Arial"/>
          <w:sz w:val="20"/>
          <w:szCs w:val="20"/>
        </w:rPr>
        <w:t xml:space="preserve"> had </w:t>
      </w:r>
      <w:r w:rsidR="00750656">
        <w:rPr>
          <w:rFonts w:ascii="Arial" w:hAnsi="Arial"/>
          <w:sz w:val="20"/>
          <w:szCs w:val="20"/>
        </w:rPr>
        <w:t xml:space="preserve">worked with large forestry contractors to make them aware of the requirements for working near HP pipelines, however, these smaller firms were unaware and </w:t>
      </w:r>
      <w:r w:rsidR="003556E4">
        <w:rPr>
          <w:rFonts w:ascii="Arial" w:hAnsi="Arial"/>
          <w:sz w:val="20"/>
          <w:szCs w:val="20"/>
        </w:rPr>
        <w:t>are not following the correct processes. JJ wanted to make others aware that this is happening.</w:t>
      </w:r>
    </w:p>
    <w:p w14:paraId="31432904" w14:textId="788944CF" w:rsidR="0044060B" w:rsidRDefault="0044060B" w:rsidP="00B21813">
      <w:pPr>
        <w:pStyle w:val="ListNumber"/>
        <w:numPr>
          <w:ilvl w:val="0"/>
          <w:numId w:val="0"/>
        </w:numPr>
        <w:tabs>
          <w:tab w:val="left" w:pos="426"/>
        </w:tabs>
        <w:ind w:left="360" w:hanging="360"/>
        <w:rPr>
          <w:rFonts w:ascii="Arial" w:hAnsi="Arial"/>
          <w:sz w:val="20"/>
          <w:szCs w:val="20"/>
        </w:rPr>
      </w:pPr>
    </w:p>
    <w:p w14:paraId="4521A88B" w14:textId="6A9662BF" w:rsidR="0044060B" w:rsidRDefault="0044060B" w:rsidP="00B21813">
      <w:pPr>
        <w:pStyle w:val="ListNumber"/>
        <w:numPr>
          <w:ilvl w:val="0"/>
          <w:numId w:val="0"/>
        </w:numPr>
        <w:tabs>
          <w:tab w:val="left" w:pos="426"/>
        </w:tabs>
        <w:ind w:left="360" w:hanging="360"/>
        <w:rPr>
          <w:rFonts w:ascii="Arial" w:hAnsi="Arial"/>
          <w:sz w:val="20"/>
          <w:szCs w:val="20"/>
        </w:rPr>
      </w:pPr>
      <w:r>
        <w:rPr>
          <w:rFonts w:ascii="Arial" w:hAnsi="Arial"/>
          <w:sz w:val="20"/>
          <w:szCs w:val="20"/>
        </w:rPr>
        <w:tab/>
        <w:t xml:space="preserve">NC </w:t>
      </w:r>
      <w:r w:rsidR="0061667F">
        <w:rPr>
          <w:rFonts w:ascii="Arial" w:hAnsi="Arial"/>
          <w:sz w:val="20"/>
          <w:szCs w:val="20"/>
        </w:rPr>
        <w:t xml:space="preserve">wanted to make the group aware that HSE are in the process of carrying out liaison visits and they have a concern </w:t>
      </w:r>
      <w:r w:rsidR="00243D94">
        <w:rPr>
          <w:rFonts w:ascii="Arial" w:hAnsi="Arial"/>
          <w:sz w:val="20"/>
          <w:szCs w:val="20"/>
        </w:rPr>
        <w:t xml:space="preserve">with regards to </w:t>
      </w:r>
      <w:proofErr w:type="spellStart"/>
      <w:r w:rsidR="00243D94">
        <w:rPr>
          <w:rFonts w:ascii="Arial" w:hAnsi="Arial"/>
          <w:sz w:val="20"/>
          <w:szCs w:val="20"/>
        </w:rPr>
        <w:t>linewalking</w:t>
      </w:r>
      <w:proofErr w:type="spellEnd"/>
      <w:r w:rsidR="00243D94">
        <w:rPr>
          <w:rFonts w:ascii="Arial" w:hAnsi="Arial"/>
          <w:sz w:val="20"/>
          <w:szCs w:val="20"/>
        </w:rPr>
        <w:t xml:space="preserve">. The issue is not that </w:t>
      </w:r>
      <w:proofErr w:type="spellStart"/>
      <w:r w:rsidR="00243D94">
        <w:rPr>
          <w:rFonts w:ascii="Arial" w:hAnsi="Arial"/>
          <w:sz w:val="20"/>
          <w:szCs w:val="20"/>
        </w:rPr>
        <w:t>linewalking</w:t>
      </w:r>
      <w:proofErr w:type="spellEnd"/>
      <w:r w:rsidR="00243D94">
        <w:rPr>
          <w:rFonts w:ascii="Arial" w:hAnsi="Arial"/>
          <w:sz w:val="20"/>
          <w:szCs w:val="20"/>
        </w:rPr>
        <w:t xml:space="preserve"> is not being carried out, but if lines have been walked, then maker posts in </w:t>
      </w:r>
      <w:r w:rsidR="00714B19">
        <w:rPr>
          <w:rFonts w:ascii="Arial" w:hAnsi="Arial"/>
          <w:sz w:val="20"/>
          <w:szCs w:val="20"/>
        </w:rPr>
        <w:t xml:space="preserve">a bad state of repair (over-grown, damaged, removed) could be an indication that </w:t>
      </w:r>
      <w:r w:rsidR="00E75F08">
        <w:rPr>
          <w:rFonts w:ascii="Arial" w:hAnsi="Arial"/>
          <w:sz w:val="20"/>
          <w:szCs w:val="20"/>
        </w:rPr>
        <w:t>the reports from line walks are not being followed up, or in fact, that the</w:t>
      </w:r>
      <w:r w:rsidR="007D40EE">
        <w:rPr>
          <w:rFonts w:ascii="Arial" w:hAnsi="Arial"/>
          <w:sz w:val="20"/>
          <w:szCs w:val="20"/>
        </w:rPr>
        <w:t xml:space="preserve">y are </w:t>
      </w:r>
      <w:r w:rsidR="007D40EE">
        <w:rPr>
          <w:rFonts w:ascii="Arial" w:hAnsi="Arial"/>
          <w:sz w:val="20"/>
          <w:szCs w:val="20"/>
        </w:rPr>
        <w:lastRenderedPageBreak/>
        <w:t>not actually being reviewed and considered.  Thus, if this work process is not being followed correctly, what else is being missed.</w:t>
      </w:r>
    </w:p>
    <w:p w14:paraId="2657200A" w14:textId="7774F3A0" w:rsidR="00085B97" w:rsidRDefault="00085B97" w:rsidP="00B21813">
      <w:pPr>
        <w:pStyle w:val="ListNumber"/>
        <w:numPr>
          <w:ilvl w:val="0"/>
          <w:numId w:val="0"/>
        </w:numPr>
        <w:tabs>
          <w:tab w:val="left" w:pos="426"/>
        </w:tabs>
        <w:ind w:left="360" w:hanging="360"/>
        <w:rPr>
          <w:rFonts w:ascii="Arial" w:hAnsi="Arial"/>
          <w:sz w:val="20"/>
          <w:szCs w:val="20"/>
        </w:rPr>
      </w:pPr>
    </w:p>
    <w:p w14:paraId="5CB332B7" w14:textId="6C989C58" w:rsidR="00085B97" w:rsidRPr="00B21813" w:rsidRDefault="00085B97" w:rsidP="00085B97">
      <w:pPr>
        <w:pStyle w:val="ListNumber"/>
        <w:numPr>
          <w:ilvl w:val="0"/>
          <w:numId w:val="0"/>
        </w:numPr>
        <w:tabs>
          <w:tab w:val="left" w:pos="426"/>
        </w:tabs>
        <w:ind w:left="360" w:hanging="360"/>
        <w:rPr>
          <w:rFonts w:ascii="Arial" w:hAnsi="Arial"/>
          <w:sz w:val="20"/>
          <w:szCs w:val="20"/>
        </w:rPr>
      </w:pPr>
      <w:r>
        <w:rPr>
          <w:rFonts w:ascii="Arial" w:hAnsi="Arial"/>
          <w:sz w:val="20"/>
          <w:szCs w:val="20"/>
        </w:rPr>
        <w:tab/>
        <w:t>GR wanted to inform the group that he was currently representing UKOPA on a government working group (headed by the cabinet office</w:t>
      </w:r>
      <w:r w:rsidR="003B72C5">
        <w:rPr>
          <w:rFonts w:ascii="Arial" w:hAnsi="Arial"/>
          <w:sz w:val="20"/>
          <w:szCs w:val="20"/>
        </w:rPr>
        <w:t xml:space="preserve">) considering a national register of underground assets. He had made the working group aware of issues associated with </w:t>
      </w:r>
      <w:r w:rsidR="00924776">
        <w:rPr>
          <w:rFonts w:ascii="Arial" w:hAnsi="Arial"/>
          <w:sz w:val="20"/>
          <w:szCs w:val="20"/>
        </w:rPr>
        <w:t>this, not only for HP pipelines but the lower pressure gas assets too.</w:t>
      </w:r>
      <w:r w:rsidR="005C2FDD">
        <w:rPr>
          <w:rFonts w:ascii="Arial" w:hAnsi="Arial"/>
          <w:sz w:val="20"/>
          <w:szCs w:val="20"/>
        </w:rPr>
        <w:t xml:space="preserve">  His presentation (IWG/20/04) will be sent out with these notes.</w:t>
      </w:r>
    </w:p>
    <w:p w14:paraId="6E2118BE" w14:textId="77777777" w:rsidR="00303B52" w:rsidRDefault="00303B52" w:rsidP="001A3D09">
      <w:pPr>
        <w:pStyle w:val="ListNumber"/>
        <w:numPr>
          <w:ilvl w:val="0"/>
          <w:numId w:val="0"/>
        </w:numPr>
        <w:tabs>
          <w:tab w:val="left" w:pos="426"/>
        </w:tabs>
        <w:ind w:left="360" w:hanging="360"/>
        <w:rPr>
          <w:rFonts w:ascii="Arial" w:hAnsi="Arial"/>
          <w:sz w:val="20"/>
          <w:szCs w:val="20"/>
        </w:rPr>
      </w:pPr>
    </w:p>
    <w:p w14:paraId="779F6BED" w14:textId="1A97F9BC" w:rsidR="00276DDD" w:rsidRDefault="009138E9" w:rsidP="007E1428">
      <w:pPr>
        <w:pStyle w:val="ListNumber"/>
        <w:numPr>
          <w:ilvl w:val="0"/>
          <w:numId w:val="0"/>
        </w:numPr>
        <w:rPr>
          <w:rFonts w:ascii="Arial" w:hAnsi="Arial" w:cs="Arial"/>
          <w:b/>
          <w:bCs/>
          <w:sz w:val="20"/>
          <w:szCs w:val="20"/>
        </w:rPr>
      </w:pPr>
      <w:r>
        <w:rPr>
          <w:rFonts w:ascii="Arial" w:hAnsi="Arial" w:cs="Arial"/>
          <w:b/>
          <w:bCs/>
          <w:sz w:val="20"/>
          <w:szCs w:val="20"/>
        </w:rPr>
        <w:t>10</w:t>
      </w:r>
      <w:r w:rsidR="007E1428">
        <w:rPr>
          <w:rFonts w:ascii="Arial" w:hAnsi="Arial" w:cs="Arial"/>
          <w:b/>
          <w:bCs/>
          <w:sz w:val="20"/>
          <w:szCs w:val="20"/>
        </w:rPr>
        <w:t>.</w:t>
      </w:r>
      <w:r>
        <w:rPr>
          <w:rFonts w:ascii="Arial" w:hAnsi="Arial" w:cs="Arial"/>
          <w:b/>
          <w:bCs/>
          <w:sz w:val="20"/>
          <w:szCs w:val="20"/>
        </w:rPr>
        <w:t xml:space="preserve">  </w:t>
      </w:r>
      <w:r w:rsidR="00D26172">
        <w:rPr>
          <w:rFonts w:ascii="Arial" w:hAnsi="Arial" w:cs="Arial"/>
          <w:b/>
          <w:bCs/>
          <w:sz w:val="20"/>
          <w:szCs w:val="20"/>
        </w:rPr>
        <w:t>IWG items for the next UKOPA members meeting</w:t>
      </w:r>
    </w:p>
    <w:p w14:paraId="50C5A709" w14:textId="6B1EDCD3" w:rsidR="002F1E9D" w:rsidRDefault="00417C13" w:rsidP="00276DDD">
      <w:pPr>
        <w:pStyle w:val="ListNumber"/>
        <w:numPr>
          <w:ilvl w:val="0"/>
          <w:numId w:val="0"/>
        </w:numPr>
        <w:ind w:left="360"/>
        <w:rPr>
          <w:rFonts w:ascii="Arial" w:hAnsi="Arial" w:cs="Arial"/>
          <w:bCs/>
          <w:sz w:val="20"/>
          <w:szCs w:val="20"/>
        </w:rPr>
      </w:pPr>
      <w:r>
        <w:rPr>
          <w:rFonts w:ascii="Arial" w:hAnsi="Arial" w:cs="Arial"/>
          <w:bCs/>
          <w:sz w:val="20"/>
          <w:szCs w:val="20"/>
        </w:rPr>
        <w:t>The next members meeting would be taking place in February in Reading, where PT would just provide a brief outline of the 2020 work programme.</w:t>
      </w:r>
    </w:p>
    <w:p w14:paraId="559B175E" w14:textId="77777777" w:rsidR="002A4846" w:rsidRDefault="002A4846" w:rsidP="00276DDD">
      <w:pPr>
        <w:pStyle w:val="ListNumber"/>
        <w:numPr>
          <w:ilvl w:val="0"/>
          <w:numId w:val="0"/>
        </w:numPr>
        <w:ind w:left="360"/>
        <w:rPr>
          <w:rFonts w:ascii="Arial" w:hAnsi="Arial" w:cs="Arial"/>
          <w:bCs/>
          <w:sz w:val="20"/>
          <w:szCs w:val="20"/>
        </w:rPr>
      </w:pPr>
    </w:p>
    <w:p w14:paraId="20BC78B1" w14:textId="2AF45689"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w:t>
      </w:r>
      <w:r w:rsidR="00036837">
        <w:rPr>
          <w:rFonts w:ascii="Arial" w:hAnsi="Arial"/>
          <w:b/>
          <w:sz w:val="20"/>
          <w:szCs w:val="20"/>
        </w:rPr>
        <w:t>1</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35BEF7CD" w14:textId="5F33DC11" w:rsidR="002C7292" w:rsidRDefault="00C05C95" w:rsidP="00276DDD">
      <w:pPr>
        <w:pStyle w:val="ListNumber"/>
        <w:numPr>
          <w:ilvl w:val="0"/>
          <w:numId w:val="0"/>
        </w:numPr>
        <w:ind w:left="360"/>
        <w:rPr>
          <w:rFonts w:ascii="Arial" w:hAnsi="Arial" w:cs="Arial"/>
          <w:bCs/>
          <w:sz w:val="20"/>
          <w:szCs w:val="20"/>
        </w:rPr>
      </w:pPr>
      <w:r>
        <w:rPr>
          <w:rFonts w:ascii="Arial" w:hAnsi="Arial" w:cs="Arial"/>
          <w:bCs/>
          <w:sz w:val="20"/>
          <w:szCs w:val="20"/>
        </w:rPr>
        <w:t>It was requested by PT that the</w:t>
      </w:r>
      <w:r w:rsidR="003F7521">
        <w:rPr>
          <w:rFonts w:ascii="Arial" w:hAnsi="Arial" w:cs="Arial"/>
          <w:bCs/>
          <w:sz w:val="20"/>
          <w:szCs w:val="20"/>
        </w:rPr>
        <w:t xml:space="preserve"> </w:t>
      </w:r>
      <w:r w:rsidR="00FD653D">
        <w:rPr>
          <w:rFonts w:ascii="Arial" w:hAnsi="Arial" w:cs="Arial"/>
          <w:bCs/>
          <w:sz w:val="20"/>
          <w:szCs w:val="20"/>
        </w:rPr>
        <w:t xml:space="preserve">May </w:t>
      </w:r>
      <w:r>
        <w:rPr>
          <w:rFonts w:ascii="Arial" w:hAnsi="Arial" w:cs="Arial"/>
          <w:bCs/>
          <w:sz w:val="20"/>
          <w:szCs w:val="20"/>
        </w:rPr>
        <w:t xml:space="preserve">meeting be moved to </w:t>
      </w:r>
      <w:r w:rsidR="00C25BC1">
        <w:rPr>
          <w:rFonts w:ascii="Arial" w:hAnsi="Arial" w:cs="Arial"/>
          <w:bCs/>
          <w:sz w:val="20"/>
          <w:szCs w:val="20"/>
        </w:rPr>
        <w:t>2</w:t>
      </w:r>
      <w:r w:rsidR="00C25BC1" w:rsidRPr="00C25BC1">
        <w:rPr>
          <w:rFonts w:ascii="Arial" w:hAnsi="Arial" w:cs="Arial"/>
          <w:bCs/>
          <w:sz w:val="20"/>
          <w:szCs w:val="20"/>
          <w:vertAlign w:val="superscript"/>
        </w:rPr>
        <w:t>nd</w:t>
      </w:r>
      <w:r w:rsidR="00C25BC1">
        <w:rPr>
          <w:rFonts w:ascii="Arial" w:hAnsi="Arial" w:cs="Arial"/>
          <w:bCs/>
          <w:sz w:val="20"/>
          <w:szCs w:val="20"/>
        </w:rPr>
        <w:t xml:space="preserve"> June (outside of the meeting, this will now take place via</w:t>
      </w:r>
      <w:r w:rsidR="0076438E">
        <w:rPr>
          <w:rFonts w:ascii="Arial" w:hAnsi="Arial" w:cs="Arial"/>
          <w:bCs/>
          <w:sz w:val="20"/>
          <w:szCs w:val="20"/>
        </w:rPr>
        <w:t xml:space="preserve"> teleconference</w:t>
      </w:r>
      <w:r w:rsidR="005C642A">
        <w:rPr>
          <w:rFonts w:ascii="Arial" w:hAnsi="Arial" w:cs="Arial"/>
          <w:bCs/>
          <w:sz w:val="20"/>
          <w:szCs w:val="20"/>
        </w:rPr>
        <w:t>)</w:t>
      </w:r>
      <w:r w:rsidR="00C25BC1">
        <w:rPr>
          <w:rFonts w:ascii="Arial" w:hAnsi="Arial" w:cs="Arial"/>
          <w:bCs/>
          <w:sz w:val="20"/>
          <w:szCs w:val="20"/>
        </w:rPr>
        <w:t xml:space="preserve"> </w:t>
      </w:r>
    </w:p>
    <w:p w14:paraId="4882C32F" w14:textId="4081E919" w:rsidR="00FD76BB" w:rsidRDefault="00FD653D" w:rsidP="00FD653D">
      <w:pPr>
        <w:pStyle w:val="ListNumber"/>
        <w:numPr>
          <w:ilvl w:val="0"/>
          <w:numId w:val="0"/>
        </w:numPr>
        <w:ind w:left="360"/>
        <w:rPr>
          <w:rFonts w:ascii="Arial" w:hAnsi="Arial" w:cs="Arial"/>
          <w:b/>
          <w:szCs w:val="22"/>
        </w:rPr>
      </w:pPr>
      <w:r>
        <w:rPr>
          <w:rFonts w:ascii="Arial" w:hAnsi="Arial" w:cs="Arial"/>
          <w:bCs/>
          <w:sz w:val="20"/>
          <w:szCs w:val="20"/>
        </w:rPr>
        <w:t>15</w:t>
      </w:r>
      <w:r w:rsidRPr="00FD653D">
        <w:rPr>
          <w:rFonts w:ascii="Arial" w:hAnsi="Arial" w:cs="Arial"/>
          <w:bCs/>
          <w:sz w:val="20"/>
          <w:szCs w:val="20"/>
          <w:vertAlign w:val="superscript"/>
        </w:rPr>
        <w:t>th</w:t>
      </w:r>
      <w:r>
        <w:rPr>
          <w:rFonts w:ascii="Arial" w:hAnsi="Arial" w:cs="Arial"/>
          <w:bCs/>
          <w:sz w:val="20"/>
          <w:szCs w:val="20"/>
        </w:rPr>
        <w:t xml:space="preserve"> September </w:t>
      </w:r>
      <w:r w:rsidR="0076438E">
        <w:rPr>
          <w:rFonts w:ascii="Arial" w:hAnsi="Arial" w:cs="Arial"/>
          <w:bCs/>
          <w:sz w:val="20"/>
          <w:szCs w:val="20"/>
        </w:rPr>
        <w:t>– WWU offices</w:t>
      </w:r>
      <w:r w:rsidR="00830A81">
        <w:rPr>
          <w:rFonts w:ascii="Arial" w:hAnsi="Arial" w:cs="Arial"/>
          <w:bCs/>
          <w:sz w:val="20"/>
          <w:szCs w:val="20"/>
        </w:rPr>
        <w:t>, Newport</w:t>
      </w:r>
      <w:r w:rsidR="00FD76BB">
        <w:rPr>
          <w:rFonts w:ascii="Arial" w:hAnsi="Arial" w:cs="Arial"/>
          <w:b/>
          <w:szCs w:val="22"/>
        </w:rPr>
        <w:br w:type="page"/>
      </w:r>
    </w:p>
    <w:p w14:paraId="3E36C219" w14:textId="11DC38FB"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6"/>
        <w:gridCol w:w="900"/>
        <w:gridCol w:w="3420"/>
        <w:gridCol w:w="3341"/>
        <w:gridCol w:w="1134"/>
      </w:tblGrid>
      <w:tr w:rsidR="00AF6D25" w14:paraId="682542CB" w14:textId="77777777" w:rsidTr="00AF6D25">
        <w:tc>
          <w:tcPr>
            <w:tcW w:w="986"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900"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420"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3341"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753D72" w:rsidRPr="00FE6B20" w14:paraId="7AEBF61F" w14:textId="77777777" w:rsidTr="00AF6D25">
        <w:tc>
          <w:tcPr>
            <w:tcW w:w="986" w:type="dxa"/>
            <w:tcBorders>
              <w:top w:val="single" w:sz="6" w:space="0" w:color="auto"/>
              <w:left w:val="single" w:sz="4" w:space="0" w:color="auto"/>
              <w:bottom w:val="single" w:sz="6" w:space="0" w:color="auto"/>
              <w:right w:val="single" w:sz="6" w:space="0" w:color="auto"/>
            </w:tcBorders>
          </w:tcPr>
          <w:p w14:paraId="4C69A1D5" w14:textId="7032EB66" w:rsidR="00753D72" w:rsidRPr="00155D23" w:rsidRDefault="005C642A" w:rsidP="000E6FAB">
            <w:pPr>
              <w:rPr>
                <w:rFonts w:ascii="Arial" w:hAnsi="Arial" w:cs="Arial"/>
                <w:bCs/>
                <w:sz w:val="20"/>
                <w:szCs w:val="20"/>
              </w:rPr>
            </w:pPr>
            <w:r>
              <w:rPr>
                <w:rFonts w:ascii="Arial" w:hAnsi="Arial" w:cs="Arial"/>
                <w:bCs/>
                <w:sz w:val="20"/>
                <w:szCs w:val="20"/>
              </w:rPr>
              <w:t>43.</w:t>
            </w:r>
            <w:r w:rsidR="004470EA">
              <w:rPr>
                <w:rFonts w:ascii="Arial" w:hAnsi="Arial" w:cs="Arial"/>
                <w:bCs/>
                <w:sz w:val="20"/>
                <w:szCs w:val="20"/>
              </w:rPr>
              <w:t>3</w:t>
            </w:r>
            <w:r>
              <w:rPr>
                <w:rFonts w:ascii="Arial" w:hAnsi="Arial" w:cs="Arial"/>
                <w:bCs/>
                <w:sz w:val="20"/>
                <w:szCs w:val="20"/>
              </w:rPr>
              <w:t>.1</w:t>
            </w:r>
          </w:p>
        </w:tc>
        <w:tc>
          <w:tcPr>
            <w:tcW w:w="900" w:type="dxa"/>
            <w:tcBorders>
              <w:top w:val="single" w:sz="6" w:space="0" w:color="auto"/>
              <w:left w:val="single" w:sz="6" w:space="0" w:color="auto"/>
              <w:bottom w:val="single" w:sz="6" w:space="0" w:color="auto"/>
              <w:right w:val="single" w:sz="6" w:space="0" w:color="auto"/>
            </w:tcBorders>
          </w:tcPr>
          <w:p w14:paraId="0B7237CE" w14:textId="452A1C64" w:rsidR="00753D72" w:rsidRPr="00155D23" w:rsidRDefault="005C642A" w:rsidP="000E6FAB">
            <w:pPr>
              <w:rPr>
                <w:rFonts w:ascii="Arial" w:hAnsi="Arial" w:cs="Arial"/>
                <w:bCs/>
                <w:sz w:val="20"/>
                <w:szCs w:val="20"/>
              </w:rPr>
            </w:pPr>
            <w:r>
              <w:rPr>
                <w:rFonts w:ascii="Arial" w:hAnsi="Arial" w:cs="Arial"/>
                <w:bCs/>
                <w:sz w:val="20"/>
                <w:szCs w:val="20"/>
              </w:rPr>
              <w:t>GG/PT</w:t>
            </w:r>
          </w:p>
        </w:tc>
        <w:tc>
          <w:tcPr>
            <w:tcW w:w="3420" w:type="dxa"/>
            <w:tcBorders>
              <w:top w:val="single" w:sz="6" w:space="0" w:color="auto"/>
              <w:left w:val="single" w:sz="6" w:space="0" w:color="auto"/>
              <w:bottom w:val="single" w:sz="6" w:space="0" w:color="auto"/>
              <w:right w:val="single" w:sz="6" w:space="0" w:color="auto"/>
            </w:tcBorders>
          </w:tcPr>
          <w:p w14:paraId="37D3A1FE" w14:textId="74F4574D" w:rsidR="00753D72" w:rsidRPr="00155D23" w:rsidRDefault="005C642A" w:rsidP="00155D23">
            <w:pPr>
              <w:pStyle w:val="ListNumber"/>
              <w:numPr>
                <w:ilvl w:val="0"/>
                <w:numId w:val="0"/>
              </w:numPr>
              <w:rPr>
                <w:rFonts w:ascii="Arial" w:hAnsi="Arial" w:cs="Arial"/>
                <w:bCs/>
                <w:sz w:val="20"/>
                <w:szCs w:val="20"/>
              </w:rPr>
            </w:pPr>
            <w:r>
              <w:rPr>
                <w:rFonts w:ascii="Arial" w:hAnsi="Arial" w:cs="Arial"/>
                <w:bCs/>
                <w:sz w:val="20"/>
                <w:szCs w:val="20"/>
              </w:rPr>
              <w:t xml:space="preserve">Speak with </w:t>
            </w:r>
            <w:proofErr w:type="spellStart"/>
            <w:r>
              <w:rPr>
                <w:rFonts w:ascii="Arial" w:hAnsi="Arial" w:cs="Arial"/>
                <w:bCs/>
                <w:sz w:val="20"/>
                <w:szCs w:val="20"/>
              </w:rPr>
              <w:t>Linewatch</w:t>
            </w:r>
            <w:proofErr w:type="spellEnd"/>
            <w:r>
              <w:rPr>
                <w:rFonts w:ascii="Arial" w:hAnsi="Arial" w:cs="Arial"/>
                <w:bCs/>
                <w:sz w:val="20"/>
                <w:szCs w:val="20"/>
              </w:rPr>
              <w:t xml:space="preserve"> regarding UKOPAs </w:t>
            </w:r>
            <w:r w:rsidR="00D51967">
              <w:rPr>
                <w:rFonts w:ascii="Arial" w:hAnsi="Arial" w:cs="Arial"/>
                <w:bCs/>
                <w:sz w:val="20"/>
                <w:szCs w:val="20"/>
              </w:rPr>
              <w:t>involvement with the infringement database review</w:t>
            </w:r>
          </w:p>
        </w:tc>
        <w:tc>
          <w:tcPr>
            <w:tcW w:w="3341" w:type="dxa"/>
            <w:tcBorders>
              <w:top w:val="single" w:sz="6" w:space="0" w:color="auto"/>
              <w:left w:val="single" w:sz="6" w:space="0" w:color="auto"/>
              <w:bottom w:val="single" w:sz="6" w:space="0" w:color="auto"/>
              <w:right w:val="single" w:sz="6" w:space="0" w:color="auto"/>
            </w:tcBorders>
          </w:tcPr>
          <w:p w14:paraId="4CFA640A" w14:textId="3A807640"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3CDCBA83" w14:textId="669D4582" w:rsidR="00753D72" w:rsidRDefault="00753D72" w:rsidP="000E6FAB">
            <w:pPr>
              <w:rPr>
                <w:rFonts w:ascii="Arial" w:hAnsi="Arial" w:cs="Arial"/>
                <w:b/>
                <w:bCs/>
                <w:sz w:val="22"/>
                <w:szCs w:val="22"/>
              </w:rPr>
            </w:pPr>
          </w:p>
        </w:tc>
      </w:tr>
      <w:tr w:rsidR="00753D72" w:rsidRPr="00FE6B20" w14:paraId="1A5B1F53" w14:textId="77777777" w:rsidTr="00AF6D25">
        <w:tc>
          <w:tcPr>
            <w:tcW w:w="986" w:type="dxa"/>
            <w:tcBorders>
              <w:top w:val="single" w:sz="6" w:space="0" w:color="auto"/>
              <w:left w:val="single" w:sz="4" w:space="0" w:color="auto"/>
              <w:bottom w:val="single" w:sz="6" w:space="0" w:color="auto"/>
              <w:right w:val="single" w:sz="6" w:space="0" w:color="auto"/>
            </w:tcBorders>
          </w:tcPr>
          <w:p w14:paraId="494E0EDA" w14:textId="521F6126" w:rsidR="00753D72" w:rsidRPr="00155D23" w:rsidRDefault="00D51967" w:rsidP="000E6FAB">
            <w:pPr>
              <w:rPr>
                <w:rFonts w:ascii="Arial" w:hAnsi="Arial" w:cs="Arial"/>
                <w:bCs/>
                <w:sz w:val="20"/>
                <w:szCs w:val="20"/>
              </w:rPr>
            </w:pPr>
            <w:r>
              <w:rPr>
                <w:rFonts w:ascii="Arial" w:hAnsi="Arial" w:cs="Arial"/>
                <w:bCs/>
                <w:sz w:val="20"/>
                <w:szCs w:val="20"/>
              </w:rPr>
              <w:t>43.4.1</w:t>
            </w:r>
          </w:p>
        </w:tc>
        <w:tc>
          <w:tcPr>
            <w:tcW w:w="900" w:type="dxa"/>
            <w:tcBorders>
              <w:top w:val="single" w:sz="6" w:space="0" w:color="auto"/>
              <w:left w:val="single" w:sz="6" w:space="0" w:color="auto"/>
              <w:bottom w:val="single" w:sz="6" w:space="0" w:color="auto"/>
              <w:right w:val="single" w:sz="6" w:space="0" w:color="auto"/>
            </w:tcBorders>
          </w:tcPr>
          <w:p w14:paraId="529CAA52" w14:textId="22F5F666" w:rsidR="00753D72" w:rsidRPr="00155D23" w:rsidRDefault="00D51967" w:rsidP="000E6FA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5F3EDF8F" w14:textId="4A4A34FD" w:rsidR="00753D72" w:rsidRPr="00155D23" w:rsidRDefault="00D51967" w:rsidP="000E6FAB">
            <w:pPr>
              <w:pStyle w:val="ListNumber"/>
              <w:numPr>
                <w:ilvl w:val="0"/>
                <w:numId w:val="0"/>
              </w:numPr>
              <w:rPr>
                <w:rFonts w:ascii="Arial" w:hAnsi="Arial" w:cs="Arial"/>
                <w:bCs/>
                <w:sz w:val="20"/>
                <w:szCs w:val="20"/>
              </w:rPr>
            </w:pPr>
            <w:r>
              <w:rPr>
                <w:rFonts w:ascii="Arial" w:hAnsi="Arial" w:cs="Arial"/>
                <w:bCs/>
                <w:sz w:val="20"/>
                <w:szCs w:val="20"/>
              </w:rPr>
              <w:t>Send update</w:t>
            </w:r>
            <w:r w:rsidR="004470EA">
              <w:rPr>
                <w:rFonts w:ascii="Arial" w:hAnsi="Arial" w:cs="Arial"/>
                <w:bCs/>
                <w:sz w:val="20"/>
                <w:szCs w:val="20"/>
              </w:rPr>
              <w:t>d working safely contractors guide to working group for final comment and approval</w:t>
            </w:r>
          </w:p>
        </w:tc>
        <w:tc>
          <w:tcPr>
            <w:tcW w:w="3341" w:type="dxa"/>
            <w:tcBorders>
              <w:top w:val="single" w:sz="6" w:space="0" w:color="auto"/>
              <w:left w:val="single" w:sz="6" w:space="0" w:color="auto"/>
              <w:bottom w:val="single" w:sz="6" w:space="0" w:color="auto"/>
              <w:right w:val="single" w:sz="6" w:space="0" w:color="auto"/>
            </w:tcBorders>
          </w:tcPr>
          <w:p w14:paraId="0A134DA4" w14:textId="24EE4179"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21963424" w14:textId="064BCC6E" w:rsidR="00753D72" w:rsidRDefault="00753D72" w:rsidP="000E6FAB">
            <w:pPr>
              <w:rPr>
                <w:rFonts w:ascii="Arial" w:hAnsi="Arial" w:cs="Arial"/>
                <w:b/>
                <w:bCs/>
                <w:sz w:val="22"/>
                <w:szCs w:val="22"/>
              </w:rPr>
            </w:pPr>
          </w:p>
        </w:tc>
      </w:tr>
      <w:tr w:rsidR="00753D72" w:rsidRPr="00FE6B20" w14:paraId="1F4B59EF" w14:textId="77777777" w:rsidTr="00AF6D25">
        <w:tc>
          <w:tcPr>
            <w:tcW w:w="986" w:type="dxa"/>
            <w:tcBorders>
              <w:top w:val="single" w:sz="6" w:space="0" w:color="auto"/>
              <w:left w:val="single" w:sz="4" w:space="0" w:color="auto"/>
              <w:bottom w:val="single" w:sz="6" w:space="0" w:color="auto"/>
              <w:right w:val="single" w:sz="6" w:space="0" w:color="auto"/>
            </w:tcBorders>
          </w:tcPr>
          <w:p w14:paraId="34CD6940" w14:textId="34E9C5A4" w:rsidR="00753D72" w:rsidRPr="00155D23" w:rsidRDefault="00946544" w:rsidP="000E6FAB">
            <w:pPr>
              <w:rPr>
                <w:rFonts w:ascii="Arial" w:hAnsi="Arial" w:cs="Arial"/>
                <w:bCs/>
                <w:sz w:val="20"/>
                <w:szCs w:val="20"/>
              </w:rPr>
            </w:pPr>
            <w:r>
              <w:rPr>
                <w:rFonts w:ascii="Arial" w:hAnsi="Arial" w:cs="Arial"/>
                <w:bCs/>
                <w:sz w:val="20"/>
                <w:szCs w:val="20"/>
              </w:rPr>
              <w:t>43.7.1</w:t>
            </w:r>
          </w:p>
        </w:tc>
        <w:tc>
          <w:tcPr>
            <w:tcW w:w="900" w:type="dxa"/>
            <w:tcBorders>
              <w:top w:val="single" w:sz="6" w:space="0" w:color="auto"/>
              <w:left w:val="single" w:sz="6" w:space="0" w:color="auto"/>
              <w:bottom w:val="single" w:sz="6" w:space="0" w:color="auto"/>
              <w:right w:val="single" w:sz="6" w:space="0" w:color="auto"/>
            </w:tcBorders>
          </w:tcPr>
          <w:p w14:paraId="474B9BA2" w14:textId="225626C1" w:rsidR="00753D72" w:rsidRPr="00155D23" w:rsidRDefault="00946544" w:rsidP="000E6FAB">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3A9E7875" w14:textId="17927BCC" w:rsidR="00753D72" w:rsidRPr="00155D23" w:rsidRDefault="00946544" w:rsidP="00C74E13">
            <w:pPr>
              <w:pStyle w:val="ListNumber"/>
              <w:numPr>
                <w:ilvl w:val="0"/>
                <w:numId w:val="0"/>
              </w:numPr>
              <w:rPr>
                <w:rFonts w:ascii="Arial" w:hAnsi="Arial" w:cs="Arial"/>
                <w:bCs/>
                <w:sz w:val="20"/>
                <w:szCs w:val="20"/>
              </w:rPr>
            </w:pPr>
            <w:r>
              <w:rPr>
                <w:rFonts w:ascii="Arial" w:hAnsi="Arial" w:cs="Arial"/>
                <w:bCs/>
                <w:sz w:val="20"/>
                <w:szCs w:val="20"/>
              </w:rPr>
              <w:t xml:space="preserve">Speak with </w:t>
            </w:r>
            <w:proofErr w:type="spellStart"/>
            <w:r>
              <w:rPr>
                <w:rFonts w:ascii="Arial" w:hAnsi="Arial" w:cs="Arial"/>
                <w:bCs/>
                <w:sz w:val="20"/>
                <w:szCs w:val="20"/>
              </w:rPr>
              <w:t>Linewatch</w:t>
            </w:r>
            <w:proofErr w:type="spellEnd"/>
            <w:r>
              <w:rPr>
                <w:rFonts w:ascii="Arial" w:hAnsi="Arial" w:cs="Arial"/>
                <w:bCs/>
                <w:sz w:val="20"/>
                <w:szCs w:val="20"/>
              </w:rPr>
              <w:t xml:space="preserve"> regarding their presentations to agricultural colleges</w:t>
            </w:r>
          </w:p>
        </w:tc>
        <w:tc>
          <w:tcPr>
            <w:tcW w:w="3341" w:type="dxa"/>
            <w:tcBorders>
              <w:top w:val="single" w:sz="6" w:space="0" w:color="auto"/>
              <w:left w:val="single" w:sz="6" w:space="0" w:color="auto"/>
              <w:bottom w:val="single" w:sz="6" w:space="0" w:color="auto"/>
              <w:right w:val="single" w:sz="6" w:space="0" w:color="auto"/>
            </w:tcBorders>
          </w:tcPr>
          <w:p w14:paraId="6C7FFBD7" w14:textId="26602915"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4ED510F" w14:textId="5BAA1122" w:rsidR="00753D72" w:rsidRDefault="00753D72" w:rsidP="000E6FAB">
            <w:pPr>
              <w:rPr>
                <w:rFonts w:ascii="Arial" w:hAnsi="Arial" w:cs="Arial"/>
                <w:b/>
                <w:bCs/>
                <w:sz w:val="22"/>
                <w:szCs w:val="22"/>
              </w:rPr>
            </w:pPr>
          </w:p>
        </w:tc>
      </w:tr>
      <w:tr w:rsidR="00155D23" w:rsidRPr="00FE6B20" w14:paraId="2A8096E2" w14:textId="77777777" w:rsidTr="00AF6D25">
        <w:tc>
          <w:tcPr>
            <w:tcW w:w="986" w:type="dxa"/>
            <w:tcBorders>
              <w:top w:val="single" w:sz="6" w:space="0" w:color="auto"/>
              <w:left w:val="single" w:sz="4" w:space="0" w:color="auto"/>
              <w:bottom w:val="single" w:sz="6" w:space="0" w:color="auto"/>
              <w:right w:val="single" w:sz="6" w:space="0" w:color="auto"/>
            </w:tcBorders>
          </w:tcPr>
          <w:p w14:paraId="289AA2E0" w14:textId="7D652D1A" w:rsidR="00155D23" w:rsidRPr="00155D23" w:rsidRDefault="007C6441" w:rsidP="00155D23">
            <w:pPr>
              <w:rPr>
                <w:rFonts w:ascii="Arial" w:hAnsi="Arial" w:cs="Arial"/>
                <w:bCs/>
                <w:sz w:val="20"/>
                <w:szCs w:val="20"/>
              </w:rPr>
            </w:pPr>
            <w:r>
              <w:rPr>
                <w:rFonts w:ascii="Arial" w:hAnsi="Arial" w:cs="Arial"/>
                <w:bCs/>
                <w:sz w:val="20"/>
                <w:szCs w:val="20"/>
              </w:rPr>
              <w:t>43.9.1</w:t>
            </w:r>
          </w:p>
        </w:tc>
        <w:tc>
          <w:tcPr>
            <w:tcW w:w="900" w:type="dxa"/>
            <w:tcBorders>
              <w:top w:val="single" w:sz="6" w:space="0" w:color="auto"/>
              <w:left w:val="single" w:sz="6" w:space="0" w:color="auto"/>
              <w:bottom w:val="single" w:sz="6" w:space="0" w:color="auto"/>
              <w:right w:val="single" w:sz="6" w:space="0" w:color="auto"/>
            </w:tcBorders>
          </w:tcPr>
          <w:p w14:paraId="4F672BE3" w14:textId="1560F33C" w:rsidR="00155D23" w:rsidRPr="00155D23" w:rsidRDefault="007C6441" w:rsidP="00155D23">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440B8C5D" w14:textId="628F6582" w:rsidR="00155D23" w:rsidRPr="00155D23" w:rsidRDefault="007C6441" w:rsidP="00155D23">
            <w:pPr>
              <w:pStyle w:val="ListNumber"/>
              <w:numPr>
                <w:ilvl w:val="0"/>
                <w:numId w:val="0"/>
              </w:numPr>
              <w:rPr>
                <w:rFonts w:ascii="Arial" w:hAnsi="Arial" w:cs="Arial"/>
                <w:bCs/>
                <w:sz w:val="20"/>
                <w:szCs w:val="20"/>
              </w:rPr>
            </w:pPr>
            <w:r>
              <w:rPr>
                <w:rFonts w:ascii="Arial" w:hAnsi="Arial" w:cs="Arial"/>
                <w:bCs/>
                <w:sz w:val="20"/>
                <w:szCs w:val="20"/>
              </w:rPr>
              <w:t xml:space="preserve">Create a spreadsheet of </w:t>
            </w:r>
            <w:r w:rsidR="008C6D65">
              <w:rPr>
                <w:rFonts w:ascii="Arial" w:hAnsi="Arial" w:cs="Arial"/>
                <w:bCs/>
                <w:sz w:val="20"/>
                <w:szCs w:val="20"/>
              </w:rPr>
              <w:t>IWG sharing’s to identify which are turned into Safety Alerts / learning briefs</w:t>
            </w:r>
          </w:p>
        </w:tc>
        <w:tc>
          <w:tcPr>
            <w:tcW w:w="3341" w:type="dxa"/>
            <w:tcBorders>
              <w:top w:val="single" w:sz="6" w:space="0" w:color="auto"/>
              <w:left w:val="single" w:sz="6" w:space="0" w:color="auto"/>
              <w:bottom w:val="single" w:sz="6" w:space="0" w:color="auto"/>
              <w:right w:val="single" w:sz="6" w:space="0" w:color="auto"/>
            </w:tcBorders>
          </w:tcPr>
          <w:p w14:paraId="0A14B104" w14:textId="74495104" w:rsidR="00155D23" w:rsidRPr="00155D23" w:rsidRDefault="00155D23" w:rsidP="00155D23">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56D7A923" w14:textId="22E98969" w:rsidR="00155D23" w:rsidRDefault="00155D23" w:rsidP="00155D23">
            <w:pPr>
              <w:rPr>
                <w:rFonts w:ascii="Arial" w:hAnsi="Arial" w:cs="Arial"/>
                <w:b/>
                <w:bCs/>
                <w:sz w:val="22"/>
                <w:szCs w:val="22"/>
              </w:rPr>
            </w:pPr>
          </w:p>
        </w:tc>
      </w:tr>
      <w:tr w:rsidR="00155D23" w:rsidRPr="00FE6B20" w14:paraId="1C8E5F52" w14:textId="77777777" w:rsidTr="00AF6D25">
        <w:tc>
          <w:tcPr>
            <w:tcW w:w="986" w:type="dxa"/>
            <w:tcBorders>
              <w:top w:val="single" w:sz="6" w:space="0" w:color="auto"/>
              <w:left w:val="single" w:sz="4" w:space="0" w:color="auto"/>
              <w:bottom w:val="single" w:sz="6" w:space="0" w:color="auto"/>
              <w:right w:val="single" w:sz="6" w:space="0" w:color="auto"/>
            </w:tcBorders>
          </w:tcPr>
          <w:p w14:paraId="2229168C" w14:textId="2BCFF663" w:rsidR="00155D23" w:rsidRPr="00155D23" w:rsidRDefault="00155D23" w:rsidP="00155D23">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1D52C66A" w14:textId="2DBC4C83" w:rsidR="00155D23" w:rsidRPr="00155D23" w:rsidRDefault="00155D23" w:rsidP="00155D23">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0B9283EA" w14:textId="4AAEC4AF" w:rsidR="00155D23" w:rsidRPr="00155D23" w:rsidRDefault="00155D23" w:rsidP="00155D23">
            <w:pPr>
              <w:pStyle w:val="ListNumber"/>
              <w:numPr>
                <w:ilvl w:val="0"/>
                <w:numId w:val="0"/>
              </w:numPr>
              <w:rPr>
                <w:rFonts w:ascii="Arial" w:hAnsi="Arial" w:cs="Arial"/>
                <w:sz w:val="20"/>
                <w:szCs w:val="20"/>
              </w:rPr>
            </w:pPr>
          </w:p>
        </w:tc>
        <w:tc>
          <w:tcPr>
            <w:tcW w:w="3341" w:type="dxa"/>
            <w:tcBorders>
              <w:top w:val="single" w:sz="6" w:space="0" w:color="auto"/>
              <w:left w:val="single" w:sz="6" w:space="0" w:color="auto"/>
              <w:bottom w:val="single" w:sz="6" w:space="0" w:color="auto"/>
              <w:right w:val="single" w:sz="6" w:space="0" w:color="auto"/>
            </w:tcBorders>
          </w:tcPr>
          <w:p w14:paraId="0EDB4C5A" w14:textId="1D89CDF4" w:rsidR="00155D23" w:rsidRPr="00155D23" w:rsidRDefault="00155D23" w:rsidP="00155D23">
            <w:pPr>
              <w:rPr>
                <w:rFonts w:ascii="Arial" w:hAnsi="Arial" w:cs="Arial"/>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E0CCFD9" w14:textId="0E098040" w:rsidR="00155D23" w:rsidRDefault="00155D23" w:rsidP="00155D23">
            <w:pPr>
              <w:rPr>
                <w:rFonts w:ascii="Arial" w:hAnsi="Arial" w:cs="Arial"/>
                <w:b/>
                <w:bCs/>
                <w:sz w:val="22"/>
                <w:szCs w:val="22"/>
              </w:rPr>
            </w:pPr>
          </w:p>
        </w:tc>
      </w:tr>
      <w:tr w:rsidR="00C82399" w:rsidRPr="00FE6B20" w14:paraId="27FE143B" w14:textId="77777777" w:rsidTr="00AF6D25">
        <w:tc>
          <w:tcPr>
            <w:tcW w:w="986" w:type="dxa"/>
            <w:tcBorders>
              <w:top w:val="single" w:sz="6" w:space="0" w:color="auto"/>
              <w:left w:val="single" w:sz="4" w:space="0" w:color="auto"/>
              <w:bottom w:val="single" w:sz="6" w:space="0" w:color="auto"/>
              <w:right w:val="single" w:sz="6" w:space="0" w:color="auto"/>
            </w:tcBorders>
          </w:tcPr>
          <w:p w14:paraId="614D08A8" w14:textId="346B6455" w:rsidR="00C82399" w:rsidRPr="00155D23" w:rsidRDefault="00C82399" w:rsidP="00C82399">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6351F576" w14:textId="2A9515A0" w:rsidR="00C82399" w:rsidRPr="00155D23" w:rsidRDefault="00C82399" w:rsidP="00C82399">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tcPr>
          <w:p w14:paraId="5A42A74D" w14:textId="417818DC" w:rsidR="00C82399" w:rsidRPr="00155D23" w:rsidRDefault="00C82399" w:rsidP="00C82399">
            <w:pPr>
              <w:pStyle w:val="ListNumber"/>
              <w:numPr>
                <w:ilvl w:val="0"/>
                <w:numId w:val="0"/>
              </w:numPr>
              <w:rPr>
                <w:rFonts w:ascii="Arial" w:hAnsi="Arial" w:cs="Arial"/>
                <w:bCs/>
                <w:sz w:val="20"/>
                <w:szCs w:val="20"/>
              </w:rPr>
            </w:pPr>
            <w:r w:rsidRPr="00155D23">
              <w:rPr>
                <w:rFonts w:ascii="Arial" w:hAnsi="Arial" w:cs="Arial"/>
                <w:b/>
                <w:bCs/>
                <w:sz w:val="20"/>
                <w:szCs w:val="20"/>
              </w:rPr>
              <w:t>Previous Meeting Actions</w:t>
            </w:r>
          </w:p>
        </w:tc>
        <w:tc>
          <w:tcPr>
            <w:tcW w:w="3341" w:type="dxa"/>
            <w:tcBorders>
              <w:top w:val="single" w:sz="6" w:space="0" w:color="auto"/>
              <w:left w:val="single" w:sz="6" w:space="0" w:color="auto"/>
              <w:bottom w:val="single" w:sz="6" w:space="0" w:color="auto"/>
              <w:right w:val="single" w:sz="6" w:space="0" w:color="auto"/>
            </w:tcBorders>
          </w:tcPr>
          <w:p w14:paraId="4A192357" w14:textId="5A8A3352" w:rsidR="00C82399" w:rsidRPr="00155D23" w:rsidRDefault="00C82399" w:rsidP="00C82399">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416DAFCD" w14:textId="77777777" w:rsidR="00C82399" w:rsidRDefault="00C82399" w:rsidP="00C82399">
            <w:pPr>
              <w:rPr>
                <w:rFonts w:ascii="Arial" w:hAnsi="Arial" w:cs="Arial"/>
                <w:b/>
                <w:bCs/>
                <w:sz w:val="22"/>
                <w:szCs w:val="22"/>
              </w:rPr>
            </w:pPr>
          </w:p>
        </w:tc>
      </w:tr>
      <w:tr w:rsidR="006764CE" w:rsidRPr="00FE6B20" w14:paraId="160A89FF" w14:textId="77777777" w:rsidTr="00AF6D25">
        <w:tc>
          <w:tcPr>
            <w:tcW w:w="986" w:type="dxa"/>
            <w:tcBorders>
              <w:top w:val="single" w:sz="6" w:space="0" w:color="auto"/>
              <w:left w:val="single" w:sz="4" w:space="0" w:color="auto"/>
              <w:bottom w:val="single" w:sz="6" w:space="0" w:color="auto"/>
              <w:right w:val="single" w:sz="6" w:space="0" w:color="auto"/>
            </w:tcBorders>
          </w:tcPr>
          <w:p w14:paraId="595ADD38" w14:textId="60D12C19" w:rsidR="006764CE" w:rsidRPr="00155D23" w:rsidRDefault="006764CE" w:rsidP="006764CE">
            <w:pPr>
              <w:rPr>
                <w:rFonts w:ascii="Arial" w:hAnsi="Arial" w:cs="Arial"/>
                <w:bCs/>
                <w:sz w:val="20"/>
                <w:szCs w:val="20"/>
              </w:rPr>
            </w:pPr>
            <w:r w:rsidRPr="00155D23">
              <w:rPr>
                <w:rFonts w:ascii="Arial" w:hAnsi="Arial" w:cs="Arial"/>
                <w:bCs/>
                <w:sz w:val="20"/>
                <w:szCs w:val="20"/>
              </w:rPr>
              <w:t>42.3.1</w:t>
            </w:r>
          </w:p>
        </w:tc>
        <w:tc>
          <w:tcPr>
            <w:tcW w:w="900" w:type="dxa"/>
            <w:tcBorders>
              <w:top w:val="single" w:sz="6" w:space="0" w:color="auto"/>
              <w:left w:val="single" w:sz="6" w:space="0" w:color="auto"/>
              <w:bottom w:val="single" w:sz="6" w:space="0" w:color="auto"/>
              <w:right w:val="single" w:sz="6" w:space="0" w:color="auto"/>
            </w:tcBorders>
          </w:tcPr>
          <w:p w14:paraId="0DE5999E" w14:textId="5395ADDF"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303C2858" w14:textId="77777777"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Publish 2018 Infringement report</w:t>
            </w:r>
          </w:p>
          <w:p w14:paraId="3C4307EF" w14:textId="77777777" w:rsidR="006764CE" w:rsidRPr="00155D23" w:rsidRDefault="006764CE" w:rsidP="006764CE">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729424E0" w14:textId="0EE473C4" w:rsidR="006764CE" w:rsidRPr="00155D23" w:rsidRDefault="006764CE" w:rsidP="006764CE">
            <w:pPr>
              <w:rPr>
                <w:rFonts w:ascii="Arial" w:hAnsi="Arial" w:cs="Arial"/>
                <w:bCs/>
                <w:sz w:val="20"/>
                <w:szCs w:val="20"/>
              </w:rPr>
            </w:pPr>
            <w:r w:rsidRPr="00155D23">
              <w:rPr>
                <w:rFonts w:ascii="Arial" w:hAnsi="Arial" w:cs="Arial"/>
                <w:bCs/>
                <w:sz w:val="20"/>
                <w:szCs w:val="20"/>
              </w:rPr>
              <w:t>Published on 2</w:t>
            </w:r>
            <w:r w:rsidRPr="00155D23">
              <w:rPr>
                <w:rFonts w:ascii="Arial" w:hAnsi="Arial" w:cs="Arial"/>
                <w:bCs/>
                <w:sz w:val="20"/>
                <w:szCs w:val="20"/>
                <w:vertAlign w:val="superscript"/>
              </w:rPr>
              <w:t>nd</w:t>
            </w:r>
            <w:r w:rsidRPr="00155D23">
              <w:rPr>
                <w:rFonts w:ascii="Arial" w:hAnsi="Arial" w:cs="Arial"/>
                <w:bCs/>
                <w:sz w:val="20"/>
                <w:szCs w:val="20"/>
              </w:rPr>
              <w:t xml:space="preserve"> October on UKOPA website</w:t>
            </w:r>
          </w:p>
        </w:tc>
        <w:tc>
          <w:tcPr>
            <w:tcW w:w="1134" w:type="dxa"/>
            <w:tcBorders>
              <w:top w:val="single" w:sz="6" w:space="0" w:color="auto"/>
              <w:left w:val="single" w:sz="6" w:space="0" w:color="auto"/>
              <w:bottom w:val="single" w:sz="6" w:space="0" w:color="auto"/>
              <w:right w:val="single" w:sz="4" w:space="0" w:color="auto"/>
            </w:tcBorders>
          </w:tcPr>
          <w:p w14:paraId="3857A966" w14:textId="6D39D7BA" w:rsidR="006764CE" w:rsidRDefault="006764CE" w:rsidP="006764CE">
            <w:pPr>
              <w:rPr>
                <w:rFonts w:ascii="Arial" w:hAnsi="Arial" w:cs="Arial"/>
                <w:b/>
                <w:bCs/>
                <w:sz w:val="22"/>
                <w:szCs w:val="22"/>
              </w:rPr>
            </w:pPr>
            <w:r>
              <w:rPr>
                <w:rFonts w:ascii="Arial" w:hAnsi="Arial" w:cs="Arial"/>
                <w:b/>
                <w:bCs/>
                <w:sz w:val="22"/>
                <w:szCs w:val="22"/>
              </w:rPr>
              <w:t>CLOSED</w:t>
            </w:r>
          </w:p>
        </w:tc>
      </w:tr>
      <w:tr w:rsidR="006764CE" w:rsidRPr="00FE6B20" w14:paraId="6D826215" w14:textId="77777777" w:rsidTr="00AF6D25">
        <w:tc>
          <w:tcPr>
            <w:tcW w:w="986" w:type="dxa"/>
            <w:tcBorders>
              <w:top w:val="single" w:sz="6" w:space="0" w:color="auto"/>
              <w:left w:val="single" w:sz="4" w:space="0" w:color="auto"/>
              <w:bottom w:val="single" w:sz="6" w:space="0" w:color="auto"/>
              <w:right w:val="single" w:sz="6" w:space="0" w:color="auto"/>
            </w:tcBorders>
          </w:tcPr>
          <w:p w14:paraId="2D5CAA3E" w14:textId="5F15FD3E" w:rsidR="006764CE" w:rsidRPr="00155D23" w:rsidRDefault="006764CE" w:rsidP="006764CE">
            <w:pPr>
              <w:rPr>
                <w:rFonts w:ascii="Arial" w:hAnsi="Arial" w:cs="Arial"/>
                <w:bCs/>
                <w:sz w:val="20"/>
                <w:szCs w:val="20"/>
              </w:rPr>
            </w:pPr>
            <w:r w:rsidRPr="00155D23">
              <w:rPr>
                <w:rFonts w:ascii="Arial" w:hAnsi="Arial" w:cs="Arial"/>
                <w:bCs/>
                <w:sz w:val="20"/>
                <w:szCs w:val="20"/>
              </w:rPr>
              <w:t>42.3.2</w:t>
            </w:r>
          </w:p>
        </w:tc>
        <w:tc>
          <w:tcPr>
            <w:tcW w:w="900" w:type="dxa"/>
            <w:tcBorders>
              <w:top w:val="single" w:sz="6" w:space="0" w:color="auto"/>
              <w:left w:val="single" w:sz="6" w:space="0" w:color="auto"/>
              <w:bottom w:val="single" w:sz="6" w:space="0" w:color="auto"/>
              <w:right w:val="single" w:sz="6" w:space="0" w:color="auto"/>
            </w:tcBorders>
          </w:tcPr>
          <w:p w14:paraId="56FBE59D" w14:textId="69A12B55" w:rsidR="006764CE" w:rsidRPr="00155D23" w:rsidRDefault="006764CE" w:rsidP="006764CE">
            <w:pPr>
              <w:rPr>
                <w:rFonts w:ascii="Arial" w:hAnsi="Arial" w:cs="Arial"/>
                <w:bCs/>
                <w:sz w:val="20"/>
                <w:szCs w:val="20"/>
              </w:rPr>
            </w:pPr>
            <w:r w:rsidRPr="00155D23">
              <w:rPr>
                <w:rFonts w:ascii="Arial" w:hAnsi="Arial" w:cs="Arial"/>
                <w:bCs/>
                <w:sz w:val="20"/>
                <w:szCs w:val="20"/>
              </w:rPr>
              <w:t>DG/PT</w:t>
            </w:r>
          </w:p>
        </w:tc>
        <w:tc>
          <w:tcPr>
            <w:tcW w:w="3420" w:type="dxa"/>
            <w:tcBorders>
              <w:top w:val="single" w:sz="6" w:space="0" w:color="auto"/>
              <w:left w:val="single" w:sz="6" w:space="0" w:color="auto"/>
              <w:bottom w:val="single" w:sz="6" w:space="0" w:color="auto"/>
              <w:right w:val="single" w:sz="6" w:space="0" w:color="auto"/>
            </w:tcBorders>
          </w:tcPr>
          <w:p w14:paraId="18A490C1" w14:textId="670846B9"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Discuss options for NGN data submission for reporting moving forward</w:t>
            </w:r>
          </w:p>
        </w:tc>
        <w:tc>
          <w:tcPr>
            <w:tcW w:w="3341" w:type="dxa"/>
            <w:tcBorders>
              <w:top w:val="single" w:sz="6" w:space="0" w:color="auto"/>
              <w:left w:val="single" w:sz="6" w:space="0" w:color="auto"/>
              <w:bottom w:val="single" w:sz="6" w:space="0" w:color="auto"/>
              <w:right w:val="single" w:sz="6" w:space="0" w:color="auto"/>
            </w:tcBorders>
          </w:tcPr>
          <w:p w14:paraId="7C51F1FC" w14:textId="438E2829" w:rsidR="006764CE" w:rsidRPr="00155D23" w:rsidRDefault="006764CE" w:rsidP="006764CE">
            <w:pPr>
              <w:rPr>
                <w:rFonts w:ascii="Arial" w:hAnsi="Arial" w:cs="Arial"/>
                <w:bCs/>
                <w:sz w:val="20"/>
                <w:szCs w:val="20"/>
              </w:rPr>
            </w:pPr>
            <w:r w:rsidRPr="00155D23">
              <w:rPr>
                <w:rFonts w:ascii="Arial" w:hAnsi="Arial" w:cs="Arial"/>
                <w:bCs/>
                <w:sz w:val="20"/>
                <w:szCs w:val="20"/>
              </w:rPr>
              <w:t>Discussions had taken place and data provided</w:t>
            </w:r>
          </w:p>
        </w:tc>
        <w:tc>
          <w:tcPr>
            <w:tcW w:w="1134" w:type="dxa"/>
            <w:tcBorders>
              <w:top w:val="single" w:sz="6" w:space="0" w:color="auto"/>
              <w:left w:val="single" w:sz="6" w:space="0" w:color="auto"/>
              <w:bottom w:val="single" w:sz="6" w:space="0" w:color="auto"/>
              <w:right w:val="single" w:sz="4" w:space="0" w:color="auto"/>
            </w:tcBorders>
          </w:tcPr>
          <w:p w14:paraId="6EBD4163" w14:textId="3FA77786" w:rsidR="006764CE" w:rsidRDefault="006764CE" w:rsidP="006764CE">
            <w:pPr>
              <w:rPr>
                <w:rFonts w:ascii="Arial" w:hAnsi="Arial" w:cs="Arial"/>
                <w:b/>
                <w:bCs/>
                <w:sz w:val="22"/>
                <w:szCs w:val="22"/>
              </w:rPr>
            </w:pPr>
            <w:r>
              <w:rPr>
                <w:rFonts w:ascii="Arial" w:hAnsi="Arial" w:cs="Arial"/>
                <w:b/>
                <w:bCs/>
                <w:sz w:val="22"/>
                <w:szCs w:val="22"/>
              </w:rPr>
              <w:t>CLOSED</w:t>
            </w:r>
          </w:p>
        </w:tc>
      </w:tr>
      <w:tr w:rsidR="006764CE" w:rsidRPr="00FE6B20" w14:paraId="25062E82" w14:textId="77777777" w:rsidTr="00AF6D25">
        <w:tc>
          <w:tcPr>
            <w:tcW w:w="986" w:type="dxa"/>
            <w:tcBorders>
              <w:top w:val="single" w:sz="6" w:space="0" w:color="auto"/>
              <w:left w:val="single" w:sz="4" w:space="0" w:color="auto"/>
              <w:bottom w:val="single" w:sz="6" w:space="0" w:color="auto"/>
              <w:right w:val="single" w:sz="6" w:space="0" w:color="auto"/>
            </w:tcBorders>
          </w:tcPr>
          <w:p w14:paraId="3DF9A7DB" w14:textId="16A1263A" w:rsidR="006764CE" w:rsidRPr="00155D23" w:rsidRDefault="006764CE" w:rsidP="006764CE">
            <w:pPr>
              <w:rPr>
                <w:rFonts w:ascii="Arial" w:hAnsi="Arial" w:cs="Arial"/>
                <w:bCs/>
                <w:sz w:val="20"/>
                <w:szCs w:val="20"/>
              </w:rPr>
            </w:pPr>
            <w:r w:rsidRPr="00155D23">
              <w:rPr>
                <w:rFonts w:ascii="Arial" w:hAnsi="Arial" w:cs="Arial"/>
                <w:bCs/>
                <w:sz w:val="20"/>
                <w:szCs w:val="20"/>
              </w:rPr>
              <w:t>42.3.3</w:t>
            </w:r>
          </w:p>
        </w:tc>
        <w:tc>
          <w:tcPr>
            <w:tcW w:w="900" w:type="dxa"/>
            <w:tcBorders>
              <w:top w:val="single" w:sz="6" w:space="0" w:color="auto"/>
              <w:left w:val="single" w:sz="6" w:space="0" w:color="auto"/>
              <w:bottom w:val="single" w:sz="6" w:space="0" w:color="auto"/>
              <w:right w:val="single" w:sz="6" w:space="0" w:color="auto"/>
            </w:tcBorders>
          </w:tcPr>
          <w:p w14:paraId="2DA94983" w14:textId="3F442AAE" w:rsidR="006764CE" w:rsidRPr="00155D23" w:rsidRDefault="006764CE" w:rsidP="006764CE">
            <w:pPr>
              <w:rPr>
                <w:rFonts w:ascii="Arial" w:hAnsi="Arial" w:cs="Arial"/>
                <w:bCs/>
                <w:sz w:val="20"/>
                <w:szCs w:val="20"/>
              </w:rPr>
            </w:pPr>
            <w:r w:rsidRPr="00155D23">
              <w:rPr>
                <w:rFonts w:ascii="Arial" w:hAnsi="Arial" w:cs="Arial"/>
                <w:bCs/>
                <w:sz w:val="20"/>
                <w:szCs w:val="20"/>
              </w:rPr>
              <w:t>PT/NB</w:t>
            </w:r>
          </w:p>
        </w:tc>
        <w:tc>
          <w:tcPr>
            <w:tcW w:w="3420" w:type="dxa"/>
            <w:tcBorders>
              <w:top w:val="single" w:sz="6" w:space="0" w:color="auto"/>
              <w:left w:val="single" w:sz="6" w:space="0" w:color="auto"/>
              <w:bottom w:val="single" w:sz="6" w:space="0" w:color="auto"/>
              <w:right w:val="single" w:sz="6" w:space="0" w:color="auto"/>
            </w:tcBorders>
          </w:tcPr>
          <w:p w14:paraId="5275EEF8" w14:textId="3526241D"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Discuss data submission options with non-present members for infringement reporting moving forward</w:t>
            </w:r>
          </w:p>
        </w:tc>
        <w:tc>
          <w:tcPr>
            <w:tcW w:w="3341" w:type="dxa"/>
            <w:tcBorders>
              <w:top w:val="single" w:sz="6" w:space="0" w:color="auto"/>
              <w:left w:val="single" w:sz="6" w:space="0" w:color="auto"/>
              <w:bottom w:val="single" w:sz="6" w:space="0" w:color="auto"/>
              <w:right w:val="single" w:sz="6" w:space="0" w:color="auto"/>
            </w:tcBorders>
          </w:tcPr>
          <w:p w14:paraId="115D8BC5" w14:textId="13442A47" w:rsidR="006764CE" w:rsidRPr="00155D23" w:rsidRDefault="006764CE" w:rsidP="006764CE">
            <w:pPr>
              <w:rPr>
                <w:rFonts w:ascii="Arial" w:hAnsi="Arial" w:cs="Arial"/>
                <w:bCs/>
                <w:sz w:val="20"/>
                <w:szCs w:val="20"/>
              </w:rPr>
            </w:pPr>
            <w:r w:rsidRPr="00155D23">
              <w:rPr>
                <w:rFonts w:ascii="Arial" w:hAnsi="Arial" w:cs="Arial"/>
                <w:bCs/>
                <w:sz w:val="20"/>
                <w:szCs w:val="20"/>
              </w:rPr>
              <w:t xml:space="preserve">Discussions taken place and members are to be requested to ensure data is submitted via </w:t>
            </w:r>
            <w:proofErr w:type="spellStart"/>
            <w:r w:rsidRPr="00155D23">
              <w:rPr>
                <w:rFonts w:ascii="Arial" w:hAnsi="Arial" w:cs="Arial"/>
                <w:bCs/>
                <w:sz w:val="20"/>
                <w:szCs w:val="20"/>
              </w:rPr>
              <w:t>Linewatch</w:t>
            </w:r>
            <w:proofErr w:type="spellEnd"/>
            <w:r w:rsidRPr="00155D23">
              <w:rPr>
                <w:rFonts w:ascii="Arial" w:hAnsi="Arial" w:cs="Arial"/>
                <w:bCs/>
                <w:sz w:val="20"/>
                <w:szCs w:val="20"/>
              </w:rPr>
              <w:t xml:space="preserve"> (for those who are members) or using the UKOPA spreadsheet if not</w:t>
            </w:r>
          </w:p>
        </w:tc>
        <w:tc>
          <w:tcPr>
            <w:tcW w:w="1134" w:type="dxa"/>
            <w:tcBorders>
              <w:top w:val="single" w:sz="6" w:space="0" w:color="auto"/>
              <w:left w:val="single" w:sz="6" w:space="0" w:color="auto"/>
              <w:bottom w:val="single" w:sz="6" w:space="0" w:color="auto"/>
              <w:right w:val="single" w:sz="4" w:space="0" w:color="auto"/>
            </w:tcBorders>
          </w:tcPr>
          <w:p w14:paraId="4CC7B8B7" w14:textId="3916B30B" w:rsidR="006764CE" w:rsidRDefault="006764CE" w:rsidP="006764CE">
            <w:pPr>
              <w:rPr>
                <w:rFonts w:ascii="Arial" w:hAnsi="Arial" w:cs="Arial"/>
                <w:b/>
                <w:bCs/>
                <w:sz w:val="22"/>
                <w:szCs w:val="22"/>
              </w:rPr>
            </w:pPr>
            <w:r>
              <w:rPr>
                <w:rFonts w:ascii="Arial" w:hAnsi="Arial" w:cs="Arial"/>
                <w:b/>
                <w:bCs/>
                <w:sz w:val="22"/>
                <w:szCs w:val="22"/>
              </w:rPr>
              <w:t>CLOSED</w:t>
            </w:r>
          </w:p>
        </w:tc>
      </w:tr>
      <w:tr w:rsidR="006764CE" w:rsidRPr="00FE6B20" w14:paraId="37770FD2" w14:textId="77777777" w:rsidTr="00AF6D25">
        <w:tc>
          <w:tcPr>
            <w:tcW w:w="986" w:type="dxa"/>
            <w:tcBorders>
              <w:top w:val="single" w:sz="6" w:space="0" w:color="auto"/>
              <w:left w:val="single" w:sz="4" w:space="0" w:color="auto"/>
              <w:bottom w:val="single" w:sz="6" w:space="0" w:color="auto"/>
              <w:right w:val="single" w:sz="6" w:space="0" w:color="auto"/>
            </w:tcBorders>
          </w:tcPr>
          <w:p w14:paraId="7932E586" w14:textId="36DF9140" w:rsidR="006764CE" w:rsidRPr="00155D23" w:rsidRDefault="006764CE" w:rsidP="006764CE">
            <w:pPr>
              <w:rPr>
                <w:rFonts w:ascii="Arial" w:hAnsi="Arial" w:cs="Arial"/>
                <w:bCs/>
                <w:sz w:val="20"/>
                <w:szCs w:val="20"/>
              </w:rPr>
            </w:pPr>
            <w:r w:rsidRPr="00155D23">
              <w:rPr>
                <w:rFonts w:ascii="Arial" w:hAnsi="Arial" w:cs="Arial"/>
                <w:bCs/>
                <w:sz w:val="20"/>
                <w:szCs w:val="20"/>
              </w:rPr>
              <w:t>42.3.4</w:t>
            </w:r>
          </w:p>
        </w:tc>
        <w:tc>
          <w:tcPr>
            <w:tcW w:w="900" w:type="dxa"/>
            <w:tcBorders>
              <w:top w:val="single" w:sz="6" w:space="0" w:color="auto"/>
              <w:left w:val="single" w:sz="6" w:space="0" w:color="auto"/>
              <w:bottom w:val="single" w:sz="6" w:space="0" w:color="auto"/>
              <w:right w:val="single" w:sz="6" w:space="0" w:color="auto"/>
            </w:tcBorders>
          </w:tcPr>
          <w:p w14:paraId="309C3DA4" w14:textId="39D41F70" w:rsidR="006764CE" w:rsidRPr="00155D23" w:rsidRDefault="006764CE" w:rsidP="006764CE">
            <w:pPr>
              <w:rPr>
                <w:rFonts w:ascii="Arial" w:hAnsi="Arial" w:cs="Arial"/>
                <w:bCs/>
                <w:sz w:val="20"/>
                <w:szCs w:val="20"/>
              </w:rPr>
            </w:pPr>
            <w:r w:rsidRPr="00155D23">
              <w:rPr>
                <w:rFonts w:ascii="Arial" w:hAnsi="Arial" w:cs="Arial"/>
                <w:bCs/>
                <w:sz w:val="20"/>
                <w:szCs w:val="20"/>
              </w:rPr>
              <w:t>AO</w:t>
            </w:r>
          </w:p>
        </w:tc>
        <w:tc>
          <w:tcPr>
            <w:tcW w:w="3420" w:type="dxa"/>
            <w:tcBorders>
              <w:top w:val="single" w:sz="6" w:space="0" w:color="auto"/>
              <w:left w:val="single" w:sz="6" w:space="0" w:color="auto"/>
              <w:bottom w:val="single" w:sz="6" w:space="0" w:color="auto"/>
              <w:right w:val="single" w:sz="6" w:space="0" w:color="auto"/>
            </w:tcBorders>
          </w:tcPr>
          <w:p w14:paraId="74F58F12" w14:textId="19C6E7B4"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Feedback IWG concerns regarding infringement prosecution to HSE</w:t>
            </w:r>
          </w:p>
        </w:tc>
        <w:tc>
          <w:tcPr>
            <w:tcW w:w="3341" w:type="dxa"/>
            <w:tcBorders>
              <w:top w:val="single" w:sz="6" w:space="0" w:color="auto"/>
              <w:left w:val="single" w:sz="6" w:space="0" w:color="auto"/>
              <w:bottom w:val="single" w:sz="6" w:space="0" w:color="auto"/>
              <w:right w:val="single" w:sz="6" w:space="0" w:color="auto"/>
            </w:tcBorders>
          </w:tcPr>
          <w:p w14:paraId="0B7EA538" w14:textId="7EB399F6" w:rsidR="006764CE" w:rsidRPr="00155D23" w:rsidRDefault="006764CE" w:rsidP="006764CE">
            <w:pPr>
              <w:rPr>
                <w:rFonts w:ascii="Arial" w:hAnsi="Arial" w:cs="Arial"/>
                <w:bCs/>
                <w:sz w:val="20"/>
                <w:szCs w:val="20"/>
              </w:rPr>
            </w:pPr>
            <w:r w:rsidRPr="00155D23">
              <w:rPr>
                <w:rFonts w:ascii="Arial" w:hAnsi="Arial" w:cs="Arial"/>
                <w:bCs/>
                <w:sz w:val="20"/>
                <w:szCs w:val="20"/>
              </w:rPr>
              <w:t>AO had feedback to the HSE the concerns of the IWG, but the HSE will only decide to prosecute if there is reasonable belief that this will be successful.</w:t>
            </w:r>
          </w:p>
        </w:tc>
        <w:tc>
          <w:tcPr>
            <w:tcW w:w="1134" w:type="dxa"/>
            <w:tcBorders>
              <w:top w:val="single" w:sz="6" w:space="0" w:color="auto"/>
              <w:left w:val="single" w:sz="6" w:space="0" w:color="auto"/>
              <w:bottom w:val="single" w:sz="6" w:space="0" w:color="auto"/>
              <w:right w:val="single" w:sz="4" w:space="0" w:color="auto"/>
            </w:tcBorders>
          </w:tcPr>
          <w:p w14:paraId="14951C9B" w14:textId="4B266DB3" w:rsidR="006764CE" w:rsidRDefault="006764CE" w:rsidP="006764CE">
            <w:pPr>
              <w:rPr>
                <w:rFonts w:ascii="Arial" w:hAnsi="Arial" w:cs="Arial"/>
                <w:b/>
                <w:bCs/>
                <w:sz w:val="22"/>
                <w:szCs w:val="22"/>
              </w:rPr>
            </w:pPr>
            <w:r w:rsidRPr="002C58E4">
              <w:rPr>
                <w:rFonts w:ascii="Arial" w:hAnsi="Arial" w:cs="Arial"/>
                <w:b/>
                <w:bCs/>
                <w:sz w:val="22"/>
                <w:szCs w:val="22"/>
              </w:rPr>
              <w:t>CLOSED</w:t>
            </w:r>
          </w:p>
        </w:tc>
      </w:tr>
      <w:tr w:rsidR="006764CE" w:rsidRPr="00FE6B20" w14:paraId="7AC7F725" w14:textId="77777777" w:rsidTr="00AF6D25">
        <w:tc>
          <w:tcPr>
            <w:tcW w:w="986" w:type="dxa"/>
            <w:tcBorders>
              <w:top w:val="single" w:sz="6" w:space="0" w:color="auto"/>
              <w:left w:val="single" w:sz="4" w:space="0" w:color="auto"/>
              <w:bottom w:val="single" w:sz="6" w:space="0" w:color="auto"/>
              <w:right w:val="single" w:sz="6" w:space="0" w:color="auto"/>
            </w:tcBorders>
          </w:tcPr>
          <w:p w14:paraId="2DA340FD" w14:textId="1C4B4545" w:rsidR="006764CE" w:rsidRPr="00155D23" w:rsidRDefault="006764CE" w:rsidP="006764CE">
            <w:pPr>
              <w:rPr>
                <w:rFonts w:ascii="Arial" w:hAnsi="Arial" w:cs="Arial"/>
                <w:bCs/>
                <w:sz w:val="20"/>
                <w:szCs w:val="20"/>
              </w:rPr>
            </w:pPr>
            <w:r w:rsidRPr="00155D23">
              <w:rPr>
                <w:rFonts w:ascii="Arial" w:hAnsi="Arial" w:cs="Arial"/>
                <w:bCs/>
                <w:sz w:val="20"/>
                <w:szCs w:val="20"/>
              </w:rPr>
              <w:t>42.3.5</w:t>
            </w:r>
          </w:p>
        </w:tc>
        <w:tc>
          <w:tcPr>
            <w:tcW w:w="900" w:type="dxa"/>
            <w:tcBorders>
              <w:top w:val="single" w:sz="6" w:space="0" w:color="auto"/>
              <w:left w:val="single" w:sz="6" w:space="0" w:color="auto"/>
              <w:bottom w:val="single" w:sz="6" w:space="0" w:color="auto"/>
              <w:right w:val="single" w:sz="6" w:space="0" w:color="auto"/>
            </w:tcBorders>
          </w:tcPr>
          <w:p w14:paraId="6B00F1D7" w14:textId="0EAD285C" w:rsidR="006764CE" w:rsidRPr="00155D23" w:rsidRDefault="006764CE" w:rsidP="006764CE">
            <w:pPr>
              <w:rPr>
                <w:rFonts w:ascii="Arial" w:hAnsi="Arial" w:cs="Arial"/>
                <w:bCs/>
                <w:sz w:val="20"/>
                <w:szCs w:val="20"/>
              </w:rPr>
            </w:pPr>
            <w:r w:rsidRPr="00155D23">
              <w:rPr>
                <w:rFonts w:ascii="Arial" w:hAnsi="Arial" w:cs="Arial"/>
                <w:bCs/>
                <w:sz w:val="20"/>
                <w:szCs w:val="20"/>
              </w:rPr>
              <w:t>AO</w:t>
            </w:r>
          </w:p>
        </w:tc>
        <w:tc>
          <w:tcPr>
            <w:tcW w:w="3420" w:type="dxa"/>
            <w:tcBorders>
              <w:top w:val="single" w:sz="6" w:space="0" w:color="auto"/>
              <w:left w:val="single" w:sz="6" w:space="0" w:color="auto"/>
              <w:bottom w:val="single" w:sz="6" w:space="0" w:color="auto"/>
              <w:right w:val="single" w:sz="6" w:space="0" w:color="auto"/>
            </w:tcBorders>
          </w:tcPr>
          <w:p w14:paraId="1E4AAD55" w14:textId="23F1FF0E"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Request HSE feedback regarding levels of HSE involvement in infringements</w:t>
            </w:r>
            <w:r w:rsidRPr="00155D23">
              <w:rPr>
                <w:rFonts w:ascii="Arial" w:hAnsi="Arial" w:cs="Arial"/>
                <w:sz w:val="20"/>
                <w:szCs w:val="20"/>
              </w:rPr>
              <w:t xml:space="preserve"> </w:t>
            </w:r>
          </w:p>
        </w:tc>
        <w:tc>
          <w:tcPr>
            <w:tcW w:w="3341" w:type="dxa"/>
            <w:tcBorders>
              <w:top w:val="single" w:sz="6" w:space="0" w:color="auto"/>
              <w:left w:val="single" w:sz="6" w:space="0" w:color="auto"/>
              <w:bottom w:val="single" w:sz="6" w:space="0" w:color="auto"/>
              <w:right w:val="single" w:sz="6" w:space="0" w:color="auto"/>
            </w:tcBorders>
          </w:tcPr>
          <w:p w14:paraId="31E862D5" w14:textId="15D28751" w:rsidR="006764CE" w:rsidRPr="00155D23" w:rsidRDefault="006764CE" w:rsidP="006764CE">
            <w:pPr>
              <w:rPr>
                <w:rFonts w:ascii="Arial" w:hAnsi="Arial" w:cs="Arial"/>
                <w:bCs/>
                <w:sz w:val="20"/>
                <w:szCs w:val="20"/>
              </w:rPr>
            </w:pPr>
            <w:r w:rsidRPr="00155D23">
              <w:rPr>
                <w:rFonts w:ascii="Arial" w:hAnsi="Arial" w:cs="Arial"/>
                <w:bCs/>
                <w:sz w:val="20"/>
                <w:szCs w:val="20"/>
              </w:rPr>
              <w:t xml:space="preserve">CS reminded members that HSE has pages on its website dealing with enforcements and this can be found at </w:t>
            </w:r>
            <w:hyperlink r:id="rId7" w:history="1">
              <w:r w:rsidRPr="00155D23">
                <w:rPr>
                  <w:rStyle w:val="Hyperlink"/>
                  <w:rFonts w:ascii="Arial" w:hAnsi="Arial" w:cs="Arial"/>
                  <w:sz w:val="20"/>
                  <w:szCs w:val="20"/>
                </w:rPr>
                <w:t>https://www.hse.gov.uk/enforce/enforcementguide/index.htm</w:t>
              </w:r>
            </w:hyperlink>
          </w:p>
        </w:tc>
        <w:tc>
          <w:tcPr>
            <w:tcW w:w="1134" w:type="dxa"/>
            <w:tcBorders>
              <w:top w:val="single" w:sz="6" w:space="0" w:color="auto"/>
              <w:left w:val="single" w:sz="6" w:space="0" w:color="auto"/>
              <w:bottom w:val="single" w:sz="6" w:space="0" w:color="auto"/>
              <w:right w:val="single" w:sz="4" w:space="0" w:color="auto"/>
            </w:tcBorders>
          </w:tcPr>
          <w:p w14:paraId="3B244DC3" w14:textId="489DEFFD" w:rsidR="006764CE" w:rsidRDefault="006764CE" w:rsidP="006764CE">
            <w:pPr>
              <w:rPr>
                <w:rFonts w:ascii="Arial" w:hAnsi="Arial" w:cs="Arial"/>
                <w:b/>
                <w:bCs/>
                <w:sz w:val="22"/>
                <w:szCs w:val="22"/>
              </w:rPr>
            </w:pPr>
            <w:r w:rsidRPr="002C58E4">
              <w:rPr>
                <w:rFonts w:ascii="Arial" w:hAnsi="Arial" w:cs="Arial"/>
                <w:b/>
                <w:bCs/>
                <w:sz w:val="22"/>
                <w:szCs w:val="22"/>
              </w:rPr>
              <w:t>CLOSED</w:t>
            </w:r>
          </w:p>
        </w:tc>
      </w:tr>
      <w:tr w:rsidR="006764CE" w:rsidRPr="00FE6B20" w14:paraId="450FFBCA" w14:textId="77777777" w:rsidTr="00AF6D25">
        <w:tc>
          <w:tcPr>
            <w:tcW w:w="986" w:type="dxa"/>
            <w:tcBorders>
              <w:top w:val="single" w:sz="6" w:space="0" w:color="auto"/>
              <w:left w:val="single" w:sz="4" w:space="0" w:color="auto"/>
              <w:bottom w:val="single" w:sz="6" w:space="0" w:color="auto"/>
              <w:right w:val="single" w:sz="6" w:space="0" w:color="auto"/>
            </w:tcBorders>
          </w:tcPr>
          <w:p w14:paraId="5F2C2D1C" w14:textId="7C986A72" w:rsidR="006764CE" w:rsidRPr="00155D23" w:rsidRDefault="006764CE" w:rsidP="006764CE">
            <w:pPr>
              <w:rPr>
                <w:rFonts w:ascii="Arial" w:hAnsi="Arial" w:cs="Arial"/>
                <w:bCs/>
                <w:sz w:val="20"/>
                <w:szCs w:val="20"/>
              </w:rPr>
            </w:pPr>
            <w:r w:rsidRPr="00155D23">
              <w:rPr>
                <w:rFonts w:ascii="Arial" w:hAnsi="Arial" w:cs="Arial"/>
                <w:bCs/>
                <w:sz w:val="20"/>
                <w:szCs w:val="20"/>
              </w:rPr>
              <w:t>42.4.1</w:t>
            </w:r>
          </w:p>
        </w:tc>
        <w:tc>
          <w:tcPr>
            <w:tcW w:w="900" w:type="dxa"/>
            <w:tcBorders>
              <w:top w:val="single" w:sz="6" w:space="0" w:color="auto"/>
              <w:left w:val="single" w:sz="6" w:space="0" w:color="auto"/>
              <w:bottom w:val="single" w:sz="6" w:space="0" w:color="auto"/>
              <w:right w:val="single" w:sz="6" w:space="0" w:color="auto"/>
            </w:tcBorders>
          </w:tcPr>
          <w:p w14:paraId="3CCB6E74" w14:textId="7E38A194"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63592577" w14:textId="5D9BA8DE"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Arrange for example of LUP issues to be included in LA planning presentation</w:t>
            </w:r>
          </w:p>
        </w:tc>
        <w:tc>
          <w:tcPr>
            <w:tcW w:w="3341" w:type="dxa"/>
            <w:tcBorders>
              <w:top w:val="single" w:sz="6" w:space="0" w:color="auto"/>
              <w:left w:val="single" w:sz="6" w:space="0" w:color="auto"/>
              <w:bottom w:val="single" w:sz="6" w:space="0" w:color="auto"/>
              <w:right w:val="single" w:sz="6" w:space="0" w:color="auto"/>
            </w:tcBorders>
          </w:tcPr>
          <w:p w14:paraId="6DFF3173" w14:textId="5DFD07DF" w:rsidR="006764CE" w:rsidRPr="00155D23" w:rsidRDefault="00B44147" w:rsidP="006764CE">
            <w:pPr>
              <w:rPr>
                <w:rFonts w:ascii="Arial" w:hAnsi="Arial" w:cs="Arial"/>
                <w:bCs/>
                <w:sz w:val="20"/>
                <w:szCs w:val="20"/>
              </w:rPr>
            </w:pPr>
            <w:r>
              <w:rPr>
                <w:rFonts w:ascii="Arial" w:hAnsi="Arial" w:cs="Arial"/>
                <w:bCs/>
                <w:sz w:val="20"/>
                <w:szCs w:val="20"/>
              </w:rPr>
              <w:t>LUP presentation had been updated with FARWG examples.</w:t>
            </w:r>
            <w:r w:rsidR="00841093">
              <w:rPr>
                <w:rFonts w:ascii="Arial" w:hAnsi="Arial" w:cs="Arial"/>
                <w:bCs/>
                <w:sz w:val="20"/>
                <w:szCs w:val="20"/>
              </w:rPr>
              <w:t xml:space="preserve">  It was requested that the document be further updated to include links to other useful UKOPA documents and v6 is being sent out with these notes</w:t>
            </w:r>
          </w:p>
        </w:tc>
        <w:tc>
          <w:tcPr>
            <w:tcW w:w="1134" w:type="dxa"/>
            <w:tcBorders>
              <w:top w:val="single" w:sz="6" w:space="0" w:color="auto"/>
              <w:left w:val="single" w:sz="6" w:space="0" w:color="auto"/>
              <w:bottom w:val="single" w:sz="6" w:space="0" w:color="auto"/>
              <w:right w:val="single" w:sz="4" w:space="0" w:color="auto"/>
            </w:tcBorders>
          </w:tcPr>
          <w:p w14:paraId="72190634" w14:textId="31DB4AC2" w:rsidR="006764CE" w:rsidRDefault="00841093" w:rsidP="006764CE">
            <w:pPr>
              <w:rPr>
                <w:rFonts w:ascii="Arial" w:hAnsi="Arial" w:cs="Arial"/>
                <w:b/>
                <w:bCs/>
                <w:sz w:val="22"/>
                <w:szCs w:val="22"/>
              </w:rPr>
            </w:pPr>
            <w:r>
              <w:rPr>
                <w:rFonts w:ascii="Arial" w:hAnsi="Arial" w:cs="Arial"/>
                <w:b/>
                <w:bCs/>
                <w:sz w:val="22"/>
                <w:szCs w:val="22"/>
              </w:rPr>
              <w:t>CLOSED</w:t>
            </w:r>
          </w:p>
        </w:tc>
      </w:tr>
      <w:tr w:rsidR="006764CE" w:rsidRPr="00FE6B20" w14:paraId="058F240F" w14:textId="77777777" w:rsidTr="00AF6D25">
        <w:tc>
          <w:tcPr>
            <w:tcW w:w="986" w:type="dxa"/>
            <w:tcBorders>
              <w:top w:val="single" w:sz="6" w:space="0" w:color="auto"/>
              <w:left w:val="single" w:sz="4" w:space="0" w:color="auto"/>
              <w:bottom w:val="single" w:sz="6" w:space="0" w:color="auto"/>
              <w:right w:val="single" w:sz="6" w:space="0" w:color="auto"/>
            </w:tcBorders>
          </w:tcPr>
          <w:p w14:paraId="113B5AD0" w14:textId="37AA4176" w:rsidR="006764CE" w:rsidRPr="00155D23" w:rsidRDefault="006764CE" w:rsidP="006764CE">
            <w:pPr>
              <w:rPr>
                <w:rFonts w:ascii="Arial" w:hAnsi="Arial" w:cs="Arial"/>
                <w:bCs/>
                <w:sz w:val="20"/>
                <w:szCs w:val="20"/>
              </w:rPr>
            </w:pPr>
            <w:r w:rsidRPr="00155D23">
              <w:rPr>
                <w:rFonts w:ascii="Arial" w:hAnsi="Arial" w:cs="Arial"/>
                <w:bCs/>
                <w:sz w:val="20"/>
                <w:szCs w:val="20"/>
              </w:rPr>
              <w:t>42.4.2</w:t>
            </w:r>
          </w:p>
        </w:tc>
        <w:tc>
          <w:tcPr>
            <w:tcW w:w="900" w:type="dxa"/>
            <w:tcBorders>
              <w:top w:val="single" w:sz="6" w:space="0" w:color="auto"/>
              <w:left w:val="single" w:sz="6" w:space="0" w:color="auto"/>
              <w:bottom w:val="single" w:sz="6" w:space="0" w:color="auto"/>
              <w:right w:val="single" w:sz="6" w:space="0" w:color="auto"/>
            </w:tcBorders>
          </w:tcPr>
          <w:p w14:paraId="2D179CA7" w14:textId="199E2C87"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7DE18A41" w14:textId="641EF6A8"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Liaise with FARWG to share spreadsheet of LUP issues</w:t>
            </w:r>
          </w:p>
        </w:tc>
        <w:tc>
          <w:tcPr>
            <w:tcW w:w="3341" w:type="dxa"/>
            <w:tcBorders>
              <w:top w:val="single" w:sz="6" w:space="0" w:color="auto"/>
              <w:left w:val="single" w:sz="6" w:space="0" w:color="auto"/>
              <w:bottom w:val="single" w:sz="6" w:space="0" w:color="auto"/>
              <w:right w:val="single" w:sz="6" w:space="0" w:color="auto"/>
            </w:tcBorders>
          </w:tcPr>
          <w:p w14:paraId="5081ECC7" w14:textId="7E41691F" w:rsidR="006764CE" w:rsidRPr="00155D23" w:rsidRDefault="00533F22" w:rsidP="006764CE">
            <w:pPr>
              <w:rPr>
                <w:rFonts w:ascii="Arial" w:hAnsi="Arial" w:cs="Arial"/>
                <w:bCs/>
                <w:sz w:val="20"/>
                <w:szCs w:val="20"/>
              </w:rPr>
            </w:pPr>
            <w:r>
              <w:rPr>
                <w:rFonts w:ascii="Arial" w:hAnsi="Arial" w:cs="Arial"/>
                <w:bCs/>
                <w:sz w:val="20"/>
                <w:szCs w:val="20"/>
              </w:rPr>
              <w:t xml:space="preserve">The spreadsheet still needed to be updated, so if anyone has any issues that could be </w:t>
            </w:r>
            <w:proofErr w:type="gramStart"/>
            <w:r>
              <w:rPr>
                <w:rFonts w:ascii="Arial" w:hAnsi="Arial" w:cs="Arial"/>
                <w:bCs/>
                <w:sz w:val="20"/>
                <w:szCs w:val="20"/>
              </w:rPr>
              <w:t>included</w:t>
            </w:r>
            <w:proofErr w:type="gramEnd"/>
            <w:r>
              <w:rPr>
                <w:rFonts w:ascii="Arial" w:hAnsi="Arial" w:cs="Arial"/>
                <w:bCs/>
                <w:sz w:val="20"/>
                <w:szCs w:val="20"/>
              </w:rPr>
              <w:t xml:space="preserve"> they are requested to share with Graham Goodfellow the FARWG</w:t>
            </w:r>
          </w:p>
        </w:tc>
        <w:tc>
          <w:tcPr>
            <w:tcW w:w="1134" w:type="dxa"/>
            <w:tcBorders>
              <w:top w:val="single" w:sz="6" w:space="0" w:color="auto"/>
              <w:left w:val="single" w:sz="6" w:space="0" w:color="auto"/>
              <w:bottom w:val="single" w:sz="6" w:space="0" w:color="auto"/>
              <w:right w:val="single" w:sz="4" w:space="0" w:color="auto"/>
            </w:tcBorders>
          </w:tcPr>
          <w:p w14:paraId="2365703A" w14:textId="3AB63105" w:rsidR="006764CE" w:rsidRDefault="00533F22" w:rsidP="006764CE">
            <w:pPr>
              <w:rPr>
                <w:rFonts w:ascii="Arial" w:hAnsi="Arial" w:cs="Arial"/>
                <w:b/>
                <w:bCs/>
                <w:sz w:val="22"/>
                <w:szCs w:val="22"/>
              </w:rPr>
            </w:pPr>
            <w:r>
              <w:rPr>
                <w:rFonts w:ascii="Arial" w:hAnsi="Arial" w:cs="Arial"/>
                <w:b/>
                <w:bCs/>
                <w:sz w:val="22"/>
                <w:szCs w:val="22"/>
              </w:rPr>
              <w:t>Ongoing</w:t>
            </w:r>
          </w:p>
        </w:tc>
      </w:tr>
      <w:tr w:rsidR="006764CE" w:rsidRPr="00FE6B20" w14:paraId="3A0129E4" w14:textId="77777777" w:rsidTr="00AF6D25">
        <w:tc>
          <w:tcPr>
            <w:tcW w:w="986" w:type="dxa"/>
            <w:tcBorders>
              <w:top w:val="single" w:sz="6" w:space="0" w:color="auto"/>
              <w:left w:val="single" w:sz="4" w:space="0" w:color="auto"/>
              <w:bottom w:val="single" w:sz="6" w:space="0" w:color="auto"/>
              <w:right w:val="single" w:sz="6" w:space="0" w:color="auto"/>
            </w:tcBorders>
          </w:tcPr>
          <w:p w14:paraId="5F6715C2" w14:textId="12E96D0A" w:rsidR="006764CE" w:rsidRPr="00155D23" w:rsidRDefault="006764CE" w:rsidP="006764CE">
            <w:pPr>
              <w:rPr>
                <w:rFonts w:ascii="Arial" w:hAnsi="Arial" w:cs="Arial"/>
                <w:bCs/>
                <w:sz w:val="20"/>
                <w:szCs w:val="20"/>
              </w:rPr>
            </w:pPr>
            <w:r w:rsidRPr="00155D23">
              <w:rPr>
                <w:rFonts w:ascii="Arial" w:hAnsi="Arial" w:cs="Arial"/>
                <w:bCs/>
                <w:sz w:val="20"/>
                <w:szCs w:val="20"/>
              </w:rPr>
              <w:t>42.4.3</w:t>
            </w:r>
          </w:p>
        </w:tc>
        <w:tc>
          <w:tcPr>
            <w:tcW w:w="900" w:type="dxa"/>
            <w:tcBorders>
              <w:top w:val="single" w:sz="6" w:space="0" w:color="auto"/>
              <w:left w:val="single" w:sz="6" w:space="0" w:color="auto"/>
              <w:bottom w:val="single" w:sz="6" w:space="0" w:color="auto"/>
              <w:right w:val="single" w:sz="6" w:space="0" w:color="auto"/>
            </w:tcBorders>
          </w:tcPr>
          <w:p w14:paraId="10BAAA2B" w14:textId="2008E297" w:rsidR="006764CE" w:rsidRPr="00155D23" w:rsidRDefault="006764CE" w:rsidP="006764CE">
            <w:pPr>
              <w:rPr>
                <w:rFonts w:ascii="Arial" w:hAnsi="Arial" w:cs="Arial"/>
                <w:bCs/>
                <w:sz w:val="20"/>
                <w:szCs w:val="20"/>
              </w:rPr>
            </w:pPr>
            <w:r w:rsidRPr="00155D23">
              <w:rPr>
                <w:rFonts w:ascii="Arial" w:hAnsi="Arial" w:cs="Arial"/>
                <w:bCs/>
                <w:sz w:val="20"/>
                <w:szCs w:val="20"/>
              </w:rPr>
              <w:t>NB / ALL</w:t>
            </w:r>
          </w:p>
        </w:tc>
        <w:tc>
          <w:tcPr>
            <w:tcW w:w="3420" w:type="dxa"/>
            <w:tcBorders>
              <w:top w:val="single" w:sz="6" w:space="0" w:color="auto"/>
              <w:left w:val="single" w:sz="6" w:space="0" w:color="auto"/>
              <w:bottom w:val="single" w:sz="6" w:space="0" w:color="auto"/>
              <w:right w:val="single" w:sz="6" w:space="0" w:color="auto"/>
            </w:tcBorders>
          </w:tcPr>
          <w:p w14:paraId="641EDC4E" w14:textId="0FE9790D"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Complete spreadsheet of councils visited and send back to NB – sent with minutes</w:t>
            </w:r>
          </w:p>
        </w:tc>
        <w:tc>
          <w:tcPr>
            <w:tcW w:w="3341" w:type="dxa"/>
            <w:tcBorders>
              <w:top w:val="single" w:sz="6" w:space="0" w:color="auto"/>
              <w:left w:val="single" w:sz="6" w:space="0" w:color="auto"/>
              <w:bottom w:val="single" w:sz="6" w:space="0" w:color="auto"/>
              <w:right w:val="single" w:sz="6" w:space="0" w:color="auto"/>
            </w:tcBorders>
          </w:tcPr>
          <w:p w14:paraId="0EF68E61" w14:textId="50DE27D9" w:rsidR="006764CE" w:rsidRPr="00155D23" w:rsidRDefault="00533F22" w:rsidP="006764CE">
            <w:pPr>
              <w:rPr>
                <w:rFonts w:ascii="Arial" w:hAnsi="Arial" w:cs="Arial"/>
                <w:bCs/>
                <w:sz w:val="20"/>
                <w:szCs w:val="20"/>
              </w:rPr>
            </w:pPr>
            <w:r>
              <w:rPr>
                <w:rFonts w:ascii="Arial" w:hAnsi="Arial" w:cs="Arial"/>
                <w:bCs/>
                <w:sz w:val="20"/>
                <w:szCs w:val="20"/>
              </w:rPr>
              <w:t xml:space="preserve">Some members had returned the spreadsheet, but this will be an ongoing </w:t>
            </w:r>
            <w:r w:rsidR="00AB474D">
              <w:rPr>
                <w:rFonts w:ascii="Arial" w:hAnsi="Arial" w:cs="Arial"/>
                <w:bCs/>
                <w:sz w:val="20"/>
                <w:szCs w:val="20"/>
              </w:rPr>
              <w:t xml:space="preserve">action as more </w:t>
            </w:r>
            <w:r w:rsidR="00B32851">
              <w:rPr>
                <w:rFonts w:ascii="Arial" w:hAnsi="Arial" w:cs="Arial"/>
                <w:bCs/>
                <w:sz w:val="20"/>
                <w:szCs w:val="20"/>
              </w:rPr>
              <w:t>members carry out LA visits</w:t>
            </w:r>
          </w:p>
        </w:tc>
        <w:tc>
          <w:tcPr>
            <w:tcW w:w="1134" w:type="dxa"/>
            <w:tcBorders>
              <w:top w:val="single" w:sz="6" w:space="0" w:color="auto"/>
              <w:left w:val="single" w:sz="6" w:space="0" w:color="auto"/>
              <w:bottom w:val="single" w:sz="6" w:space="0" w:color="auto"/>
              <w:right w:val="single" w:sz="4" w:space="0" w:color="auto"/>
            </w:tcBorders>
          </w:tcPr>
          <w:p w14:paraId="23C0E440" w14:textId="11D3ABAA" w:rsidR="006764CE" w:rsidRDefault="00B32851" w:rsidP="006764CE">
            <w:pPr>
              <w:rPr>
                <w:rFonts w:ascii="Arial" w:hAnsi="Arial" w:cs="Arial"/>
                <w:b/>
                <w:bCs/>
                <w:sz w:val="22"/>
                <w:szCs w:val="22"/>
              </w:rPr>
            </w:pPr>
            <w:r>
              <w:rPr>
                <w:rFonts w:ascii="Arial" w:hAnsi="Arial" w:cs="Arial"/>
                <w:b/>
                <w:bCs/>
                <w:sz w:val="22"/>
                <w:szCs w:val="22"/>
              </w:rPr>
              <w:t>Ongoing</w:t>
            </w:r>
          </w:p>
        </w:tc>
      </w:tr>
      <w:tr w:rsidR="006764CE" w:rsidRPr="00FE6B20" w14:paraId="7EE26950" w14:textId="77777777" w:rsidTr="00AF6D25">
        <w:tc>
          <w:tcPr>
            <w:tcW w:w="986" w:type="dxa"/>
            <w:tcBorders>
              <w:top w:val="single" w:sz="6" w:space="0" w:color="auto"/>
              <w:left w:val="single" w:sz="4" w:space="0" w:color="auto"/>
              <w:bottom w:val="single" w:sz="6" w:space="0" w:color="auto"/>
              <w:right w:val="single" w:sz="6" w:space="0" w:color="auto"/>
            </w:tcBorders>
          </w:tcPr>
          <w:p w14:paraId="59B0E3F9" w14:textId="0AD59210" w:rsidR="006764CE" w:rsidRPr="00155D23" w:rsidRDefault="006764CE" w:rsidP="006764CE">
            <w:pPr>
              <w:rPr>
                <w:rFonts w:ascii="Arial" w:hAnsi="Arial" w:cs="Arial"/>
                <w:bCs/>
                <w:sz w:val="20"/>
                <w:szCs w:val="20"/>
              </w:rPr>
            </w:pPr>
            <w:r w:rsidRPr="00155D23">
              <w:rPr>
                <w:rFonts w:ascii="Arial" w:hAnsi="Arial" w:cs="Arial"/>
                <w:bCs/>
                <w:sz w:val="20"/>
                <w:szCs w:val="20"/>
              </w:rPr>
              <w:lastRenderedPageBreak/>
              <w:t>42.4.4</w:t>
            </w:r>
          </w:p>
        </w:tc>
        <w:tc>
          <w:tcPr>
            <w:tcW w:w="900" w:type="dxa"/>
            <w:tcBorders>
              <w:top w:val="single" w:sz="6" w:space="0" w:color="auto"/>
              <w:left w:val="single" w:sz="6" w:space="0" w:color="auto"/>
              <w:bottom w:val="single" w:sz="6" w:space="0" w:color="auto"/>
              <w:right w:val="single" w:sz="6" w:space="0" w:color="auto"/>
            </w:tcBorders>
          </w:tcPr>
          <w:p w14:paraId="7226A09E" w14:textId="3E5114FA" w:rsidR="006764CE" w:rsidRPr="00155D23" w:rsidRDefault="006764CE" w:rsidP="006764CE">
            <w:pPr>
              <w:rPr>
                <w:rFonts w:ascii="Arial" w:hAnsi="Arial" w:cs="Arial"/>
                <w:bCs/>
                <w:sz w:val="20"/>
                <w:szCs w:val="20"/>
              </w:rPr>
            </w:pPr>
            <w:r w:rsidRPr="00155D23">
              <w:rPr>
                <w:rFonts w:ascii="Arial" w:hAnsi="Arial" w:cs="Arial"/>
                <w:bCs/>
                <w:sz w:val="20"/>
                <w:szCs w:val="20"/>
              </w:rPr>
              <w:t>NB / ALL</w:t>
            </w:r>
          </w:p>
        </w:tc>
        <w:tc>
          <w:tcPr>
            <w:tcW w:w="3420" w:type="dxa"/>
            <w:tcBorders>
              <w:top w:val="single" w:sz="6" w:space="0" w:color="auto"/>
              <w:left w:val="single" w:sz="6" w:space="0" w:color="auto"/>
              <w:bottom w:val="single" w:sz="6" w:space="0" w:color="auto"/>
              <w:right w:val="single" w:sz="6" w:space="0" w:color="auto"/>
            </w:tcBorders>
          </w:tcPr>
          <w:p w14:paraId="4EECD372" w14:textId="479E9841"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Have printer produce the draft contractor working safely document – sent with the minutes- and provide comments by 17th Oct</w:t>
            </w:r>
          </w:p>
        </w:tc>
        <w:tc>
          <w:tcPr>
            <w:tcW w:w="3341" w:type="dxa"/>
            <w:tcBorders>
              <w:top w:val="single" w:sz="6" w:space="0" w:color="auto"/>
              <w:left w:val="single" w:sz="6" w:space="0" w:color="auto"/>
              <w:bottom w:val="single" w:sz="6" w:space="0" w:color="auto"/>
              <w:right w:val="single" w:sz="6" w:space="0" w:color="auto"/>
            </w:tcBorders>
          </w:tcPr>
          <w:p w14:paraId="6E78949A" w14:textId="7B2232A9" w:rsidR="006764CE" w:rsidRPr="00155D23" w:rsidRDefault="00B32851" w:rsidP="006764CE">
            <w:pPr>
              <w:rPr>
                <w:rFonts w:ascii="Arial" w:hAnsi="Arial" w:cs="Arial"/>
                <w:bCs/>
                <w:sz w:val="20"/>
                <w:szCs w:val="20"/>
              </w:rPr>
            </w:pPr>
            <w:r>
              <w:rPr>
                <w:rFonts w:ascii="Arial" w:hAnsi="Arial" w:cs="Arial"/>
                <w:bCs/>
                <w:sz w:val="20"/>
                <w:szCs w:val="20"/>
              </w:rPr>
              <w:t>Document produced and reviewed at this meeting. This action has been replaced by action 43.4.1</w:t>
            </w:r>
          </w:p>
        </w:tc>
        <w:tc>
          <w:tcPr>
            <w:tcW w:w="1134" w:type="dxa"/>
            <w:tcBorders>
              <w:top w:val="single" w:sz="6" w:space="0" w:color="auto"/>
              <w:left w:val="single" w:sz="6" w:space="0" w:color="auto"/>
              <w:bottom w:val="single" w:sz="6" w:space="0" w:color="auto"/>
              <w:right w:val="single" w:sz="4" w:space="0" w:color="auto"/>
            </w:tcBorders>
          </w:tcPr>
          <w:p w14:paraId="22E9D022" w14:textId="0FF84331" w:rsidR="006764CE" w:rsidRDefault="00B32851" w:rsidP="006764CE">
            <w:pPr>
              <w:rPr>
                <w:rFonts w:ascii="Arial" w:hAnsi="Arial" w:cs="Arial"/>
                <w:b/>
                <w:bCs/>
                <w:sz w:val="22"/>
                <w:szCs w:val="22"/>
              </w:rPr>
            </w:pPr>
            <w:r>
              <w:rPr>
                <w:rFonts w:ascii="Arial" w:hAnsi="Arial" w:cs="Arial"/>
                <w:b/>
                <w:bCs/>
                <w:sz w:val="22"/>
                <w:szCs w:val="22"/>
              </w:rPr>
              <w:t>CLOSED</w:t>
            </w:r>
          </w:p>
        </w:tc>
      </w:tr>
      <w:tr w:rsidR="006764CE" w:rsidRPr="00FE6B20" w14:paraId="37870A7D" w14:textId="77777777" w:rsidTr="00AF6D25">
        <w:tc>
          <w:tcPr>
            <w:tcW w:w="986" w:type="dxa"/>
            <w:tcBorders>
              <w:top w:val="single" w:sz="6" w:space="0" w:color="auto"/>
              <w:left w:val="single" w:sz="4" w:space="0" w:color="auto"/>
              <w:bottom w:val="single" w:sz="6" w:space="0" w:color="auto"/>
              <w:right w:val="single" w:sz="6" w:space="0" w:color="auto"/>
            </w:tcBorders>
          </w:tcPr>
          <w:p w14:paraId="4EEF0E69" w14:textId="2D29B3AB" w:rsidR="006764CE" w:rsidRPr="00155D23" w:rsidRDefault="006764CE" w:rsidP="006764CE">
            <w:pPr>
              <w:rPr>
                <w:rFonts w:ascii="Arial" w:hAnsi="Arial" w:cs="Arial"/>
                <w:bCs/>
                <w:sz w:val="20"/>
                <w:szCs w:val="20"/>
              </w:rPr>
            </w:pPr>
            <w:r w:rsidRPr="00155D23">
              <w:rPr>
                <w:rFonts w:ascii="Arial" w:hAnsi="Arial" w:cs="Arial"/>
                <w:bCs/>
                <w:sz w:val="20"/>
                <w:szCs w:val="20"/>
              </w:rPr>
              <w:t>42.5.1</w:t>
            </w:r>
          </w:p>
        </w:tc>
        <w:tc>
          <w:tcPr>
            <w:tcW w:w="900" w:type="dxa"/>
            <w:tcBorders>
              <w:top w:val="single" w:sz="6" w:space="0" w:color="auto"/>
              <w:left w:val="single" w:sz="6" w:space="0" w:color="auto"/>
              <w:bottom w:val="single" w:sz="6" w:space="0" w:color="auto"/>
              <w:right w:val="single" w:sz="6" w:space="0" w:color="auto"/>
            </w:tcBorders>
          </w:tcPr>
          <w:p w14:paraId="44089ECC" w14:textId="33DE71E7"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19C0CAFC" w14:textId="77C46908"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Update financial spreadsheet for PT</w:t>
            </w:r>
          </w:p>
        </w:tc>
        <w:tc>
          <w:tcPr>
            <w:tcW w:w="3341" w:type="dxa"/>
            <w:tcBorders>
              <w:top w:val="single" w:sz="6" w:space="0" w:color="auto"/>
              <w:left w:val="single" w:sz="6" w:space="0" w:color="auto"/>
              <w:bottom w:val="single" w:sz="6" w:space="0" w:color="auto"/>
              <w:right w:val="single" w:sz="6" w:space="0" w:color="auto"/>
            </w:tcBorders>
          </w:tcPr>
          <w:p w14:paraId="1437D4FB" w14:textId="4465B2D6" w:rsidR="006764CE" w:rsidRPr="00155D23" w:rsidRDefault="00A72B9F" w:rsidP="006764CE">
            <w:pPr>
              <w:rPr>
                <w:rFonts w:ascii="Arial" w:hAnsi="Arial" w:cs="Arial"/>
                <w:bCs/>
                <w:sz w:val="20"/>
                <w:szCs w:val="20"/>
              </w:rPr>
            </w:pPr>
            <w:r>
              <w:rPr>
                <w:rFonts w:ascii="Arial" w:hAnsi="Arial" w:cs="Arial"/>
                <w:bCs/>
                <w:sz w:val="20"/>
                <w:szCs w:val="20"/>
              </w:rPr>
              <w:t>Spreadsheet updated</w:t>
            </w:r>
          </w:p>
        </w:tc>
        <w:tc>
          <w:tcPr>
            <w:tcW w:w="1134" w:type="dxa"/>
            <w:tcBorders>
              <w:top w:val="single" w:sz="6" w:space="0" w:color="auto"/>
              <w:left w:val="single" w:sz="6" w:space="0" w:color="auto"/>
              <w:bottom w:val="single" w:sz="6" w:space="0" w:color="auto"/>
              <w:right w:val="single" w:sz="4" w:space="0" w:color="auto"/>
            </w:tcBorders>
          </w:tcPr>
          <w:p w14:paraId="3CF253D6" w14:textId="5BC81560" w:rsidR="006764CE" w:rsidRDefault="00B32851" w:rsidP="006764CE">
            <w:pPr>
              <w:rPr>
                <w:rFonts w:ascii="Arial" w:hAnsi="Arial" w:cs="Arial"/>
                <w:b/>
                <w:bCs/>
                <w:sz w:val="22"/>
                <w:szCs w:val="22"/>
              </w:rPr>
            </w:pPr>
            <w:r>
              <w:rPr>
                <w:rFonts w:ascii="Arial" w:hAnsi="Arial" w:cs="Arial"/>
                <w:b/>
                <w:bCs/>
                <w:sz w:val="22"/>
                <w:szCs w:val="22"/>
              </w:rPr>
              <w:t>CLOSED</w:t>
            </w:r>
          </w:p>
        </w:tc>
      </w:tr>
      <w:tr w:rsidR="006764CE" w:rsidRPr="00FE6B20" w14:paraId="4DC4D81D" w14:textId="77777777" w:rsidTr="00AF6D25">
        <w:tc>
          <w:tcPr>
            <w:tcW w:w="986" w:type="dxa"/>
            <w:tcBorders>
              <w:top w:val="single" w:sz="6" w:space="0" w:color="auto"/>
              <w:left w:val="single" w:sz="4" w:space="0" w:color="auto"/>
              <w:bottom w:val="single" w:sz="6" w:space="0" w:color="auto"/>
              <w:right w:val="single" w:sz="6" w:space="0" w:color="auto"/>
            </w:tcBorders>
          </w:tcPr>
          <w:p w14:paraId="52AA3DC4" w14:textId="44FE4800" w:rsidR="006764CE" w:rsidRPr="00155D23" w:rsidRDefault="006764CE" w:rsidP="006764CE">
            <w:pPr>
              <w:rPr>
                <w:rFonts w:ascii="Arial" w:hAnsi="Arial" w:cs="Arial"/>
                <w:bCs/>
                <w:sz w:val="20"/>
                <w:szCs w:val="20"/>
              </w:rPr>
            </w:pPr>
            <w:r w:rsidRPr="00155D23">
              <w:rPr>
                <w:rFonts w:ascii="Arial" w:hAnsi="Arial" w:cs="Arial"/>
                <w:bCs/>
                <w:sz w:val="20"/>
                <w:szCs w:val="20"/>
              </w:rPr>
              <w:t>42.5.2</w:t>
            </w:r>
          </w:p>
        </w:tc>
        <w:tc>
          <w:tcPr>
            <w:tcW w:w="900" w:type="dxa"/>
            <w:tcBorders>
              <w:top w:val="single" w:sz="6" w:space="0" w:color="auto"/>
              <w:left w:val="single" w:sz="6" w:space="0" w:color="auto"/>
              <w:bottom w:val="single" w:sz="6" w:space="0" w:color="auto"/>
              <w:right w:val="single" w:sz="6" w:space="0" w:color="auto"/>
            </w:tcBorders>
          </w:tcPr>
          <w:p w14:paraId="681078AB" w14:textId="6A1CF7A6"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7455785D" w14:textId="77777777"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 xml:space="preserve">Prepare the IWG budget sheet for PT prior to October board meeting </w:t>
            </w:r>
          </w:p>
          <w:p w14:paraId="5AF22A9C" w14:textId="305503EF" w:rsidR="006764CE" w:rsidRPr="00155D23" w:rsidRDefault="006764CE" w:rsidP="006764CE">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1759917E" w14:textId="2D6FA305" w:rsidR="006764CE" w:rsidRPr="00155D23" w:rsidRDefault="00A72B9F" w:rsidP="006764CE">
            <w:pPr>
              <w:rPr>
                <w:rFonts w:ascii="Arial" w:hAnsi="Arial" w:cs="Arial"/>
                <w:bCs/>
                <w:sz w:val="20"/>
                <w:szCs w:val="20"/>
              </w:rPr>
            </w:pPr>
            <w:r>
              <w:rPr>
                <w:rFonts w:ascii="Arial" w:hAnsi="Arial" w:cs="Arial"/>
                <w:bCs/>
                <w:sz w:val="20"/>
                <w:szCs w:val="20"/>
              </w:rPr>
              <w:t>Budget and workplan produced and approved by the board</w:t>
            </w:r>
          </w:p>
        </w:tc>
        <w:tc>
          <w:tcPr>
            <w:tcW w:w="1134" w:type="dxa"/>
            <w:tcBorders>
              <w:top w:val="single" w:sz="6" w:space="0" w:color="auto"/>
              <w:left w:val="single" w:sz="6" w:space="0" w:color="auto"/>
              <w:bottom w:val="single" w:sz="6" w:space="0" w:color="auto"/>
              <w:right w:val="single" w:sz="4" w:space="0" w:color="auto"/>
            </w:tcBorders>
          </w:tcPr>
          <w:p w14:paraId="622F5B0C" w14:textId="6DB66081" w:rsidR="006764CE" w:rsidRDefault="00A72B9F" w:rsidP="006764CE">
            <w:pPr>
              <w:rPr>
                <w:rFonts w:ascii="Arial" w:hAnsi="Arial" w:cs="Arial"/>
                <w:b/>
                <w:bCs/>
                <w:sz w:val="22"/>
                <w:szCs w:val="22"/>
              </w:rPr>
            </w:pPr>
            <w:r>
              <w:rPr>
                <w:rFonts w:ascii="Arial" w:hAnsi="Arial" w:cs="Arial"/>
                <w:b/>
                <w:bCs/>
                <w:sz w:val="22"/>
                <w:szCs w:val="22"/>
              </w:rPr>
              <w:t>CLOSED</w:t>
            </w:r>
          </w:p>
        </w:tc>
      </w:tr>
      <w:tr w:rsidR="006764CE" w:rsidRPr="00FE6B20" w14:paraId="6A86F233" w14:textId="77777777" w:rsidTr="00AF6D25">
        <w:tc>
          <w:tcPr>
            <w:tcW w:w="986" w:type="dxa"/>
            <w:tcBorders>
              <w:top w:val="single" w:sz="6" w:space="0" w:color="auto"/>
              <w:left w:val="single" w:sz="4" w:space="0" w:color="auto"/>
              <w:bottom w:val="single" w:sz="6" w:space="0" w:color="auto"/>
              <w:right w:val="single" w:sz="6" w:space="0" w:color="auto"/>
            </w:tcBorders>
          </w:tcPr>
          <w:p w14:paraId="13A3BAF0" w14:textId="0DF7788E" w:rsidR="006764CE" w:rsidRPr="00155D23" w:rsidRDefault="006764CE" w:rsidP="006764CE">
            <w:pPr>
              <w:rPr>
                <w:rFonts w:ascii="Arial" w:hAnsi="Arial" w:cs="Arial"/>
                <w:bCs/>
                <w:sz w:val="20"/>
                <w:szCs w:val="20"/>
              </w:rPr>
            </w:pPr>
            <w:r w:rsidRPr="00155D23">
              <w:rPr>
                <w:rFonts w:ascii="Arial" w:hAnsi="Arial" w:cs="Arial"/>
                <w:bCs/>
                <w:sz w:val="20"/>
                <w:szCs w:val="20"/>
              </w:rPr>
              <w:t>42.6.1</w:t>
            </w:r>
          </w:p>
        </w:tc>
        <w:tc>
          <w:tcPr>
            <w:tcW w:w="900" w:type="dxa"/>
            <w:tcBorders>
              <w:top w:val="single" w:sz="6" w:space="0" w:color="auto"/>
              <w:left w:val="single" w:sz="6" w:space="0" w:color="auto"/>
              <w:bottom w:val="single" w:sz="6" w:space="0" w:color="auto"/>
              <w:right w:val="single" w:sz="6" w:space="0" w:color="auto"/>
            </w:tcBorders>
          </w:tcPr>
          <w:p w14:paraId="0B4739F8" w14:textId="69D8A14C" w:rsidR="006764CE" w:rsidRPr="00155D23" w:rsidRDefault="006764CE" w:rsidP="006764CE">
            <w:pPr>
              <w:rPr>
                <w:rFonts w:ascii="Arial" w:hAnsi="Arial" w:cs="Arial"/>
                <w:bCs/>
                <w:sz w:val="20"/>
                <w:szCs w:val="20"/>
              </w:rPr>
            </w:pPr>
            <w:r w:rsidRPr="00155D23">
              <w:rPr>
                <w:rFonts w:ascii="Arial" w:hAnsi="Arial" w:cs="Arial"/>
                <w:bCs/>
                <w:sz w:val="20"/>
                <w:szCs w:val="20"/>
              </w:rPr>
              <w:t>NB / RM</w:t>
            </w:r>
          </w:p>
        </w:tc>
        <w:tc>
          <w:tcPr>
            <w:tcW w:w="3420" w:type="dxa"/>
            <w:tcBorders>
              <w:top w:val="single" w:sz="6" w:space="0" w:color="auto"/>
              <w:left w:val="single" w:sz="6" w:space="0" w:color="auto"/>
              <w:bottom w:val="single" w:sz="6" w:space="0" w:color="auto"/>
              <w:right w:val="single" w:sz="6" w:space="0" w:color="auto"/>
            </w:tcBorders>
          </w:tcPr>
          <w:p w14:paraId="36B0C5EA" w14:textId="77777777"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Prepare safety alert</w:t>
            </w:r>
          </w:p>
          <w:p w14:paraId="46879C16" w14:textId="36A56BAA"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ab/>
            </w:r>
          </w:p>
        </w:tc>
        <w:tc>
          <w:tcPr>
            <w:tcW w:w="3341" w:type="dxa"/>
            <w:tcBorders>
              <w:top w:val="single" w:sz="6" w:space="0" w:color="auto"/>
              <w:left w:val="single" w:sz="6" w:space="0" w:color="auto"/>
              <w:bottom w:val="single" w:sz="6" w:space="0" w:color="auto"/>
              <w:right w:val="single" w:sz="6" w:space="0" w:color="auto"/>
            </w:tcBorders>
          </w:tcPr>
          <w:p w14:paraId="5B7BCC49" w14:textId="0706B980" w:rsidR="006764CE" w:rsidRPr="00155D23" w:rsidRDefault="00B2512C" w:rsidP="006764CE">
            <w:pPr>
              <w:rPr>
                <w:rFonts w:ascii="Arial" w:hAnsi="Arial" w:cs="Arial"/>
                <w:bCs/>
                <w:sz w:val="20"/>
                <w:szCs w:val="20"/>
              </w:rPr>
            </w:pPr>
            <w:r>
              <w:rPr>
                <w:rFonts w:ascii="Arial" w:hAnsi="Arial" w:cs="Arial"/>
                <w:bCs/>
                <w:sz w:val="20"/>
                <w:szCs w:val="20"/>
              </w:rPr>
              <w:t xml:space="preserve">RM </w:t>
            </w:r>
            <w:r w:rsidR="00B226D7">
              <w:rPr>
                <w:rFonts w:ascii="Arial" w:hAnsi="Arial" w:cs="Arial"/>
                <w:bCs/>
                <w:sz w:val="20"/>
                <w:szCs w:val="20"/>
              </w:rPr>
              <w:t>prepared an initial draft and NB to update to UKOPA format</w:t>
            </w:r>
          </w:p>
        </w:tc>
        <w:tc>
          <w:tcPr>
            <w:tcW w:w="1134" w:type="dxa"/>
            <w:tcBorders>
              <w:top w:val="single" w:sz="6" w:space="0" w:color="auto"/>
              <w:left w:val="single" w:sz="6" w:space="0" w:color="auto"/>
              <w:bottom w:val="single" w:sz="6" w:space="0" w:color="auto"/>
              <w:right w:val="single" w:sz="4" w:space="0" w:color="auto"/>
            </w:tcBorders>
          </w:tcPr>
          <w:p w14:paraId="3758F39F" w14:textId="52E7AC11" w:rsidR="006764CE" w:rsidRDefault="00B226D7" w:rsidP="006764CE">
            <w:pPr>
              <w:rPr>
                <w:rFonts w:ascii="Arial" w:hAnsi="Arial" w:cs="Arial"/>
                <w:b/>
                <w:bCs/>
                <w:sz w:val="22"/>
                <w:szCs w:val="22"/>
              </w:rPr>
            </w:pPr>
            <w:r>
              <w:rPr>
                <w:rFonts w:ascii="Arial" w:hAnsi="Arial" w:cs="Arial"/>
                <w:b/>
                <w:bCs/>
                <w:sz w:val="22"/>
                <w:szCs w:val="22"/>
              </w:rPr>
              <w:t>Ongoing</w:t>
            </w:r>
          </w:p>
        </w:tc>
      </w:tr>
      <w:tr w:rsidR="006764CE" w:rsidRPr="00FE6B20" w14:paraId="676C1808" w14:textId="77777777" w:rsidTr="00AF6D25">
        <w:tc>
          <w:tcPr>
            <w:tcW w:w="986" w:type="dxa"/>
            <w:tcBorders>
              <w:top w:val="single" w:sz="6" w:space="0" w:color="auto"/>
              <w:left w:val="single" w:sz="4" w:space="0" w:color="auto"/>
              <w:bottom w:val="single" w:sz="6" w:space="0" w:color="auto"/>
              <w:right w:val="single" w:sz="6" w:space="0" w:color="auto"/>
            </w:tcBorders>
          </w:tcPr>
          <w:p w14:paraId="51882680" w14:textId="03202171" w:rsidR="006764CE" w:rsidRPr="00155D23" w:rsidRDefault="006764CE" w:rsidP="006764CE">
            <w:pPr>
              <w:rPr>
                <w:rFonts w:ascii="Arial" w:hAnsi="Arial" w:cs="Arial"/>
                <w:bCs/>
                <w:sz w:val="20"/>
                <w:szCs w:val="20"/>
              </w:rPr>
            </w:pPr>
            <w:r w:rsidRPr="00155D23">
              <w:rPr>
                <w:rFonts w:ascii="Arial" w:hAnsi="Arial" w:cs="Arial"/>
                <w:bCs/>
                <w:sz w:val="20"/>
                <w:szCs w:val="20"/>
              </w:rPr>
              <w:t>42.6.2</w:t>
            </w:r>
          </w:p>
        </w:tc>
        <w:tc>
          <w:tcPr>
            <w:tcW w:w="900" w:type="dxa"/>
            <w:tcBorders>
              <w:top w:val="single" w:sz="6" w:space="0" w:color="auto"/>
              <w:left w:val="single" w:sz="6" w:space="0" w:color="auto"/>
              <w:bottom w:val="single" w:sz="6" w:space="0" w:color="auto"/>
              <w:right w:val="single" w:sz="6" w:space="0" w:color="auto"/>
            </w:tcBorders>
          </w:tcPr>
          <w:p w14:paraId="6F39CFBE" w14:textId="02AFA6E0"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27A1830C" w14:textId="77777777"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Share safety alert template with group</w:t>
            </w:r>
          </w:p>
          <w:p w14:paraId="17E3A4A9" w14:textId="77777777" w:rsidR="006764CE" w:rsidRPr="00155D23" w:rsidRDefault="006764CE" w:rsidP="006764CE">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1330ABF5" w14:textId="360EB3A6" w:rsidR="006764CE" w:rsidRPr="00155D23" w:rsidRDefault="00B226D7" w:rsidP="006764CE">
            <w:pPr>
              <w:rPr>
                <w:rFonts w:ascii="Arial" w:hAnsi="Arial" w:cs="Arial"/>
                <w:bCs/>
                <w:sz w:val="20"/>
                <w:szCs w:val="20"/>
              </w:rPr>
            </w:pPr>
            <w:r>
              <w:rPr>
                <w:rFonts w:ascii="Arial" w:hAnsi="Arial" w:cs="Arial"/>
                <w:bCs/>
                <w:sz w:val="20"/>
                <w:szCs w:val="20"/>
              </w:rPr>
              <w:t>Templates sent out with the October 2019 minutes</w:t>
            </w:r>
          </w:p>
        </w:tc>
        <w:tc>
          <w:tcPr>
            <w:tcW w:w="1134" w:type="dxa"/>
            <w:tcBorders>
              <w:top w:val="single" w:sz="6" w:space="0" w:color="auto"/>
              <w:left w:val="single" w:sz="6" w:space="0" w:color="auto"/>
              <w:bottom w:val="single" w:sz="6" w:space="0" w:color="auto"/>
              <w:right w:val="single" w:sz="4" w:space="0" w:color="auto"/>
            </w:tcBorders>
          </w:tcPr>
          <w:p w14:paraId="4D419132" w14:textId="022FB123" w:rsidR="006764CE" w:rsidRDefault="00B226D7" w:rsidP="006764CE">
            <w:pPr>
              <w:rPr>
                <w:rFonts w:ascii="Arial" w:hAnsi="Arial" w:cs="Arial"/>
                <w:b/>
                <w:bCs/>
                <w:sz w:val="22"/>
                <w:szCs w:val="22"/>
              </w:rPr>
            </w:pPr>
            <w:r>
              <w:rPr>
                <w:rFonts w:ascii="Arial" w:hAnsi="Arial" w:cs="Arial"/>
                <w:b/>
                <w:bCs/>
                <w:sz w:val="22"/>
                <w:szCs w:val="22"/>
              </w:rPr>
              <w:t>CLOSED</w:t>
            </w:r>
          </w:p>
        </w:tc>
      </w:tr>
      <w:tr w:rsidR="006764CE" w:rsidRPr="00FE6B20" w14:paraId="6A18D05B" w14:textId="77777777" w:rsidTr="00AF6D25">
        <w:tc>
          <w:tcPr>
            <w:tcW w:w="986" w:type="dxa"/>
            <w:tcBorders>
              <w:top w:val="single" w:sz="6" w:space="0" w:color="auto"/>
              <w:left w:val="single" w:sz="4" w:space="0" w:color="auto"/>
              <w:bottom w:val="single" w:sz="6" w:space="0" w:color="auto"/>
              <w:right w:val="single" w:sz="6" w:space="0" w:color="auto"/>
            </w:tcBorders>
          </w:tcPr>
          <w:p w14:paraId="38E2E830" w14:textId="7A2D1926" w:rsidR="006764CE" w:rsidRPr="00155D23" w:rsidRDefault="006764CE" w:rsidP="006764CE">
            <w:pPr>
              <w:rPr>
                <w:rFonts w:ascii="Arial" w:hAnsi="Arial" w:cs="Arial"/>
                <w:bCs/>
                <w:sz w:val="20"/>
                <w:szCs w:val="20"/>
              </w:rPr>
            </w:pPr>
            <w:r w:rsidRPr="00155D23">
              <w:rPr>
                <w:rFonts w:ascii="Arial" w:hAnsi="Arial" w:cs="Arial"/>
                <w:bCs/>
                <w:sz w:val="20"/>
                <w:szCs w:val="20"/>
              </w:rPr>
              <w:t>42.7.1</w:t>
            </w:r>
          </w:p>
        </w:tc>
        <w:tc>
          <w:tcPr>
            <w:tcW w:w="900" w:type="dxa"/>
            <w:tcBorders>
              <w:top w:val="single" w:sz="6" w:space="0" w:color="auto"/>
              <w:left w:val="single" w:sz="6" w:space="0" w:color="auto"/>
              <w:bottom w:val="single" w:sz="6" w:space="0" w:color="auto"/>
              <w:right w:val="single" w:sz="6" w:space="0" w:color="auto"/>
            </w:tcBorders>
          </w:tcPr>
          <w:p w14:paraId="73F247E2" w14:textId="2F2ACF66" w:rsidR="006764CE" w:rsidRPr="00155D23" w:rsidRDefault="006764CE" w:rsidP="006764CE">
            <w:pPr>
              <w:rPr>
                <w:rFonts w:ascii="Arial" w:hAnsi="Arial" w:cs="Arial"/>
                <w:bCs/>
                <w:sz w:val="20"/>
                <w:szCs w:val="20"/>
              </w:rPr>
            </w:pPr>
            <w:r w:rsidRPr="00155D23">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18635AFE" w14:textId="77777777"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Comments on final version of NFU document by 17th October</w:t>
            </w:r>
          </w:p>
          <w:p w14:paraId="30BCB020" w14:textId="738924DE" w:rsidR="006764CE" w:rsidRPr="00155D23" w:rsidRDefault="006764CE" w:rsidP="006764CE">
            <w:pPr>
              <w:pStyle w:val="ListNumber"/>
              <w:numPr>
                <w:ilvl w:val="0"/>
                <w:numId w:val="0"/>
              </w:numPr>
              <w:rPr>
                <w:rFonts w:ascii="Arial" w:hAnsi="Arial" w:cs="Arial"/>
                <w:bCs/>
                <w:sz w:val="20"/>
                <w:szCs w:val="20"/>
              </w:rPr>
            </w:pPr>
          </w:p>
        </w:tc>
        <w:tc>
          <w:tcPr>
            <w:tcW w:w="3341" w:type="dxa"/>
            <w:tcBorders>
              <w:top w:val="single" w:sz="6" w:space="0" w:color="auto"/>
              <w:left w:val="single" w:sz="6" w:space="0" w:color="auto"/>
              <w:bottom w:val="single" w:sz="6" w:space="0" w:color="auto"/>
              <w:right w:val="single" w:sz="6" w:space="0" w:color="auto"/>
            </w:tcBorders>
          </w:tcPr>
          <w:p w14:paraId="51BD7B63" w14:textId="4204247E" w:rsidR="006764CE" w:rsidRPr="00155D23" w:rsidRDefault="00010802" w:rsidP="006764CE">
            <w:pPr>
              <w:rPr>
                <w:rFonts w:ascii="Arial" w:hAnsi="Arial" w:cs="Arial"/>
                <w:bCs/>
                <w:sz w:val="20"/>
                <w:szCs w:val="20"/>
              </w:rPr>
            </w:pPr>
            <w:r>
              <w:rPr>
                <w:rFonts w:ascii="Arial" w:hAnsi="Arial" w:cs="Arial"/>
                <w:bCs/>
                <w:sz w:val="20"/>
                <w:szCs w:val="20"/>
              </w:rPr>
              <w:t>Document commented on and PT sent to NFU</w:t>
            </w:r>
          </w:p>
        </w:tc>
        <w:tc>
          <w:tcPr>
            <w:tcW w:w="1134" w:type="dxa"/>
            <w:tcBorders>
              <w:top w:val="single" w:sz="6" w:space="0" w:color="auto"/>
              <w:left w:val="single" w:sz="6" w:space="0" w:color="auto"/>
              <w:bottom w:val="single" w:sz="6" w:space="0" w:color="auto"/>
              <w:right w:val="single" w:sz="4" w:space="0" w:color="auto"/>
            </w:tcBorders>
          </w:tcPr>
          <w:p w14:paraId="6D3374E8" w14:textId="7C942748" w:rsidR="006764CE" w:rsidRDefault="00010802" w:rsidP="006764CE">
            <w:pPr>
              <w:rPr>
                <w:rFonts w:ascii="Arial" w:hAnsi="Arial" w:cs="Arial"/>
                <w:b/>
                <w:bCs/>
                <w:sz w:val="22"/>
                <w:szCs w:val="22"/>
              </w:rPr>
            </w:pPr>
            <w:r>
              <w:rPr>
                <w:rFonts w:ascii="Arial" w:hAnsi="Arial" w:cs="Arial"/>
                <w:b/>
                <w:bCs/>
                <w:sz w:val="22"/>
                <w:szCs w:val="22"/>
              </w:rPr>
              <w:t>CLOSED</w:t>
            </w:r>
          </w:p>
        </w:tc>
      </w:tr>
      <w:tr w:rsidR="006764CE" w:rsidRPr="00FE6B20" w14:paraId="6228240E" w14:textId="77777777" w:rsidTr="00AF6D25">
        <w:tc>
          <w:tcPr>
            <w:tcW w:w="986" w:type="dxa"/>
            <w:tcBorders>
              <w:top w:val="single" w:sz="6" w:space="0" w:color="auto"/>
              <w:left w:val="single" w:sz="4" w:space="0" w:color="auto"/>
              <w:bottom w:val="single" w:sz="6" w:space="0" w:color="auto"/>
              <w:right w:val="single" w:sz="6" w:space="0" w:color="auto"/>
            </w:tcBorders>
          </w:tcPr>
          <w:p w14:paraId="0878F017" w14:textId="524E9BA8" w:rsidR="006764CE" w:rsidRPr="00155D23" w:rsidRDefault="006764CE" w:rsidP="006764CE">
            <w:pPr>
              <w:rPr>
                <w:rFonts w:ascii="Arial" w:hAnsi="Arial" w:cs="Arial"/>
                <w:bCs/>
                <w:sz w:val="20"/>
                <w:szCs w:val="20"/>
              </w:rPr>
            </w:pPr>
            <w:r w:rsidRPr="00155D23">
              <w:rPr>
                <w:rFonts w:ascii="Arial" w:hAnsi="Arial" w:cs="Arial"/>
                <w:bCs/>
                <w:sz w:val="20"/>
                <w:szCs w:val="20"/>
              </w:rPr>
              <w:t>41.5.1</w:t>
            </w:r>
          </w:p>
        </w:tc>
        <w:tc>
          <w:tcPr>
            <w:tcW w:w="900" w:type="dxa"/>
            <w:tcBorders>
              <w:top w:val="single" w:sz="6" w:space="0" w:color="auto"/>
              <w:left w:val="single" w:sz="6" w:space="0" w:color="auto"/>
              <w:bottom w:val="single" w:sz="6" w:space="0" w:color="auto"/>
              <w:right w:val="single" w:sz="6" w:space="0" w:color="auto"/>
            </w:tcBorders>
          </w:tcPr>
          <w:p w14:paraId="229F46B3" w14:textId="2CB66442" w:rsidR="006764CE" w:rsidRPr="00155D23" w:rsidRDefault="006764CE" w:rsidP="006764CE">
            <w:pPr>
              <w:rPr>
                <w:rFonts w:ascii="Arial" w:hAnsi="Arial" w:cs="Arial"/>
                <w:bCs/>
                <w:sz w:val="20"/>
                <w:szCs w:val="20"/>
              </w:rPr>
            </w:pPr>
            <w:r w:rsidRPr="00155D23">
              <w:rPr>
                <w:rFonts w:ascii="Arial" w:hAnsi="Arial" w:cs="Arial"/>
                <w:bCs/>
                <w:sz w:val="20"/>
                <w:szCs w:val="20"/>
              </w:rPr>
              <w:t>PT/CF</w:t>
            </w:r>
          </w:p>
        </w:tc>
        <w:tc>
          <w:tcPr>
            <w:tcW w:w="3420" w:type="dxa"/>
            <w:tcBorders>
              <w:top w:val="single" w:sz="6" w:space="0" w:color="auto"/>
              <w:left w:val="single" w:sz="6" w:space="0" w:color="auto"/>
              <w:bottom w:val="single" w:sz="6" w:space="0" w:color="auto"/>
              <w:right w:val="single" w:sz="6" w:space="0" w:color="auto"/>
            </w:tcBorders>
          </w:tcPr>
          <w:p w14:paraId="5367F82C" w14:textId="6C3104DA"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Investigate the potential of including a UKOPA ½ hour slot on agricultural college courses</w:t>
            </w:r>
          </w:p>
        </w:tc>
        <w:tc>
          <w:tcPr>
            <w:tcW w:w="3341" w:type="dxa"/>
            <w:tcBorders>
              <w:top w:val="single" w:sz="6" w:space="0" w:color="auto"/>
              <w:left w:val="single" w:sz="6" w:space="0" w:color="auto"/>
              <w:bottom w:val="single" w:sz="6" w:space="0" w:color="auto"/>
              <w:right w:val="single" w:sz="6" w:space="0" w:color="auto"/>
            </w:tcBorders>
          </w:tcPr>
          <w:p w14:paraId="46D84526" w14:textId="34AE0BF3" w:rsidR="00010802" w:rsidRDefault="00C03BF3" w:rsidP="006764CE">
            <w:pPr>
              <w:rPr>
                <w:rFonts w:ascii="Arial" w:hAnsi="Arial" w:cs="Arial"/>
                <w:bCs/>
                <w:sz w:val="20"/>
                <w:szCs w:val="20"/>
              </w:rPr>
            </w:pPr>
            <w:r>
              <w:rPr>
                <w:rFonts w:ascii="Arial" w:hAnsi="Arial" w:cs="Arial"/>
                <w:bCs/>
                <w:sz w:val="20"/>
                <w:szCs w:val="20"/>
              </w:rPr>
              <w:t xml:space="preserve">Jan 20 – NB had an appointment to speak with </w:t>
            </w:r>
            <w:proofErr w:type="spellStart"/>
            <w:r>
              <w:rPr>
                <w:rFonts w:ascii="Arial" w:hAnsi="Arial" w:cs="Arial"/>
                <w:bCs/>
                <w:sz w:val="20"/>
                <w:szCs w:val="20"/>
              </w:rPr>
              <w:t>Reaseheath</w:t>
            </w:r>
            <w:proofErr w:type="spellEnd"/>
            <w:r>
              <w:rPr>
                <w:rFonts w:ascii="Arial" w:hAnsi="Arial" w:cs="Arial"/>
                <w:bCs/>
                <w:sz w:val="20"/>
                <w:szCs w:val="20"/>
              </w:rPr>
              <w:t xml:space="preserve"> college course director in Feb 2020</w:t>
            </w:r>
          </w:p>
          <w:p w14:paraId="56A8A432" w14:textId="4D64BD25" w:rsidR="006764CE" w:rsidRPr="00155D23" w:rsidRDefault="00010802" w:rsidP="006764CE">
            <w:pPr>
              <w:rPr>
                <w:rFonts w:ascii="Arial" w:hAnsi="Arial" w:cs="Arial"/>
                <w:bCs/>
                <w:sz w:val="20"/>
                <w:szCs w:val="20"/>
              </w:rPr>
            </w:pPr>
            <w:r>
              <w:rPr>
                <w:rFonts w:ascii="Arial" w:hAnsi="Arial" w:cs="Arial"/>
                <w:bCs/>
                <w:sz w:val="20"/>
                <w:szCs w:val="20"/>
              </w:rPr>
              <w:t>Oct 19</w:t>
            </w:r>
            <w:r w:rsidR="00C03BF3">
              <w:rPr>
                <w:rFonts w:ascii="Arial" w:hAnsi="Arial" w:cs="Arial"/>
                <w:bCs/>
                <w:sz w:val="20"/>
                <w:szCs w:val="20"/>
              </w:rPr>
              <w:t xml:space="preserve"> </w:t>
            </w:r>
            <w:r>
              <w:rPr>
                <w:rFonts w:ascii="Arial" w:hAnsi="Arial" w:cs="Arial"/>
                <w:bCs/>
                <w:sz w:val="20"/>
                <w:szCs w:val="20"/>
              </w:rPr>
              <w:t xml:space="preserve">- </w:t>
            </w:r>
            <w:r w:rsidR="006764CE" w:rsidRPr="00155D23">
              <w:rPr>
                <w:rFonts w:ascii="Arial" w:hAnsi="Arial" w:cs="Arial"/>
                <w:bCs/>
                <w:sz w:val="20"/>
                <w:szCs w:val="20"/>
              </w:rPr>
              <w:t>Not yet completed</w:t>
            </w:r>
          </w:p>
        </w:tc>
        <w:tc>
          <w:tcPr>
            <w:tcW w:w="1134" w:type="dxa"/>
            <w:tcBorders>
              <w:top w:val="single" w:sz="6" w:space="0" w:color="auto"/>
              <w:left w:val="single" w:sz="6" w:space="0" w:color="auto"/>
              <w:bottom w:val="single" w:sz="6" w:space="0" w:color="auto"/>
              <w:right w:val="single" w:sz="4" w:space="0" w:color="auto"/>
            </w:tcBorders>
          </w:tcPr>
          <w:p w14:paraId="1EB007CE" w14:textId="5CDC47F6" w:rsidR="006764CE" w:rsidRDefault="006764CE" w:rsidP="006764CE">
            <w:pPr>
              <w:rPr>
                <w:rFonts w:ascii="Arial" w:hAnsi="Arial" w:cs="Arial"/>
                <w:b/>
                <w:bCs/>
                <w:sz w:val="22"/>
                <w:szCs w:val="22"/>
              </w:rPr>
            </w:pPr>
            <w:r>
              <w:rPr>
                <w:rFonts w:ascii="Arial" w:hAnsi="Arial" w:cs="Arial"/>
                <w:b/>
                <w:bCs/>
                <w:sz w:val="22"/>
                <w:szCs w:val="22"/>
              </w:rPr>
              <w:t>Ongoing</w:t>
            </w:r>
          </w:p>
        </w:tc>
      </w:tr>
      <w:tr w:rsidR="006764CE" w:rsidRPr="00FE6B20" w14:paraId="2CE39190" w14:textId="77777777" w:rsidTr="00AF6D25">
        <w:tc>
          <w:tcPr>
            <w:tcW w:w="986" w:type="dxa"/>
            <w:tcBorders>
              <w:top w:val="single" w:sz="6" w:space="0" w:color="auto"/>
              <w:left w:val="single" w:sz="4" w:space="0" w:color="auto"/>
              <w:bottom w:val="single" w:sz="6" w:space="0" w:color="auto"/>
              <w:right w:val="single" w:sz="6" w:space="0" w:color="auto"/>
            </w:tcBorders>
          </w:tcPr>
          <w:p w14:paraId="786B730C" w14:textId="47E73774" w:rsidR="006764CE" w:rsidRPr="00155D23" w:rsidRDefault="006764CE" w:rsidP="006764CE">
            <w:pPr>
              <w:rPr>
                <w:rFonts w:ascii="Arial" w:hAnsi="Arial" w:cs="Arial"/>
                <w:bCs/>
                <w:sz w:val="20"/>
                <w:szCs w:val="20"/>
              </w:rPr>
            </w:pPr>
            <w:r w:rsidRPr="00155D23">
              <w:rPr>
                <w:rFonts w:ascii="Arial" w:hAnsi="Arial" w:cs="Arial"/>
                <w:bCs/>
                <w:sz w:val="20"/>
                <w:szCs w:val="20"/>
              </w:rPr>
              <w:t>41.5.3</w:t>
            </w:r>
          </w:p>
        </w:tc>
        <w:tc>
          <w:tcPr>
            <w:tcW w:w="900" w:type="dxa"/>
            <w:tcBorders>
              <w:top w:val="single" w:sz="6" w:space="0" w:color="auto"/>
              <w:left w:val="single" w:sz="6" w:space="0" w:color="auto"/>
              <w:bottom w:val="single" w:sz="6" w:space="0" w:color="auto"/>
              <w:right w:val="single" w:sz="6" w:space="0" w:color="auto"/>
            </w:tcBorders>
          </w:tcPr>
          <w:p w14:paraId="4D29925D" w14:textId="0C473363" w:rsidR="006764CE" w:rsidRPr="00155D23" w:rsidRDefault="006764CE" w:rsidP="006764CE">
            <w:pPr>
              <w:rPr>
                <w:rFonts w:ascii="Arial" w:hAnsi="Arial" w:cs="Arial"/>
                <w:bCs/>
                <w:sz w:val="20"/>
                <w:szCs w:val="20"/>
              </w:rPr>
            </w:pPr>
            <w:r w:rsidRPr="00155D23">
              <w:rPr>
                <w:rFonts w:ascii="Arial" w:hAnsi="Arial" w:cs="Arial"/>
                <w:bCs/>
                <w:sz w:val="20"/>
                <w:szCs w:val="20"/>
              </w:rPr>
              <w:t xml:space="preserve">NB </w:t>
            </w:r>
          </w:p>
        </w:tc>
        <w:tc>
          <w:tcPr>
            <w:tcW w:w="3420" w:type="dxa"/>
            <w:tcBorders>
              <w:top w:val="single" w:sz="6" w:space="0" w:color="auto"/>
              <w:left w:val="single" w:sz="6" w:space="0" w:color="auto"/>
              <w:bottom w:val="single" w:sz="6" w:space="0" w:color="auto"/>
              <w:right w:val="single" w:sz="6" w:space="0" w:color="auto"/>
            </w:tcBorders>
          </w:tcPr>
          <w:p w14:paraId="4EE0CF21" w14:textId="228B1311"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Explore costing for updating ‘working safely’ film</w:t>
            </w:r>
          </w:p>
        </w:tc>
        <w:tc>
          <w:tcPr>
            <w:tcW w:w="3341" w:type="dxa"/>
            <w:tcBorders>
              <w:top w:val="single" w:sz="6" w:space="0" w:color="auto"/>
              <w:left w:val="single" w:sz="6" w:space="0" w:color="auto"/>
              <w:bottom w:val="single" w:sz="6" w:space="0" w:color="auto"/>
              <w:right w:val="single" w:sz="6" w:space="0" w:color="auto"/>
            </w:tcBorders>
          </w:tcPr>
          <w:p w14:paraId="6F12ADE7" w14:textId="60132660" w:rsidR="00331341" w:rsidRDefault="00331341" w:rsidP="006764CE">
            <w:pPr>
              <w:rPr>
                <w:rFonts w:ascii="Arial" w:hAnsi="Arial" w:cs="Arial"/>
                <w:bCs/>
                <w:sz w:val="20"/>
                <w:szCs w:val="20"/>
              </w:rPr>
            </w:pPr>
            <w:r>
              <w:rPr>
                <w:rFonts w:ascii="Arial" w:hAnsi="Arial" w:cs="Arial"/>
                <w:bCs/>
                <w:sz w:val="20"/>
                <w:szCs w:val="20"/>
              </w:rPr>
              <w:t xml:space="preserve">Jan 20 </w:t>
            </w:r>
            <w:r w:rsidR="004C472F">
              <w:rPr>
                <w:rFonts w:ascii="Arial" w:hAnsi="Arial" w:cs="Arial"/>
                <w:bCs/>
                <w:sz w:val="20"/>
                <w:szCs w:val="20"/>
              </w:rPr>
              <w:t>–</w:t>
            </w:r>
            <w:r>
              <w:rPr>
                <w:rFonts w:ascii="Arial" w:hAnsi="Arial" w:cs="Arial"/>
                <w:bCs/>
                <w:sz w:val="20"/>
                <w:szCs w:val="20"/>
              </w:rPr>
              <w:t xml:space="preserve"> </w:t>
            </w:r>
            <w:r w:rsidR="004C472F">
              <w:rPr>
                <w:rFonts w:ascii="Arial" w:hAnsi="Arial" w:cs="Arial"/>
                <w:bCs/>
                <w:sz w:val="20"/>
                <w:szCs w:val="20"/>
              </w:rPr>
              <w:t xml:space="preserve">quotation received from </w:t>
            </w:r>
            <w:r w:rsidR="00B873D0">
              <w:rPr>
                <w:rFonts w:ascii="Arial" w:hAnsi="Arial" w:cs="Arial"/>
                <w:bCs/>
                <w:sz w:val="20"/>
                <w:szCs w:val="20"/>
              </w:rPr>
              <w:t>Source PR</w:t>
            </w:r>
            <w:r w:rsidR="00B17751">
              <w:rPr>
                <w:rFonts w:ascii="Arial" w:hAnsi="Arial" w:cs="Arial"/>
                <w:bCs/>
                <w:sz w:val="20"/>
                <w:szCs w:val="20"/>
              </w:rPr>
              <w:t xml:space="preserve"> for £5,615 or £7665 depending upon the </w:t>
            </w:r>
            <w:r w:rsidR="00756B8A">
              <w:rPr>
                <w:rFonts w:ascii="Arial" w:hAnsi="Arial" w:cs="Arial"/>
                <w:bCs/>
                <w:sz w:val="20"/>
                <w:szCs w:val="20"/>
              </w:rPr>
              <w:t xml:space="preserve">scope. Outside of the meeting SGN had given a figure for how much their </w:t>
            </w:r>
            <w:r w:rsidR="005426F2">
              <w:rPr>
                <w:rFonts w:ascii="Arial" w:hAnsi="Arial" w:cs="Arial"/>
                <w:bCs/>
                <w:sz w:val="20"/>
                <w:szCs w:val="20"/>
              </w:rPr>
              <w:t xml:space="preserve">safety film cost to produce </w:t>
            </w:r>
            <w:r w:rsidR="00346992">
              <w:rPr>
                <w:rFonts w:ascii="Arial" w:hAnsi="Arial" w:cs="Arial"/>
                <w:bCs/>
                <w:sz w:val="20"/>
                <w:szCs w:val="20"/>
              </w:rPr>
              <w:t>which we double this figure, and thus this price shows to be good value for money</w:t>
            </w:r>
          </w:p>
          <w:p w14:paraId="2176FA8F" w14:textId="0E5F0A16" w:rsidR="006764CE" w:rsidRPr="00155D23" w:rsidRDefault="00331341" w:rsidP="006764CE">
            <w:pPr>
              <w:rPr>
                <w:rFonts w:ascii="Arial" w:hAnsi="Arial" w:cs="Arial"/>
                <w:bCs/>
                <w:sz w:val="20"/>
                <w:szCs w:val="20"/>
              </w:rPr>
            </w:pPr>
            <w:r>
              <w:rPr>
                <w:rFonts w:ascii="Arial" w:hAnsi="Arial" w:cs="Arial"/>
                <w:bCs/>
                <w:sz w:val="20"/>
                <w:szCs w:val="20"/>
              </w:rPr>
              <w:t xml:space="preserve">Oct 19 - </w:t>
            </w:r>
            <w:r w:rsidR="006764CE" w:rsidRPr="00155D23">
              <w:rPr>
                <w:rFonts w:ascii="Arial" w:hAnsi="Arial" w:cs="Arial"/>
                <w:bCs/>
                <w:sz w:val="20"/>
                <w:szCs w:val="20"/>
              </w:rPr>
              <w:t>Not yet completed</w:t>
            </w:r>
          </w:p>
        </w:tc>
        <w:tc>
          <w:tcPr>
            <w:tcW w:w="1134" w:type="dxa"/>
            <w:tcBorders>
              <w:top w:val="single" w:sz="6" w:space="0" w:color="auto"/>
              <w:left w:val="single" w:sz="6" w:space="0" w:color="auto"/>
              <w:bottom w:val="single" w:sz="6" w:space="0" w:color="auto"/>
              <w:right w:val="single" w:sz="4" w:space="0" w:color="auto"/>
            </w:tcBorders>
          </w:tcPr>
          <w:p w14:paraId="6C77040F" w14:textId="70AB219E" w:rsidR="006764CE" w:rsidRDefault="00346992" w:rsidP="006764CE">
            <w:pPr>
              <w:rPr>
                <w:rFonts w:ascii="Arial" w:hAnsi="Arial" w:cs="Arial"/>
                <w:b/>
                <w:bCs/>
                <w:sz w:val="22"/>
                <w:szCs w:val="22"/>
              </w:rPr>
            </w:pPr>
            <w:r>
              <w:rPr>
                <w:rFonts w:ascii="Arial" w:hAnsi="Arial" w:cs="Arial"/>
                <w:b/>
                <w:bCs/>
                <w:sz w:val="22"/>
                <w:szCs w:val="22"/>
              </w:rPr>
              <w:t>CLOSED</w:t>
            </w:r>
          </w:p>
        </w:tc>
      </w:tr>
      <w:tr w:rsidR="006764CE" w:rsidRPr="00FE6B20" w14:paraId="2DED99AC" w14:textId="77777777" w:rsidTr="00AF6D25">
        <w:tc>
          <w:tcPr>
            <w:tcW w:w="986" w:type="dxa"/>
            <w:tcBorders>
              <w:top w:val="single" w:sz="6" w:space="0" w:color="auto"/>
              <w:left w:val="single" w:sz="4" w:space="0" w:color="auto"/>
              <w:bottom w:val="single" w:sz="6" w:space="0" w:color="auto"/>
              <w:right w:val="single" w:sz="6" w:space="0" w:color="auto"/>
            </w:tcBorders>
          </w:tcPr>
          <w:p w14:paraId="06206AB3" w14:textId="744ECCE7" w:rsidR="006764CE" w:rsidRPr="00155D23" w:rsidRDefault="006764CE" w:rsidP="006764CE">
            <w:pPr>
              <w:rPr>
                <w:rFonts w:ascii="Arial" w:hAnsi="Arial" w:cs="Arial"/>
                <w:bCs/>
                <w:sz w:val="20"/>
                <w:szCs w:val="20"/>
              </w:rPr>
            </w:pPr>
            <w:r w:rsidRPr="00155D23">
              <w:rPr>
                <w:rFonts w:ascii="Arial" w:hAnsi="Arial" w:cs="Arial"/>
                <w:bCs/>
                <w:sz w:val="20"/>
                <w:szCs w:val="20"/>
              </w:rPr>
              <w:t>41.7.2</w:t>
            </w:r>
          </w:p>
        </w:tc>
        <w:tc>
          <w:tcPr>
            <w:tcW w:w="900" w:type="dxa"/>
            <w:tcBorders>
              <w:top w:val="single" w:sz="6" w:space="0" w:color="auto"/>
              <w:left w:val="single" w:sz="6" w:space="0" w:color="auto"/>
              <w:bottom w:val="single" w:sz="6" w:space="0" w:color="auto"/>
              <w:right w:val="single" w:sz="6" w:space="0" w:color="auto"/>
            </w:tcBorders>
          </w:tcPr>
          <w:p w14:paraId="24AA194A" w14:textId="0E17A3DF" w:rsidR="006764CE" w:rsidRPr="00155D23" w:rsidRDefault="006764CE" w:rsidP="006764CE">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2C98F191" w14:textId="3BF64F7E"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Find out about costs of membership of NFU</w:t>
            </w:r>
          </w:p>
        </w:tc>
        <w:tc>
          <w:tcPr>
            <w:tcW w:w="3341" w:type="dxa"/>
            <w:tcBorders>
              <w:top w:val="single" w:sz="6" w:space="0" w:color="auto"/>
              <w:left w:val="single" w:sz="6" w:space="0" w:color="auto"/>
              <w:bottom w:val="single" w:sz="6" w:space="0" w:color="auto"/>
              <w:right w:val="single" w:sz="6" w:space="0" w:color="auto"/>
            </w:tcBorders>
          </w:tcPr>
          <w:p w14:paraId="07766628" w14:textId="23F0461C" w:rsidR="00394810" w:rsidRDefault="00394810" w:rsidP="006764CE">
            <w:pPr>
              <w:rPr>
                <w:rFonts w:ascii="Arial" w:hAnsi="Arial" w:cs="Arial"/>
                <w:bCs/>
                <w:sz w:val="20"/>
                <w:szCs w:val="20"/>
              </w:rPr>
            </w:pPr>
            <w:r>
              <w:rPr>
                <w:rFonts w:ascii="Arial" w:hAnsi="Arial" w:cs="Arial"/>
                <w:bCs/>
                <w:sz w:val="20"/>
                <w:szCs w:val="20"/>
              </w:rPr>
              <w:t xml:space="preserve">Jan 20 </w:t>
            </w:r>
            <w:r w:rsidR="001B06AC">
              <w:rPr>
                <w:rFonts w:ascii="Arial" w:hAnsi="Arial" w:cs="Arial"/>
                <w:bCs/>
                <w:sz w:val="20"/>
                <w:szCs w:val="20"/>
              </w:rPr>
              <w:t>–</w:t>
            </w:r>
            <w:r>
              <w:rPr>
                <w:rFonts w:ascii="Arial" w:hAnsi="Arial" w:cs="Arial"/>
                <w:bCs/>
                <w:sz w:val="20"/>
                <w:szCs w:val="20"/>
              </w:rPr>
              <w:t xml:space="preserve"> </w:t>
            </w:r>
            <w:r w:rsidR="001B06AC">
              <w:rPr>
                <w:rFonts w:ascii="Arial" w:hAnsi="Arial" w:cs="Arial"/>
                <w:bCs/>
                <w:sz w:val="20"/>
                <w:szCs w:val="20"/>
              </w:rPr>
              <w:t>NB needs to follow this up with both regarding annual membership fees and potential benefits for UKOPA / IWG</w:t>
            </w:r>
          </w:p>
          <w:p w14:paraId="02781EAC" w14:textId="1E8FA33F" w:rsidR="006764CE" w:rsidRPr="00155D23" w:rsidRDefault="00394810" w:rsidP="006764CE">
            <w:pPr>
              <w:rPr>
                <w:rFonts w:ascii="Arial" w:hAnsi="Arial" w:cs="Arial"/>
                <w:bCs/>
                <w:sz w:val="20"/>
                <w:szCs w:val="20"/>
              </w:rPr>
            </w:pPr>
            <w:r>
              <w:rPr>
                <w:rFonts w:ascii="Arial" w:hAnsi="Arial" w:cs="Arial"/>
                <w:bCs/>
                <w:sz w:val="20"/>
                <w:szCs w:val="20"/>
              </w:rPr>
              <w:t xml:space="preserve">Oct 19 - </w:t>
            </w:r>
            <w:r w:rsidR="006764CE" w:rsidRPr="00155D23">
              <w:rPr>
                <w:rFonts w:ascii="Arial" w:hAnsi="Arial" w:cs="Arial"/>
                <w:bCs/>
                <w:sz w:val="20"/>
                <w:szCs w:val="20"/>
              </w:rPr>
              <w:t>SFU prices being explored, NFU don’t yet have an associate membership</w:t>
            </w:r>
          </w:p>
        </w:tc>
        <w:tc>
          <w:tcPr>
            <w:tcW w:w="1134" w:type="dxa"/>
            <w:tcBorders>
              <w:top w:val="single" w:sz="6" w:space="0" w:color="auto"/>
              <w:left w:val="single" w:sz="6" w:space="0" w:color="auto"/>
              <w:bottom w:val="single" w:sz="6" w:space="0" w:color="auto"/>
              <w:right w:val="single" w:sz="4" w:space="0" w:color="auto"/>
            </w:tcBorders>
          </w:tcPr>
          <w:p w14:paraId="553D5B8A" w14:textId="0A9CDDC5" w:rsidR="006764CE" w:rsidRPr="00E53DBB" w:rsidRDefault="006764CE" w:rsidP="006764CE">
            <w:pPr>
              <w:rPr>
                <w:rFonts w:ascii="Arial" w:hAnsi="Arial" w:cs="Arial"/>
                <w:b/>
                <w:bCs/>
                <w:sz w:val="22"/>
                <w:szCs w:val="22"/>
              </w:rPr>
            </w:pPr>
            <w:r>
              <w:rPr>
                <w:rFonts w:ascii="Arial" w:hAnsi="Arial" w:cs="Arial"/>
                <w:b/>
                <w:bCs/>
                <w:sz w:val="22"/>
                <w:szCs w:val="22"/>
              </w:rPr>
              <w:t>Ongoing</w:t>
            </w:r>
          </w:p>
        </w:tc>
      </w:tr>
      <w:tr w:rsidR="006764CE" w:rsidRPr="00FE6B20" w14:paraId="0855D0F4" w14:textId="77777777" w:rsidTr="00AF6D25">
        <w:tc>
          <w:tcPr>
            <w:tcW w:w="986" w:type="dxa"/>
            <w:tcBorders>
              <w:top w:val="single" w:sz="6" w:space="0" w:color="auto"/>
              <w:left w:val="single" w:sz="4" w:space="0" w:color="auto"/>
              <w:bottom w:val="single" w:sz="6" w:space="0" w:color="auto"/>
              <w:right w:val="single" w:sz="6" w:space="0" w:color="auto"/>
            </w:tcBorders>
          </w:tcPr>
          <w:p w14:paraId="579F3613" w14:textId="03BB35F4" w:rsidR="006764CE" w:rsidRPr="00155D23" w:rsidRDefault="006764CE" w:rsidP="006764CE">
            <w:pPr>
              <w:rPr>
                <w:rFonts w:ascii="Arial" w:hAnsi="Arial" w:cs="Arial"/>
                <w:bCs/>
                <w:sz w:val="20"/>
                <w:szCs w:val="20"/>
              </w:rPr>
            </w:pPr>
            <w:r w:rsidRPr="00155D23">
              <w:rPr>
                <w:rFonts w:ascii="Arial" w:hAnsi="Arial" w:cs="Arial"/>
                <w:bCs/>
                <w:sz w:val="20"/>
                <w:szCs w:val="20"/>
              </w:rPr>
              <w:t>40.4.3</w:t>
            </w:r>
          </w:p>
        </w:tc>
        <w:tc>
          <w:tcPr>
            <w:tcW w:w="900" w:type="dxa"/>
            <w:tcBorders>
              <w:top w:val="single" w:sz="6" w:space="0" w:color="auto"/>
              <w:left w:val="single" w:sz="6" w:space="0" w:color="auto"/>
              <w:bottom w:val="single" w:sz="6" w:space="0" w:color="auto"/>
              <w:right w:val="single" w:sz="6" w:space="0" w:color="auto"/>
            </w:tcBorders>
          </w:tcPr>
          <w:p w14:paraId="11EA5B89" w14:textId="401192AE" w:rsidR="006764CE" w:rsidRPr="00155D23" w:rsidRDefault="006764CE" w:rsidP="006764CE">
            <w:pPr>
              <w:rPr>
                <w:rFonts w:ascii="Arial" w:hAnsi="Arial" w:cs="Arial"/>
                <w:bCs/>
                <w:sz w:val="20"/>
                <w:szCs w:val="20"/>
              </w:rPr>
            </w:pPr>
            <w:r w:rsidRPr="00155D23">
              <w:rPr>
                <w:rFonts w:ascii="Arial" w:hAnsi="Arial" w:cs="Arial"/>
                <w:bCs/>
                <w:sz w:val="20"/>
                <w:szCs w:val="20"/>
              </w:rPr>
              <w:t>GG</w:t>
            </w:r>
          </w:p>
        </w:tc>
        <w:tc>
          <w:tcPr>
            <w:tcW w:w="3420" w:type="dxa"/>
            <w:tcBorders>
              <w:top w:val="single" w:sz="6" w:space="0" w:color="auto"/>
              <w:left w:val="single" w:sz="6" w:space="0" w:color="auto"/>
              <w:bottom w:val="single" w:sz="6" w:space="0" w:color="auto"/>
              <w:right w:val="single" w:sz="6" w:space="0" w:color="auto"/>
            </w:tcBorders>
          </w:tcPr>
          <w:p w14:paraId="66C64812" w14:textId="7D34EA29" w:rsidR="006764CE" w:rsidRPr="00155D23" w:rsidRDefault="006764CE" w:rsidP="006764CE">
            <w:pPr>
              <w:pStyle w:val="ListNumber"/>
              <w:numPr>
                <w:ilvl w:val="0"/>
                <w:numId w:val="0"/>
              </w:numPr>
              <w:rPr>
                <w:rFonts w:ascii="Arial" w:hAnsi="Arial" w:cs="Arial"/>
                <w:bCs/>
                <w:sz w:val="20"/>
                <w:szCs w:val="20"/>
              </w:rPr>
            </w:pPr>
            <w:r w:rsidRPr="00155D23">
              <w:rPr>
                <w:rFonts w:ascii="Arial" w:hAnsi="Arial" w:cs="Arial"/>
                <w:bCs/>
                <w:sz w:val="20"/>
                <w:szCs w:val="20"/>
              </w:rPr>
              <w:t xml:space="preserve">Liaise with </w:t>
            </w:r>
            <w:proofErr w:type="spellStart"/>
            <w:r w:rsidRPr="00155D23">
              <w:rPr>
                <w:rFonts w:ascii="Arial" w:hAnsi="Arial" w:cs="Arial"/>
                <w:bCs/>
                <w:sz w:val="20"/>
                <w:szCs w:val="20"/>
              </w:rPr>
              <w:t>Linewatch</w:t>
            </w:r>
            <w:proofErr w:type="spellEnd"/>
            <w:r w:rsidRPr="00155D23">
              <w:rPr>
                <w:rFonts w:ascii="Arial" w:hAnsi="Arial" w:cs="Arial"/>
                <w:bCs/>
                <w:sz w:val="20"/>
                <w:szCs w:val="20"/>
              </w:rPr>
              <w:t xml:space="preserve"> members regarding 30mtr – 50mtr zone and whether it can be recorded differently</w:t>
            </w:r>
          </w:p>
        </w:tc>
        <w:tc>
          <w:tcPr>
            <w:tcW w:w="3341" w:type="dxa"/>
            <w:tcBorders>
              <w:top w:val="single" w:sz="6" w:space="0" w:color="auto"/>
              <w:left w:val="single" w:sz="6" w:space="0" w:color="auto"/>
              <w:bottom w:val="single" w:sz="6" w:space="0" w:color="auto"/>
              <w:right w:val="single" w:sz="6" w:space="0" w:color="auto"/>
            </w:tcBorders>
          </w:tcPr>
          <w:p w14:paraId="3C1F2B55" w14:textId="51A38735" w:rsidR="00F84787" w:rsidRDefault="00F84787" w:rsidP="006764CE">
            <w:pPr>
              <w:rPr>
                <w:rFonts w:ascii="Arial" w:hAnsi="Arial" w:cs="Arial"/>
                <w:bCs/>
                <w:sz w:val="20"/>
                <w:szCs w:val="20"/>
              </w:rPr>
            </w:pPr>
            <w:r>
              <w:rPr>
                <w:rFonts w:ascii="Arial" w:hAnsi="Arial" w:cs="Arial"/>
                <w:bCs/>
                <w:sz w:val="20"/>
                <w:szCs w:val="20"/>
              </w:rPr>
              <w:t>Jan 20 – to date there has been no agreement</w:t>
            </w:r>
            <w:r w:rsidR="00AC733C">
              <w:rPr>
                <w:rFonts w:ascii="Arial" w:hAnsi="Arial" w:cs="Arial"/>
                <w:bCs/>
                <w:sz w:val="20"/>
                <w:szCs w:val="20"/>
              </w:rPr>
              <w:t xml:space="preserve"> as to the benefit of this and will be put on hold for now</w:t>
            </w:r>
            <w:r>
              <w:rPr>
                <w:rFonts w:ascii="Arial" w:hAnsi="Arial" w:cs="Arial"/>
                <w:bCs/>
                <w:sz w:val="20"/>
                <w:szCs w:val="20"/>
              </w:rPr>
              <w:t xml:space="preserve"> </w:t>
            </w:r>
          </w:p>
          <w:p w14:paraId="5FC7C84F" w14:textId="0FB8B5B2" w:rsidR="006764CE" w:rsidRPr="00155D23" w:rsidRDefault="00F84787" w:rsidP="006764CE">
            <w:pPr>
              <w:rPr>
                <w:rFonts w:ascii="Arial" w:hAnsi="Arial" w:cs="Arial"/>
                <w:bCs/>
                <w:sz w:val="20"/>
                <w:szCs w:val="20"/>
              </w:rPr>
            </w:pPr>
            <w:r>
              <w:rPr>
                <w:rFonts w:ascii="Arial" w:hAnsi="Arial" w:cs="Arial"/>
                <w:bCs/>
                <w:sz w:val="20"/>
                <w:szCs w:val="20"/>
              </w:rPr>
              <w:t xml:space="preserve">Oct 19 - </w:t>
            </w:r>
            <w:r w:rsidR="006764CE" w:rsidRPr="00155D23">
              <w:rPr>
                <w:rFonts w:ascii="Arial" w:hAnsi="Arial" w:cs="Arial"/>
                <w:bCs/>
                <w:sz w:val="20"/>
                <w:szCs w:val="20"/>
              </w:rPr>
              <w:t>There is still an ongoing discussion regarding the merit of this</w:t>
            </w:r>
          </w:p>
        </w:tc>
        <w:tc>
          <w:tcPr>
            <w:tcW w:w="1134" w:type="dxa"/>
            <w:tcBorders>
              <w:top w:val="single" w:sz="6" w:space="0" w:color="auto"/>
              <w:left w:val="single" w:sz="6" w:space="0" w:color="auto"/>
              <w:bottom w:val="single" w:sz="6" w:space="0" w:color="auto"/>
              <w:right w:val="single" w:sz="4" w:space="0" w:color="auto"/>
            </w:tcBorders>
          </w:tcPr>
          <w:p w14:paraId="0E5C5C83" w14:textId="128A8EF0" w:rsidR="006764CE" w:rsidRPr="00FD1A45" w:rsidRDefault="00AC733C" w:rsidP="006764CE">
            <w:pPr>
              <w:rPr>
                <w:rFonts w:ascii="Arial" w:hAnsi="Arial" w:cs="Arial"/>
                <w:b/>
                <w:sz w:val="22"/>
                <w:szCs w:val="22"/>
              </w:rPr>
            </w:pPr>
            <w:r>
              <w:rPr>
                <w:rFonts w:ascii="Arial" w:hAnsi="Arial" w:cs="Arial"/>
                <w:b/>
                <w:bCs/>
                <w:sz w:val="22"/>
                <w:szCs w:val="22"/>
              </w:rPr>
              <w:t>CLOSED</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8"/>
      <w:footerReference w:type="default" r:id="rId9"/>
      <w:headerReference w:type="first" r:id="rId10"/>
      <w:footerReference w:type="first" r:id="rId11"/>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654A" w14:textId="77777777" w:rsidR="00A95098" w:rsidRDefault="00A95098">
      <w:r>
        <w:separator/>
      </w:r>
    </w:p>
  </w:endnote>
  <w:endnote w:type="continuationSeparator" w:id="0">
    <w:p w14:paraId="3C33ACAA" w14:textId="77777777" w:rsidR="00A95098" w:rsidRDefault="00A9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45ADB" w14:textId="4E24888D" w:rsidR="003179A7" w:rsidRPr="003179A7" w:rsidRDefault="00CD549F" w:rsidP="003179A7">
    <w:pPr>
      <w:pStyle w:val="Footer"/>
      <w:rPr>
        <w:sz w:val="16"/>
      </w:rPr>
    </w:pPr>
    <w:r>
      <w:rPr>
        <w:sz w:val="16"/>
      </w:rPr>
      <w:t>Prepared by NB</w:t>
    </w:r>
    <w:r w:rsidR="003179A7">
      <w:rPr>
        <w:sz w:val="16"/>
      </w:rPr>
      <w:t xml:space="preserve"> </w:t>
    </w:r>
    <w:r w:rsidR="00262660">
      <w:rPr>
        <w:sz w:val="16"/>
      </w:rPr>
      <w:t>March 2020</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22" w14:textId="33760D43" w:rsidR="004A6C96" w:rsidRPr="00EC5711" w:rsidRDefault="004A6C96" w:rsidP="0047321F">
    <w:pPr>
      <w:pStyle w:val="Footer"/>
      <w:rPr>
        <w:sz w:val="16"/>
      </w:rPr>
    </w:pPr>
    <w:r>
      <w:rPr>
        <w:sz w:val="16"/>
      </w:rPr>
      <w:t>Prepared by NB</w:t>
    </w:r>
    <w:r w:rsidR="003179A7">
      <w:rPr>
        <w:sz w:val="16"/>
      </w:rPr>
      <w:t xml:space="preserve"> September</w:t>
    </w:r>
    <w:r w:rsidR="001A5B6E">
      <w:rPr>
        <w:sz w:val="16"/>
      </w:rPr>
      <w:t xml:space="preserve"> </w:t>
    </w:r>
    <w:r>
      <w:rPr>
        <w:sz w:val="16"/>
      </w:rPr>
      <w:t>201</w:t>
    </w:r>
    <w:r w:rsidR="0047321F">
      <w:rPr>
        <w:sz w:val="16"/>
      </w:rPr>
      <w:t>9</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10F60" w14:textId="77777777" w:rsidR="00A95098" w:rsidRDefault="00A95098">
      <w:r>
        <w:separator/>
      </w:r>
    </w:p>
  </w:footnote>
  <w:footnote w:type="continuationSeparator" w:id="0">
    <w:p w14:paraId="6EB53699" w14:textId="77777777" w:rsidR="00A95098" w:rsidRDefault="00A9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EA6E" w14:textId="621ED343"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w:t>
    </w:r>
    <w:r w:rsidR="00962986">
      <w:t>20</w:t>
    </w:r>
    <w:r w:rsidR="003D4B88">
      <w:t>/0</w:t>
    </w:r>
    <w:r w:rsidR="00CF7FE4">
      <w:t>2</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1990170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6F61"/>
    <w:multiLevelType w:val="hybridMultilevel"/>
    <w:tmpl w:val="4D2E6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101DB"/>
    <w:multiLevelType w:val="hybridMultilevel"/>
    <w:tmpl w:val="269A34A6"/>
    <w:lvl w:ilvl="0" w:tplc="11D8F97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D357FF9"/>
    <w:multiLevelType w:val="hybridMultilevel"/>
    <w:tmpl w:val="079C5DA4"/>
    <w:lvl w:ilvl="0" w:tplc="651AF4D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615CEA"/>
    <w:multiLevelType w:val="hybridMultilevel"/>
    <w:tmpl w:val="DFB607AC"/>
    <w:lvl w:ilvl="0" w:tplc="F662B42E">
      <w:start w:val="5"/>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2"/>
  </w:num>
  <w:num w:numId="4">
    <w:abstractNumId w:val="1"/>
  </w:num>
  <w:num w:numId="5">
    <w:abstractNumId w:val="14"/>
  </w:num>
  <w:num w:numId="6">
    <w:abstractNumId w:val="15"/>
  </w:num>
  <w:num w:numId="7">
    <w:abstractNumId w:val="1"/>
    <w:lvlOverride w:ilvl="0">
      <w:startOverride w:val="11"/>
    </w:lvlOverride>
  </w:num>
  <w:num w:numId="8">
    <w:abstractNumId w:val="0"/>
  </w:num>
  <w:num w:numId="9">
    <w:abstractNumId w:val="17"/>
  </w:num>
  <w:num w:numId="10">
    <w:abstractNumId w:val="1"/>
  </w:num>
  <w:num w:numId="11">
    <w:abstractNumId w:val="20"/>
  </w:num>
  <w:num w:numId="12">
    <w:abstractNumId w:val="9"/>
  </w:num>
  <w:num w:numId="13">
    <w:abstractNumId w:val="7"/>
  </w:num>
  <w:num w:numId="14">
    <w:abstractNumId w:val="21"/>
  </w:num>
  <w:num w:numId="15">
    <w:abstractNumId w:val="5"/>
  </w:num>
  <w:num w:numId="16">
    <w:abstractNumId w:val="11"/>
  </w:num>
  <w:num w:numId="17">
    <w:abstractNumId w:val="19"/>
  </w:num>
  <w:num w:numId="18">
    <w:abstractNumId w:val="6"/>
  </w:num>
  <w:num w:numId="19">
    <w:abstractNumId w:val="1"/>
  </w:num>
  <w:num w:numId="20">
    <w:abstractNumId w:val="1"/>
  </w:num>
  <w:num w:numId="21">
    <w:abstractNumId w:val="1"/>
  </w:num>
  <w:num w:numId="22">
    <w:abstractNumId w:val="1"/>
  </w:num>
  <w:num w:numId="23">
    <w:abstractNumId w:val="10"/>
  </w:num>
  <w:num w:numId="24">
    <w:abstractNumId w:val="1"/>
  </w:num>
  <w:num w:numId="25">
    <w:abstractNumId w:val="1"/>
  </w:num>
  <w:num w:numId="26">
    <w:abstractNumId w:val="1"/>
  </w:num>
  <w:num w:numId="27">
    <w:abstractNumId w:val="1"/>
  </w:num>
  <w:num w:numId="28">
    <w:abstractNumId w:val="8"/>
  </w:num>
  <w:num w:numId="29">
    <w:abstractNumId w:val="2"/>
  </w:num>
  <w:num w:numId="30">
    <w:abstractNumId w:val="4"/>
  </w:num>
  <w:num w:numId="31">
    <w:abstractNumId w:val="16"/>
  </w:num>
  <w:num w:numId="32">
    <w:abstractNumId w:val="18"/>
  </w:num>
  <w:num w:numId="33">
    <w:abstractNumId w:val="3"/>
  </w:num>
  <w:num w:numId="34">
    <w:abstractNumId w:val="13"/>
  </w:num>
  <w:num w:numId="35">
    <w:abstractNumId w:val="1"/>
  </w:num>
  <w:num w:numId="36">
    <w:abstractNumId w:val="1"/>
  </w:num>
  <w:num w:numId="37">
    <w:abstractNumId w:val="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2"/>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0"/>
    <w:rsid w:val="00000988"/>
    <w:rsid w:val="00001D18"/>
    <w:rsid w:val="000058F0"/>
    <w:rsid w:val="00010802"/>
    <w:rsid w:val="00013D0A"/>
    <w:rsid w:val="00015D0E"/>
    <w:rsid w:val="00023D59"/>
    <w:rsid w:val="0002530B"/>
    <w:rsid w:val="00027748"/>
    <w:rsid w:val="0003247E"/>
    <w:rsid w:val="00034463"/>
    <w:rsid w:val="00035485"/>
    <w:rsid w:val="00036837"/>
    <w:rsid w:val="00041A1B"/>
    <w:rsid w:val="0004359E"/>
    <w:rsid w:val="00044477"/>
    <w:rsid w:val="0004466D"/>
    <w:rsid w:val="00045B27"/>
    <w:rsid w:val="000502FC"/>
    <w:rsid w:val="00053506"/>
    <w:rsid w:val="00056A4A"/>
    <w:rsid w:val="000574CD"/>
    <w:rsid w:val="000601E0"/>
    <w:rsid w:val="00060813"/>
    <w:rsid w:val="00061604"/>
    <w:rsid w:val="0006441D"/>
    <w:rsid w:val="000676FB"/>
    <w:rsid w:val="00074DE2"/>
    <w:rsid w:val="0007668B"/>
    <w:rsid w:val="00082103"/>
    <w:rsid w:val="000822D7"/>
    <w:rsid w:val="00085378"/>
    <w:rsid w:val="00085B97"/>
    <w:rsid w:val="00087B89"/>
    <w:rsid w:val="00087EF1"/>
    <w:rsid w:val="000A3366"/>
    <w:rsid w:val="000A48BD"/>
    <w:rsid w:val="000A5643"/>
    <w:rsid w:val="000A7AFE"/>
    <w:rsid w:val="000B5D15"/>
    <w:rsid w:val="000B705B"/>
    <w:rsid w:val="000C47C5"/>
    <w:rsid w:val="000D08D2"/>
    <w:rsid w:val="000D3C25"/>
    <w:rsid w:val="000D4ABC"/>
    <w:rsid w:val="000E450F"/>
    <w:rsid w:val="000E66F1"/>
    <w:rsid w:val="000F74F2"/>
    <w:rsid w:val="001025F5"/>
    <w:rsid w:val="00107FAF"/>
    <w:rsid w:val="00112544"/>
    <w:rsid w:val="00112E93"/>
    <w:rsid w:val="00113DA5"/>
    <w:rsid w:val="001200BC"/>
    <w:rsid w:val="001211EC"/>
    <w:rsid w:val="00124148"/>
    <w:rsid w:val="001246B1"/>
    <w:rsid w:val="00127856"/>
    <w:rsid w:val="001308DA"/>
    <w:rsid w:val="00145D1F"/>
    <w:rsid w:val="0015323A"/>
    <w:rsid w:val="00153781"/>
    <w:rsid w:val="001552F2"/>
    <w:rsid w:val="00155D23"/>
    <w:rsid w:val="001664E3"/>
    <w:rsid w:val="00166906"/>
    <w:rsid w:val="001672ED"/>
    <w:rsid w:val="00174125"/>
    <w:rsid w:val="00175DC2"/>
    <w:rsid w:val="00175DF1"/>
    <w:rsid w:val="00182418"/>
    <w:rsid w:val="00182750"/>
    <w:rsid w:val="00187C18"/>
    <w:rsid w:val="00187F12"/>
    <w:rsid w:val="001944FB"/>
    <w:rsid w:val="001974B8"/>
    <w:rsid w:val="0019791F"/>
    <w:rsid w:val="001A2056"/>
    <w:rsid w:val="001A3D09"/>
    <w:rsid w:val="001A5B6E"/>
    <w:rsid w:val="001B06AC"/>
    <w:rsid w:val="001B0AB5"/>
    <w:rsid w:val="001D0185"/>
    <w:rsid w:val="001D184A"/>
    <w:rsid w:val="001D2E2C"/>
    <w:rsid w:val="001D39C9"/>
    <w:rsid w:val="001D6EC1"/>
    <w:rsid w:val="001D7D66"/>
    <w:rsid w:val="001E2797"/>
    <w:rsid w:val="001E3AEC"/>
    <w:rsid w:val="001E5731"/>
    <w:rsid w:val="001F16F0"/>
    <w:rsid w:val="001F7FAF"/>
    <w:rsid w:val="00203E92"/>
    <w:rsid w:val="002128ED"/>
    <w:rsid w:val="00212DFA"/>
    <w:rsid w:val="00217A15"/>
    <w:rsid w:val="00220907"/>
    <w:rsid w:val="002253EB"/>
    <w:rsid w:val="002333B2"/>
    <w:rsid w:val="00234528"/>
    <w:rsid w:val="0023473D"/>
    <w:rsid w:val="00234F93"/>
    <w:rsid w:val="00236442"/>
    <w:rsid w:val="00243D94"/>
    <w:rsid w:val="00244A4E"/>
    <w:rsid w:val="00250259"/>
    <w:rsid w:val="00254DFF"/>
    <w:rsid w:val="00255920"/>
    <w:rsid w:val="0026051E"/>
    <w:rsid w:val="002622C6"/>
    <w:rsid w:val="00262660"/>
    <w:rsid w:val="00266EA5"/>
    <w:rsid w:val="00276DDD"/>
    <w:rsid w:val="00277095"/>
    <w:rsid w:val="00284E24"/>
    <w:rsid w:val="0028653F"/>
    <w:rsid w:val="00286F78"/>
    <w:rsid w:val="0028773B"/>
    <w:rsid w:val="00290FCD"/>
    <w:rsid w:val="00297D97"/>
    <w:rsid w:val="002A0606"/>
    <w:rsid w:val="002A0BE4"/>
    <w:rsid w:val="002A2967"/>
    <w:rsid w:val="002A2F03"/>
    <w:rsid w:val="002A4846"/>
    <w:rsid w:val="002A579B"/>
    <w:rsid w:val="002A60BB"/>
    <w:rsid w:val="002B22EC"/>
    <w:rsid w:val="002B48B2"/>
    <w:rsid w:val="002B5A2C"/>
    <w:rsid w:val="002B69DD"/>
    <w:rsid w:val="002C63FB"/>
    <w:rsid w:val="002C7292"/>
    <w:rsid w:val="002C7FDF"/>
    <w:rsid w:val="002D01DB"/>
    <w:rsid w:val="002D0527"/>
    <w:rsid w:val="002D0F41"/>
    <w:rsid w:val="002E0C80"/>
    <w:rsid w:val="002E35E4"/>
    <w:rsid w:val="002E3B1C"/>
    <w:rsid w:val="002E4CB4"/>
    <w:rsid w:val="002E4E40"/>
    <w:rsid w:val="002F10A4"/>
    <w:rsid w:val="002F1E9D"/>
    <w:rsid w:val="002F5FD2"/>
    <w:rsid w:val="00303B52"/>
    <w:rsid w:val="003066BB"/>
    <w:rsid w:val="003106F0"/>
    <w:rsid w:val="00311989"/>
    <w:rsid w:val="00312908"/>
    <w:rsid w:val="00315715"/>
    <w:rsid w:val="003179A7"/>
    <w:rsid w:val="00331341"/>
    <w:rsid w:val="00333EC9"/>
    <w:rsid w:val="0033432B"/>
    <w:rsid w:val="003354E8"/>
    <w:rsid w:val="00337146"/>
    <w:rsid w:val="00342066"/>
    <w:rsid w:val="00343ED4"/>
    <w:rsid w:val="00346992"/>
    <w:rsid w:val="00351DD4"/>
    <w:rsid w:val="00352E5D"/>
    <w:rsid w:val="003541F3"/>
    <w:rsid w:val="003556E4"/>
    <w:rsid w:val="0035649E"/>
    <w:rsid w:val="00360A9E"/>
    <w:rsid w:val="00365F34"/>
    <w:rsid w:val="00367077"/>
    <w:rsid w:val="00372E3B"/>
    <w:rsid w:val="00377E77"/>
    <w:rsid w:val="00380182"/>
    <w:rsid w:val="0039177F"/>
    <w:rsid w:val="00392D7E"/>
    <w:rsid w:val="00393266"/>
    <w:rsid w:val="00393508"/>
    <w:rsid w:val="003944A0"/>
    <w:rsid w:val="00394810"/>
    <w:rsid w:val="003958A9"/>
    <w:rsid w:val="00395CD2"/>
    <w:rsid w:val="003A1D0A"/>
    <w:rsid w:val="003A6BB5"/>
    <w:rsid w:val="003B019F"/>
    <w:rsid w:val="003B2C31"/>
    <w:rsid w:val="003B72C5"/>
    <w:rsid w:val="003C2465"/>
    <w:rsid w:val="003C7F39"/>
    <w:rsid w:val="003D088C"/>
    <w:rsid w:val="003D1C2F"/>
    <w:rsid w:val="003D466E"/>
    <w:rsid w:val="003D4B88"/>
    <w:rsid w:val="003D638F"/>
    <w:rsid w:val="003E3E84"/>
    <w:rsid w:val="003E4D38"/>
    <w:rsid w:val="003E7355"/>
    <w:rsid w:val="003F0C31"/>
    <w:rsid w:val="003F2F26"/>
    <w:rsid w:val="003F3C18"/>
    <w:rsid w:val="003F7521"/>
    <w:rsid w:val="00403491"/>
    <w:rsid w:val="00403696"/>
    <w:rsid w:val="004047B3"/>
    <w:rsid w:val="00407FC4"/>
    <w:rsid w:val="0041083D"/>
    <w:rsid w:val="00416C08"/>
    <w:rsid w:val="00417C13"/>
    <w:rsid w:val="00420618"/>
    <w:rsid w:val="004220E8"/>
    <w:rsid w:val="004258A9"/>
    <w:rsid w:val="004279A3"/>
    <w:rsid w:val="0044060B"/>
    <w:rsid w:val="0044188B"/>
    <w:rsid w:val="004422D5"/>
    <w:rsid w:val="00443DF1"/>
    <w:rsid w:val="004470EA"/>
    <w:rsid w:val="00450EAA"/>
    <w:rsid w:val="00454D67"/>
    <w:rsid w:val="00456827"/>
    <w:rsid w:val="00457CD6"/>
    <w:rsid w:val="00466818"/>
    <w:rsid w:val="004715DF"/>
    <w:rsid w:val="0047321F"/>
    <w:rsid w:val="004741C8"/>
    <w:rsid w:val="00480B7F"/>
    <w:rsid w:val="00490A8F"/>
    <w:rsid w:val="00493C24"/>
    <w:rsid w:val="00495C9D"/>
    <w:rsid w:val="00496E1F"/>
    <w:rsid w:val="004A07CA"/>
    <w:rsid w:val="004A0A5C"/>
    <w:rsid w:val="004A3884"/>
    <w:rsid w:val="004A438C"/>
    <w:rsid w:val="004A4CD3"/>
    <w:rsid w:val="004A5A53"/>
    <w:rsid w:val="004A6C96"/>
    <w:rsid w:val="004B096A"/>
    <w:rsid w:val="004B136C"/>
    <w:rsid w:val="004B4FEF"/>
    <w:rsid w:val="004B63F4"/>
    <w:rsid w:val="004C3DF0"/>
    <w:rsid w:val="004C472F"/>
    <w:rsid w:val="004C7B1D"/>
    <w:rsid w:val="004D1D3A"/>
    <w:rsid w:val="004D336A"/>
    <w:rsid w:val="004D3CCA"/>
    <w:rsid w:val="004E28A7"/>
    <w:rsid w:val="004E2F52"/>
    <w:rsid w:val="004E7539"/>
    <w:rsid w:val="004E76DA"/>
    <w:rsid w:val="004F34DE"/>
    <w:rsid w:val="00500891"/>
    <w:rsid w:val="005029D0"/>
    <w:rsid w:val="00504988"/>
    <w:rsid w:val="00505AA6"/>
    <w:rsid w:val="005074B3"/>
    <w:rsid w:val="00507E9C"/>
    <w:rsid w:val="0051060A"/>
    <w:rsid w:val="00511DF4"/>
    <w:rsid w:val="005144F7"/>
    <w:rsid w:val="0051619C"/>
    <w:rsid w:val="00516459"/>
    <w:rsid w:val="0052768E"/>
    <w:rsid w:val="00527D0D"/>
    <w:rsid w:val="005320E0"/>
    <w:rsid w:val="00533665"/>
    <w:rsid w:val="00533F22"/>
    <w:rsid w:val="00534EA7"/>
    <w:rsid w:val="005350DA"/>
    <w:rsid w:val="00540E20"/>
    <w:rsid w:val="00541547"/>
    <w:rsid w:val="005426F2"/>
    <w:rsid w:val="00543140"/>
    <w:rsid w:val="00543E98"/>
    <w:rsid w:val="0054444F"/>
    <w:rsid w:val="005503E5"/>
    <w:rsid w:val="005544C3"/>
    <w:rsid w:val="0055734C"/>
    <w:rsid w:val="00562AF4"/>
    <w:rsid w:val="00562F75"/>
    <w:rsid w:val="0056500C"/>
    <w:rsid w:val="00566A01"/>
    <w:rsid w:val="00572040"/>
    <w:rsid w:val="0057757B"/>
    <w:rsid w:val="00582FDB"/>
    <w:rsid w:val="0059100B"/>
    <w:rsid w:val="0059109A"/>
    <w:rsid w:val="005917E6"/>
    <w:rsid w:val="005954AA"/>
    <w:rsid w:val="00595A2D"/>
    <w:rsid w:val="005A6501"/>
    <w:rsid w:val="005C2FDD"/>
    <w:rsid w:val="005C642A"/>
    <w:rsid w:val="005C75FD"/>
    <w:rsid w:val="005D0C06"/>
    <w:rsid w:val="005D6945"/>
    <w:rsid w:val="005D72B3"/>
    <w:rsid w:val="005E13F6"/>
    <w:rsid w:val="005E2A9D"/>
    <w:rsid w:val="005E3837"/>
    <w:rsid w:val="005E4EAF"/>
    <w:rsid w:val="005E7707"/>
    <w:rsid w:val="005F05BE"/>
    <w:rsid w:val="005F0CF8"/>
    <w:rsid w:val="005F34C8"/>
    <w:rsid w:val="006013F3"/>
    <w:rsid w:val="006019B9"/>
    <w:rsid w:val="00611F59"/>
    <w:rsid w:val="00612EFF"/>
    <w:rsid w:val="0061667F"/>
    <w:rsid w:val="00620169"/>
    <w:rsid w:val="00621C1B"/>
    <w:rsid w:val="006223B1"/>
    <w:rsid w:val="00624B9F"/>
    <w:rsid w:val="0062626D"/>
    <w:rsid w:val="006314C4"/>
    <w:rsid w:val="00632FFE"/>
    <w:rsid w:val="006343FC"/>
    <w:rsid w:val="00634EE9"/>
    <w:rsid w:val="006401D0"/>
    <w:rsid w:val="006445B7"/>
    <w:rsid w:val="00646D04"/>
    <w:rsid w:val="00651B86"/>
    <w:rsid w:val="006666FC"/>
    <w:rsid w:val="00667FEF"/>
    <w:rsid w:val="00671048"/>
    <w:rsid w:val="00671911"/>
    <w:rsid w:val="00673FA4"/>
    <w:rsid w:val="00676165"/>
    <w:rsid w:val="006764CE"/>
    <w:rsid w:val="00680C73"/>
    <w:rsid w:val="0068546E"/>
    <w:rsid w:val="00690C7A"/>
    <w:rsid w:val="006918B8"/>
    <w:rsid w:val="00695C1F"/>
    <w:rsid w:val="006972C9"/>
    <w:rsid w:val="006A22AF"/>
    <w:rsid w:val="006B2694"/>
    <w:rsid w:val="006B69A7"/>
    <w:rsid w:val="006B6CB2"/>
    <w:rsid w:val="006C342F"/>
    <w:rsid w:val="006C58AF"/>
    <w:rsid w:val="006D0288"/>
    <w:rsid w:val="006D2646"/>
    <w:rsid w:val="006D4876"/>
    <w:rsid w:val="006D7205"/>
    <w:rsid w:val="006E6E92"/>
    <w:rsid w:val="006F07A7"/>
    <w:rsid w:val="006F1E36"/>
    <w:rsid w:val="007068B3"/>
    <w:rsid w:val="00714B19"/>
    <w:rsid w:val="00715FB4"/>
    <w:rsid w:val="00716F76"/>
    <w:rsid w:val="0072481F"/>
    <w:rsid w:val="007251D6"/>
    <w:rsid w:val="00725265"/>
    <w:rsid w:val="00725433"/>
    <w:rsid w:val="00726283"/>
    <w:rsid w:val="0073053E"/>
    <w:rsid w:val="007312AE"/>
    <w:rsid w:val="00731950"/>
    <w:rsid w:val="00732F34"/>
    <w:rsid w:val="0074080D"/>
    <w:rsid w:val="00742137"/>
    <w:rsid w:val="00742590"/>
    <w:rsid w:val="00742717"/>
    <w:rsid w:val="00750656"/>
    <w:rsid w:val="00751C5C"/>
    <w:rsid w:val="007539D5"/>
    <w:rsid w:val="00753D72"/>
    <w:rsid w:val="00756B8A"/>
    <w:rsid w:val="00761771"/>
    <w:rsid w:val="0076438E"/>
    <w:rsid w:val="00770264"/>
    <w:rsid w:val="00770374"/>
    <w:rsid w:val="007714E0"/>
    <w:rsid w:val="00776A56"/>
    <w:rsid w:val="00784E51"/>
    <w:rsid w:val="007947B6"/>
    <w:rsid w:val="00795421"/>
    <w:rsid w:val="00795541"/>
    <w:rsid w:val="00796D96"/>
    <w:rsid w:val="00796DB9"/>
    <w:rsid w:val="00797A00"/>
    <w:rsid w:val="00797ED6"/>
    <w:rsid w:val="00797FB9"/>
    <w:rsid w:val="007A0337"/>
    <w:rsid w:val="007A478E"/>
    <w:rsid w:val="007A50FC"/>
    <w:rsid w:val="007A7392"/>
    <w:rsid w:val="007B0987"/>
    <w:rsid w:val="007B1812"/>
    <w:rsid w:val="007B45E8"/>
    <w:rsid w:val="007B7C66"/>
    <w:rsid w:val="007B7DB1"/>
    <w:rsid w:val="007C5883"/>
    <w:rsid w:val="007C6441"/>
    <w:rsid w:val="007C67E1"/>
    <w:rsid w:val="007C78F5"/>
    <w:rsid w:val="007D0713"/>
    <w:rsid w:val="007D40EE"/>
    <w:rsid w:val="007E1428"/>
    <w:rsid w:val="007E3985"/>
    <w:rsid w:val="007E415F"/>
    <w:rsid w:val="007E4971"/>
    <w:rsid w:val="007F0EA2"/>
    <w:rsid w:val="007F1A9D"/>
    <w:rsid w:val="007F2582"/>
    <w:rsid w:val="007F62CE"/>
    <w:rsid w:val="00800946"/>
    <w:rsid w:val="00800BDD"/>
    <w:rsid w:val="008152B0"/>
    <w:rsid w:val="00822D41"/>
    <w:rsid w:val="008240F9"/>
    <w:rsid w:val="00827062"/>
    <w:rsid w:val="00830A81"/>
    <w:rsid w:val="00833398"/>
    <w:rsid w:val="00840109"/>
    <w:rsid w:val="008402DC"/>
    <w:rsid w:val="00841093"/>
    <w:rsid w:val="00843DAB"/>
    <w:rsid w:val="0085440C"/>
    <w:rsid w:val="00861ED0"/>
    <w:rsid w:val="008630AA"/>
    <w:rsid w:val="008653C0"/>
    <w:rsid w:val="008655B1"/>
    <w:rsid w:val="00865C9E"/>
    <w:rsid w:val="0087239F"/>
    <w:rsid w:val="00872780"/>
    <w:rsid w:val="00876EFE"/>
    <w:rsid w:val="00882606"/>
    <w:rsid w:val="008835B0"/>
    <w:rsid w:val="008867AF"/>
    <w:rsid w:val="008875A0"/>
    <w:rsid w:val="008900F6"/>
    <w:rsid w:val="008962E1"/>
    <w:rsid w:val="008A7D29"/>
    <w:rsid w:val="008B4AFD"/>
    <w:rsid w:val="008C06FA"/>
    <w:rsid w:val="008C2279"/>
    <w:rsid w:val="008C2974"/>
    <w:rsid w:val="008C4D51"/>
    <w:rsid w:val="008C6D65"/>
    <w:rsid w:val="008D1479"/>
    <w:rsid w:val="008D1B5C"/>
    <w:rsid w:val="008D1D6D"/>
    <w:rsid w:val="008D2C94"/>
    <w:rsid w:val="008E43F6"/>
    <w:rsid w:val="008E4B09"/>
    <w:rsid w:val="008F1A9B"/>
    <w:rsid w:val="008F64FA"/>
    <w:rsid w:val="00901EF4"/>
    <w:rsid w:val="00904AB2"/>
    <w:rsid w:val="00912BDB"/>
    <w:rsid w:val="009138E9"/>
    <w:rsid w:val="0091393A"/>
    <w:rsid w:val="0091583F"/>
    <w:rsid w:val="00924776"/>
    <w:rsid w:val="00925C79"/>
    <w:rsid w:val="009278AA"/>
    <w:rsid w:val="0093049D"/>
    <w:rsid w:val="00933829"/>
    <w:rsid w:val="00933EB5"/>
    <w:rsid w:val="0093538D"/>
    <w:rsid w:val="009360AD"/>
    <w:rsid w:val="00941029"/>
    <w:rsid w:val="00941497"/>
    <w:rsid w:val="00945E82"/>
    <w:rsid w:val="00946544"/>
    <w:rsid w:val="0095449E"/>
    <w:rsid w:val="00955CCE"/>
    <w:rsid w:val="00956594"/>
    <w:rsid w:val="009603B9"/>
    <w:rsid w:val="00961AF8"/>
    <w:rsid w:val="00962986"/>
    <w:rsid w:val="0096692C"/>
    <w:rsid w:val="0096784F"/>
    <w:rsid w:val="00974493"/>
    <w:rsid w:val="0098210F"/>
    <w:rsid w:val="00985C51"/>
    <w:rsid w:val="00986F1A"/>
    <w:rsid w:val="00990474"/>
    <w:rsid w:val="00991BA0"/>
    <w:rsid w:val="00996FB5"/>
    <w:rsid w:val="009A1532"/>
    <w:rsid w:val="009A23AC"/>
    <w:rsid w:val="009B33F0"/>
    <w:rsid w:val="009B7307"/>
    <w:rsid w:val="009B73BD"/>
    <w:rsid w:val="009B768B"/>
    <w:rsid w:val="009C3E92"/>
    <w:rsid w:val="009E422F"/>
    <w:rsid w:val="009E5E38"/>
    <w:rsid w:val="009F1548"/>
    <w:rsid w:val="009F2915"/>
    <w:rsid w:val="009F32C5"/>
    <w:rsid w:val="009F4B47"/>
    <w:rsid w:val="009F73CC"/>
    <w:rsid w:val="00A013FA"/>
    <w:rsid w:val="00A07D72"/>
    <w:rsid w:val="00A10193"/>
    <w:rsid w:val="00A102E3"/>
    <w:rsid w:val="00A11DF1"/>
    <w:rsid w:val="00A16604"/>
    <w:rsid w:val="00A20FE1"/>
    <w:rsid w:val="00A22150"/>
    <w:rsid w:val="00A23495"/>
    <w:rsid w:val="00A24873"/>
    <w:rsid w:val="00A25C6B"/>
    <w:rsid w:val="00A26981"/>
    <w:rsid w:val="00A3051A"/>
    <w:rsid w:val="00A32EFC"/>
    <w:rsid w:val="00A3426A"/>
    <w:rsid w:val="00A4103D"/>
    <w:rsid w:val="00A43DAF"/>
    <w:rsid w:val="00A54249"/>
    <w:rsid w:val="00A55F3C"/>
    <w:rsid w:val="00A628CD"/>
    <w:rsid w:val="00A629D8"/>
    <w:rsid w:val="00A7223D"/>
    <w:rsid w:val="00A72B9F"/>
    <w:rsid w:val="00A735C3"/>
    <w:rsid w:val="00A775C4"/>
    <w:rsid w:val="00A874D5"/>
    <w:rsid w:val="00A90106"/>
    <w:rsid w:val="00A95098"/>
    <w:rsid w:val="00AA621C"/>
    <w:rsid w:val="00AB474D"/>
    <w:rsid w:val="00AC2636"/>
    <w:rsid w:val="00AC5478"/>
    <w:rsid w:val="00AC5EEF"/>
    <w:rsid w:val="00AC6F9E"/>
    <w:rsid w:val="00AC733C"/>
    <w:rsid w:val="00AC7C68"/>
    <w:rsid w:val="00AD075F"/>
    <w:rsid w:val="00AD100C"/>
    <w:rsid w:val="00AD48D0"/>
    <w:rsid w:val="00AD608C"/>
    <w:rsid w:val="00AD71A6"/>
    <w:rsid w:val="00AE271E"/>
    <w:rsid w:val="00AE2AB7"/>
    <w:rsid w:val="00AE3F9D"/>
    <w:rsid w:val="00AF4FD5"/>
    <w:rsid w:val="00AF6D05"/>
    <w:rsid w:val="00AF6D25"/>
    <w:rsid w:val="00B00A47"/>
    <w:rsid w:val="00B02A2D"/>
    <w:rsid w:val="00B054A6"/>
    <w:rsid w:val="00B12347"/>
    <w:rsid w:val="00B13067"/>
    <w:rsid w:val="00B16768"/>
    <w:rsid w:val="00B17751"/>
    <w:rsid w:val="00B2003A"/>
    <w:rsid w:val="00B21813"/>
    <w:rsid w:val="00B226D7"/>
    <w:rsid w:val="00B22FA2"/>
    <w:rsid w:val="00B2512C"/>
    <w:rsid w:val="00B259A9"/>
    <w:rsid w:val="00B265AB"/>
    <w:rsid w:val="00B32851"/>
    <w:rsid w:val="00B33893"/>
    <w:rsid w:val="00B34C17"/>
    <w:rsid w:val="00B34CA7"/>
    <w:rsid w:val="00B35403"/>
    <w:rsid w:val="00B3769D"/>
    <w:rsid w:val="00B44147"/>
    <w:rsid w:val="00B508CB"/>
    <w:rsid w:val="00B57CC2"/>
    <w:rsid w:val="00B604C6"/>
    <w:rsid w:val="00B60B3B"/>
    <w:rsid w:val="00B61E8B"/>
    <w:rsid w:val="00B62F0D"/>
    <w:rsid w:val="00B638C0"/>
    <w:rsid w:val="00B6444B"/>
    <w:rsid w:val="00B7120A"/>
    <w:rsid w:val="00B72A10"/>
    <w:rsid w:val="00B76780"/>
    <w:rsid w:val="00B77B75"/>
    <w:rsid w:val="00B80FE9"/>
    <w:rsid w:val="00B85485"/>
    <w:rsid w:val="00B873D0"/>
    <w:rsid w:val="00B87907"/>
    <w:rsid w:val="00B90B16"/>
    <w:rsid w:val="00B93477"/>
    <w:rsid w:val="00B93F43"/>
    <w:rsid w:val="00B94850"/>
    <w:rsid w:val="00B96A83"/>
    <w:rsid w:val="00BA0431"/>
    <w:rsid w:val="00BA2C91"/>
    <w:rsid w:val="00BA69B7"/>
    <w:rsid w:val="00BB2240"/>
    <w:rsid w:val="00BB3DBB"/>
    <w:rsid w:val="00BB4D24"/>
    <w:rsid w:val="00BB64FC"/>
    <w:rsid w:val="00BC1B25"/>
    <w:rsid w:val="00BC407E"/>
    <w:rsid w:val="00BD22F5"/>
    <w:rsid w:val="00BD5AD8"/>
    <w:rsid w:val="00BD5FEB"/>
    <w:rsid w:val="00BE15A7"/>
    <w:rsid w:val="00BE6345"/>
    <w:rsid w:val="00BE7A03"/>
    <w:rsid w:val="00BF7081"/>
    <w:rsid w:val="00C0218B"/>
    <w:rsid w:val="00C03BF3"/>
    <w:rsid w:val="00C0555E"/>
    <w:rsid w:val="00C05C95"/>
    <w:rsid w:val="00C06C21"/>
    <w:rsid w:val="00C1190E"/>
    <w:rsid w:val="00C16148"/>
    <w:rsid w:val="00C16AEB"/>
    <w:rsid w:val="00C25BC1"/>
    <w:rsid w:val="00C260BE"/>
    <w:rsid w:val="00C30129"/>
    <w:rsid w:val="00C31F4A"/>
    <w:rsid w:val="00C41D43"/>
    <w:rsid w:val="00C43219"/>
    <w:rsid w:val="00C47993"/>
    <w:rsid w:val="00C512CE"/>
    <w:rsid w:val="00C526CA"/>
    <w:rsid w:val="00C55BFF"/>
    <w:rsid w:val="00C66B0C"/>
    <w:rsid w:val="00C74E13"/>
    <w:rsid w:val="00C82399"/>
    <w:rsid w:val="00C829AF"/>
    <w:rsid w:val="00C8510B"/>
    <w:rsid w:val="00C86BDE"/>
    <w:rsid w:val="00C915E3"/>
    <w:rsid w:val="00C91EF7"/>
    <w:rsid w:val="00C94154"/>
    <w:rsid w:val="00CA028D"/>
    <w:rsid w:val="00CA63F9"/>
    <w:rsid w:val="00CA69A3"/>
    <w:rsid w:val="00CA6DD9"/>
    <w:rsid w:val="00CB111C"/>
    <w:rsid w:val="00CB3C3F"/>
    <w:rsid w:val="00CB4C26"/>
    <w:rsid w:val="00CB5A30"/>
    <w:rsid w:val="00CB638F"/>
    <w:rsid w:val="00CC311B"/>
    <w:rsid w:val="00CC314B"/>
    <w:rsid w:val="00CC4C31"/>
    <w:rsid w:val="00CC6ACA"/>
    <w:rsid w:val="00CD0CB4"/>
    <w:rsid w:val="00CD2CF3"/>
    <w:rsid w:val="00CD370B"/>
    <w:rsid w:val="00CD549F"/>
    <w:rsid w:val="00CD7D61"/>
    <w:rsid w:val="00CE7DE9"/>
    <w:rsid w:val="00CF7FE4"/>
    <w:rsid w:val="00D000CF"/>
    <w:rsid w:val="00D021EF"/>
    <w:rsid w:val="00D0466C"/>
    <w:rsid w:val="00D063E0"/>
    <w:rsid w:val="00D1136C"/>
    <w:rsid w:val="00D13247"/>
    <w:rsid w:val="00D162C0"/>
    <w:rsid w:val="00D16A47"/>
    <w:rsid w:val="00D16D6E"/>
    <w:rsid w:val="00D17344"/>
    <w:rsid w:val="00D21473"/>
    <w:rsid w:val="00D22463"/>
    <w:rsid w:val="00D23E25"/>
    <w:rsid w:val="00D243BB"/>
    <w:rsid w:val="00D26172"/>
    <w:rsid w:val="00D26C9B"/>
    <w:rsid w:val="00D30108"/>
    <w:rsid w:val="00D33E1E"/>
    <w:rsid w:val="00D36745"/>
    <w:rsid w:val="00D45C79"/>
    <w:rsid w:val="00D469C4"/>
    <w:rsid w:val="00D46D2F"/>
    <w:rsid w:val="00D51967"/>
    <w:rsid w:val="00D56EA5"/>
    <w:rsid w:val="00D66F8A"/>
    <w:rsid w:val="00D744F0"/>
    <w:rsid w:val="00D75559"/>
    <w:rsid w:val="00D7594B"/>
    <w:rsid w:val="00D77ED7"/>
    <w:rsid w:val="00D80F30"/>
    <w:rsid w:val="00D826B8"/>
    <w:rsid w:val="00D94135"/>
    <w:rsid w:val="00D943A8"/>
    <w:rsid w:val="00D96F79"/>
    <w:rsid w:val="00DA71BF"/>
    <w:rsid w:val="00DB41CF"/>
    <w:rsid w:val="00DC0982"/>
    <w:rsid w:val="00DC0A86"/>
    <w:rsid w:val="00DC1B86"/>
    <w:rsid w:val="00DC2AAE"/>
    <w:rsid w:val="00DC75BC"/>
    <w:rsid w:val="00DD408E"/>
    <w:rsid w:val="00DD6DC5"/>
    <w:rsid w:val="00DE02A3"/>
    <w:rsid w:val="00DE25CD"/>
    <w:rsid w:val="00DE29B8"/>
    <w:rsid w:val="00DE574C"/>
    <w:rsid w:val="00DE7A9E"/>
    <w:rsid w:val="00DF1F6E"/>
    <w:rsid w:val="00DF5DEE"/>
    <w:rsid w:val="00E03D22"/>
    <w:rsid w:val="00E05F7D"/>
    <w:rsid w:val="00E06982"/>
    <w:rsid w:val="00E07F20"/>
    <w:rsid w:val="00E1405A"/>
    <w:rsid w:val="00E16A98"/>
    <w:rsid w:val="00E16FC5"/>
    <w:rsid w:val="00E2574D"/>
    <w:rsid w:val="00E315C4"/>
    <w:rsid w:val="00E31B88"/>
    <w:rsid w:val="00E33EC9"/>
    <w:rsid w:val="00E34FE6"/>
    <w:rsid w:val="00E36274"/>
    <w:rsid w:val="00E417A7"/>
    <w:rsid w:val="00E44F2E"/>
    <w:rsid w:val="00E4501B"/>
    <w:rsid w:val="00E46159"/>
    <w:rsid w:val="00E47273"/>
    <w:rsid w:val="00E53DBB"/>
    <w:rsid w:val="00E53EA6"/>
    <w:rsid w:val="00E54588"/>
    <w:rsid w:val="00E54739"/>
    <w:rsid w:val="00E558F3"/>
    <w:rsid w:val="00E55EAD"/>
    <w:rsid w:val="00E64142"/>
    <w:rsid w:val="00E65B93"/>
    <w:rsid w:val="00E65D5C"/>
    <w:rsid w:val="00E70CE7"/>
    <w:rsid w:val="00E70DC6"/>
    <w:rsid w:val="00E70EC5"/>
    <w:rsid w:val="00E75F08"/>
    <w:rsid w:val="00E7716A"/>
    <w:rsid w:val="00E8426D"/>
    <w:rsid w:val="00E915C0"/>
    <w:rsid w:val="00E951D0"/>
    <w:rsid w:val="00E95FA1"/>
    <w:rsid w:val="00EA05EF"/>
    <w:rsid w:val="00EB3BFB"/>
    <w:rsid w:val="00EB7128"/>
    <w:rsid w:val="00EC656C"/>
    <w:rsid w:val="00EE20D1"/>
    <w:rsid w:val="00EE6651"/>
    <w:rsid w:val="00EE678A"/>
    <w:rsid w:val="00EE7304"/>
    <w:rsid w:val="00EE7F2D"/>
    <w:rsid w:val="00EF5089"/>
    <w:rsid w:val="00F03109"/>
    <w:rsid w:val="00F040F7"/>
    <w:rsid w:val="00F1074D"/>
    <w:rsid w:val="00F10C74"/>
    <w:rsid w:val="00F10F35"/>
    <w:rsid w:val="00F1149E"/>
    <w:rsid w:val="00F143AE"/>
    <w:rsid w:val="00F2665B"/>
    <w:rsid w:val="00F27608"/>
    <w:rsid w:val="00F27B2A"/>
    <w:rsid w:val="00F35CC4"/>
    <w:rsid w:val="00F40686"/>
    <w:rsid w:val="00F43C13"/>
    <w:rsid w:val="00F4443B"/>
    <w:rsid w:val="00F475D8"/>
    <w:rsid w:val="00F54ACA"/>
    <w:rsid w:val="00F5601C"/>
    <w:rsid w:val="00F6128E"/>
    <w:rsid w:val="00F635E3"/>
    <w:rsid w:val="00F64CF6"/>
    <w:rsid w:val="00F6515A"/>
    <w:rsid w:val="00F66536"/>
    <w:rsid w:val="00F667F9"/>
    <w:rsid w:val="00F766F3"/>
    <w:rsid w:val="00F80AB9"/>
    <w:rsid w:val="00F81593"/>
    <w:rsid w:val="00F84787"/>
    <w:rsid w:val="00F8753E"/>
    <w:rsid w:val="00F937E6"/>
    <w:rsid w:val="00F94468"/>
    <w:rsid w:val="00F948B7"/>
    <w:rsid w:val="00F9587A"/>
    <w:rsid w:val="00FA239E"/>
    <w:rsid w:val="00FA39DA"/>
    <w:rsid w:val="00FA4151"/>
    <w:rsid w:val="00FA749C"/>
    <w:rsid w:val="00FB0CCC"/>
    <w:rsid w:val="00FB14AB"/>
    <w:rsid w:val="00FB3D0D"/>
    <w:rsid w:val="00FB71B9"/>
    <w:rsid w:val="00FB74E2"/>
    <w:rsid w:val="00FC1FAF"/>
    <w:rsid w:val="00FC4011"/>
    <w:rsid w:val="00FC7D2A"/>
    <w:rsid w:val="00FD1251"/>
    <w:rsid w:val="00FD1276"/>
    <w:rsid w:val="00FD1A45"/>
    <w:rsid w:val="00FD1B5C"/>
    <w:rsid w:val="00FD2CCA"/>
    <w:rsid w:val="00FD5A95"/>
    <w:rsid w:val="00FD653D"/>
    <w:rsid w:val="00FD76BB"/>
    <w:rsid w:val="00FE0F24"/>
    <w:rsid w:val="00FE351F"/>
    <w:rsid w:val="00FE4DB4"/>
    <w:rsid w:val="00FE5148"/>
    <w:rsid w:val="00FE5D21"/>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5D23"/>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458181879">
      <w:bodyDiv w:val="1"/>
      <w:marLeft w:val="0"/>
      <w:marRight w:val="0"/>
      <w:marTop w:val="0"/>
      <w:marBottom w:val="0"/>
      <w:divBdr>
        <w:top w:val="none" w:sz="0" w:space="0" w:color="auto"/>
        <w:left w:val="none" w:sz="0" w:space="0" w:color="auto"/>
        <w:bottom w:val="none" w:sz="0" w:space="0" w:color="auto"/>
        <w:right w:val="none" w:sz="0" w:space="0" w:color="auto"/>
      </w:divBdr>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e.gov.uk/enforce/enforcementguide/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141</TotalTime>
  <Pages>6</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15122</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205</cp:revision>
  <cp:lastPrinted>2014-05-12T15:57:00Z</cp:lastPrinted>
  <dcterms:created xsi:type="dcterms:W3CDTF">2020-01-28T09:53:00Z</dcterms:created>
  <dcterms:modified xsi:type="dcterms:W3CDTF">2020-03-31T11:48:00Z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