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1BA" w:rsidRDefault="00F411BA" w:rsidP="00F411BA">
      <w:pPr>
        <w:rPr>
          <w:rFonts w:ascii="Calibri" w:eastAsia="Times New Roman" w:hAnsi="Calibri"/>
          <w:sz w:val="22"/>
          <w:szCs w:val="22"/>
          <w:lang w:val="en-US"/>
        </w:rPr>
      </w:pPr>
      <w:r>
        <w:rPr>
          <w:rFonts w:ascii="Calibri" w:eastAsia="Times New Roman" w:hAnsi="Calibri"/>
          <w:b/>
          <w:bCs/>
          <w:sz w:val="22"/>
          <w:szCs w:val="22"/>
          <w:lang w:val="en-US"/>
        </w:rPr>
        <w:t>From:</w:t>
      </w:r>
      <w:r>
        <w:rPr>
          <w:rFonts w:ascii="Calibri" w:eastAsia="Times New Roman" w:hAnsi="Calibri"/>
          <w:sz w:val="22"/>
          <w:szCs w:val="22"/>
          <w:lang w:val="en-US"/>
        </w:rPr>
        <w:t xml:space="preserve"> William.Holmes@hsl.gsi.gov.uk [mailto:William.Holmes@hsl.gsi.gov.uk] </w:t>
      </w:r>
      <w:r>
        <w:rPr>
          <w:rFonts w:ascii="Calibri" w:eastAsia="Times New Roman" w:hAnsi="Calibri"/>
          <w:sz w:val="22"/>
          <w:szCs w:val="22"/>
          <w:lang w:val="en-US"/>
        </w:rPr>
        <w:br/>
      </w:r>
      <w:r>
        <w:rPr>
          <w:rFonts w:ascii="Calibri" w:eastAsia="Times New Roman" w:hAnsi="Calibri"/>
          <w:b/>
          <w:bCs/>
          <w:sz w:val="22"/>
          <w:szCs w:val="22"/>
          <w:lang w:val="en-US"/>
        </w:rPr>
        <w:t>Sent:</w:t>
      </w:r>
      <w:r>
        <w:rPr>
          <w:rFonts w:ascii="Calibri" w:eastAsia="Times New Roman" w:hAnsi="Calibri"/>
          <w:sz w:val="22"/>
          <w:szCs w:val="22"/>
          <w:lang w:val="en-US"/>
        </w:rPr>
        <w:t xml:space="preserve"> 05 April 2016 13:20</w:t>
      </w:r>
      <w:r>
        <w:rPr>
          <w:rFonts w:ascii="Calibri" w:eastAsia="Times New Roman" w:hAnsi="Calibri"/>
          <w:sz w:val="22"/>
          <w:szCs w:val="22"/>
          <w:lang w:val="en-US"/>
        </w:rPr>
        <w:br/>
      </w:r>
      <w:r>
        <w:rPr>
          <w:rFonts w:ascii="Calibri" w:eastAsia="Times New Roman" w:hAnsi="Calibri"/>
          <w:b/>
          <w:bCs/>
          <w:sz w:val="22"/>
          <w:szCs w:val="22"/>
          <w:lang w:val="en-US"/>
        </w:rPr>
        <w:t>To:</w:t>
      </w:r>
      <w:r>
        <w:rPr>
          <w:rFonts w:ascii="Calibri" w:eastAsia="Times New Roman" w:hAnsi="Calibri"/>
          <w:sz w:val="22"/>
          <w:szCs w:val="22"/>
          <w:lang w:val="en-US"/>
        </w:rPr>
        <w:t xml:space="preserve"> Neil Jackson &lt;neil.jackson@nj-se.co.uk&gt;</w:t>
      </w:r>
      <w:r>
        <w:rPr>
          <w:rFonts w:ascii="Calibri" w:eastAsia="Times New Roman" w:hAnsi="Calibri"/>
          <w:sz w:val="22"/>
          <w:szCs w:val="22"/>
          <w:lang w:val="en-US"/>
        </w:rPr>
        <w:br/>
      </w:r>
      <w:r>
        <w:rPr>
          <w:rFonts w:ascii="Calibri" w:eastAsia="Times New Roman" w:hAnsi="Calibri"/>
          <w:b/>
          <w:bCs/>
          <w:sz w:val="22"/>
          <w:szCs w:val="22"/>
          <w:lang w:val="en-US"/>
        </w:rPr>
        <w:t>Cc:</w:t>
      </w:r>
      <w:r>
        <w:rPr>
          <w:rFonts w:ascii="Calibri" w:eastAsia="Times New Roman" w:hAnsi="Calibri"/>
          <w:sz w:val="22"/>
          <w:szCs w:val="22"/>
          <w:lang w:val="en-US"/>
        </w:rPr>
        <w:t xml:space="preserve"> Helen.Balmforth@hsl.gsi.gov.uk; Simon.Hill@hsl.gsi.gov.uk; Philip.Shea@hsl.gsi.gov.uk; kathryn.deakin@hsl.gsi.gov.uk</w:t>
      </w:r>
      <w:r>
        <w:rPr>
          <w:rFonts w:ascii="Calibri" w:eastAsia="Times New Roman" w:hAnsi="Calibri"/>
          <w:sz w:val="22"/>
          <w:szCs w:val="22"/>
          <w:lang w:val="en-US"/>
        </w:rPr>
        <w:br/>
      </w:r>
      <w:r>
        <w:rPr>
          <w:rFonts w:ascii="Calibri" w:eastAsia="Times New Roman" w:hAnsi="Calibri"/>
          <w:b/>
          <w:bCs/>
          <w:sz w:val="22"/>
          <w:szCs w:val="22"/>
          <w:lang w:val="en-US"/>
        </w:rPr>
        <w:t>Subject:</w:t>
      </w:r>
      <w:r>
        <w:rPr>
          <w:rFonts w:ascii="Calibri" w:eastAsia="Times New Roman" w:hAnsi="Calibri"/>
          <w:sz w:val="22"/>
          <w:szCs w:val="22"/>
          <w:lang w:val="en-US"/>
        </w:rPr>
        <w:t xml:space="preserve"> Land Use Planning Web App</w:t>
      </w:r>
    </w:p>
    <w:p w:rsidR="00F411BA" w:rsidRDefault="00F411BA" w:rsidP="00F411BA"/>
    <w:p w:rsidR="00095666" w:rsidRDefault="00F411BA" w:rsidP="00F411BA">
      <w:r>
        <w:rPr>
          <w:rFonts w:ascii="Arial" w:hAnsi="Arial" w:cs="Arial"/>
          <w:sz w:val="20"/>
          <w:szCs w:val="20"/>
        </w:rPr>
        <w:t>Hi Neil</w:t>
      </w:r>
      <w:r>
        <w:t xml:space="preserve"> </w:t>
      </w:r>
      <w:r>
        <w:br/>
      </w:r>
      <w:r>
        <w:br/>
      </w:r>
      <w:r>
        <w:rPr>
          <w:rFonts w:ascii="Arial" w:hAnsi="Arial" w:cs="Arial"/>
          <w:sz w:val="20"/>
          <w:szCs w:val="20"/>
        </w:rPr>
        <w:t>I'll provide a quick update on the agreement and an also brief summary of Resilience Direct.</w:t>
      </w:r>
      <w:r>
        <w:t xml:space="preserve"> </w:t>
      </w:r>
      <w:r>
        <w:br/>
      </w:r>
      <w:r>
        <w:br/>
      </w:r>
      <w:r>
        <w:rPr>
          <w:rFonts w:ascii="Arial" w:hAnsi="Arial" w:cs="Arial"/>
          <w:sz w:val="20"/>
          <w:szCs w:val="20"/>
        </w:rPr>
        <w:t>We sent out 18 letters to the names you provided before Christmas and so far we've had 5 responses: EON and National Grid have agreed to all 4 sharing options; Shell and Grey Star have said they're referring the matter to their legal teams; Valero didn't want to sign it as they have no major hazard pipelines (I presume this is correct?).  This means there are 13 operators that we've not heard from.</w:t>
      </w:r>
      <w:r>
        <w:t xml:space="preserve"> </w:t>
      </w:r>
      <w:r>
        <w:br/>
      </w:r>
      <w:bookmarkStart w:id="0" w:name="_GoBack"/>
      <w:bookmarkEnd w:id="0"/>
      <w:r>
        <w:br/>
      </w:r>
      <w:r>
        <w:rPr>
          <w:rFonts w:ascii="Arial" w:hAnsi="Arial" w:cs="Arial"/>
          <w:sz w:val="20"/>
          <w:szCs w:val="20"/>
        </w:rPr>
        <w:t xml:space="preserve">Simon wanted me to ask whether the data sharing agreement is </w:t>
      </w:r>
      <w:proofErr w:type="gramStart"/>
      <w:r>
        <w:rPr>
          <w:rFonts w:ascii="Arial" w:hAnsi="Arial" w:cs="Arial"/>
          <w:sz w:val="20"/>
          <w:szCs w:val="20"/>
        </w:rPr>
        <w:t>working?</w:t>
      </w:r>
      <w:proofErr w:type="gramEnd"/>
      <w:r>
        <w:rPr>
          <w:rFonts w:ascii="Arial" w:hAnsi="Arial" w:cs="Arial"/>
          <w:sz w:val="20"/>
          <w:szCs w:val="20"/>
        </w:rPr>
        <w:t xml:space="preserve">  With Phil off work no one seems to know much at this end.  Maybe not much has changed in the last year?</w:t>
      </w:r>
      <w:r>
        <w:t xml:space="preserve"> </w:t>
      </w:r>
      <w:r>
        <w:br/>
      </w:r>
      <w:r>
        <w:br/>
      </w:r>
      <w:r>
        <w:rPr>
          <w:rFonts w:ascii="Arial" w:hAnsi="Arial" w:cs="Arial"/>
          <w:sz w:val="20"/>
          <w:szCs w:val="20"/>
        </w:rPr>
        <w:t xml:space="preserve">Finally RD.  Here is a </w:t>
      </w:r>
      <w:hyperlink r:id="rId6" w:anchor="resiliencedirect" w:history="1">
        <w:r>
          <w:rPr>
            <w:rStyle w:val="Hyperlink"/>
            <w:rFonts w:ascii="Arial" w:hAnsi="Arial" w:cs="Arial"/>
            <w:sz w:val="20"/>
            <w:szCs w:val="20"/>
          </w:rPr>
          <w:t>link</w:t>
        </w:r>
      </w:hyperlink>
      <w:r>
        <w:rPr>
          <w:rFonts w:ascii="Arial" w:hAnsi="Arial" w:cs="Arial"/>
          <w:sz w:val="20"/>
          <w:szCs w:val="20"/>
        </w:rPr>
        <w:t xml:space="preserve"> to something I've found online that explains it in formal terms.  From our perspective, it's a secure platform for sharing information that could be sensitive, to other organisations involved in civil contingencies.  You can message people securely, there is a document repository and there is a GIS section where people can access and view datasets shared by others.  We are looking to add our population data to this as it would be useful for assessing the impact of emergencies.  It is commercially sensitive data so we are concerned about people downloading the data and whether it is stored securely in the first place.</w:t>
      </w:r>
      <w:r>
        <w:t xml:space="preserve"> </w:t>
      </w:r>
      <w:r>
        <w:br/>
      </w:r>
      <w:r>
        <w:br/>
      </w:r>
      <w:r>
        <w:rPr>
          <w:rFonts w:ascii="Arial" w:hAnsi="Arial" w:cs="Arial"/>
          <w:sz w:val="20"/>
          <w:szCs w:val="20"/>
        </w:rPr>
        <w:t>Regarding the first point, data can't be downloaded because Cabinet Office don't want people to go offline and do their analysis elsewhere using data that may quickly go out of date.  With regard to security, Ordnance Survey are using a system that I know to be pretty secure because I've used it myself and it would be surprising if it wasn't.  Our IT boss recently attended a meeting with me and seemed fairly happy with the setup so we are creating a prototype web service to test it out.  Once you have your data in there, you can specify what user types/groups can see it, so that's an extra layer of security if you need it.</w:t>
      </w:r>
      <w:r>
        <w:t xml:space="preserve"> </w:t>
      </w:r>
      <w:r>
        <w:br/>
      </w:r>
      <w:r>
        <w:br/>
      </w:r>
      <w:r>
        <w:rPr>
          <w:rFonts w:ascii="Arial" w:hAnsi="Arial" w:cs="Arial"/>
          <w:sz w:val="20"/>
          <w:szCs w:val="20"/>
        </w:rPr>
        <w:t>You mentioned in your email that it would be beneficial if local authorities had better access to your collective data, so I would presume that RD would give them this if your data is in it.  Theoretically, all local authorities should be on RD but you never know with these IT systems.  I personally think it would be your best option as someone else has already created a gold standard secure system and I know that Cabinet Office would like to see pipeline data in RD because they always ask me about it.</w:t>
      </w:r>
      <w:r>
        <w:t xml:space="preserve"> </w:t>
      </w:r>
      <w:r>
        <w:br/>
      </w:r>
      <w:r>
        <w:br/>
      </w:r>
      <w:r>
        <w:rPr>
          <w:rFonts w:ascii="Arial" w:hAnsi="Arial" w:cs="Arial"/>
          <w:sz w:val="20"/>
          <w:szCs w:val="20"/>
        </w:rPr>
        <w:t xml:space="preserve">I've written this in a hurry so hopefully it makes sense.  If there are any questions following your meeting I'd be happy to help, although I'm on leave next </w:t>
      </w:r>
      <w:proofErr w:type="gramStart"/>
      <w:r>
        <w:rPr>
          <w:rFonts w:ascii="Arial" w:hAnsi="Arial" w:cs="Arial"/>
          <w:sz w:val="20"/>
          <w:szCs w:val="20"/>
        </w:rPr>
        <w:t>week.</w:t>
      </w:r>
      <w:proofErr w:type="gramEnd"/>
      <w:r>
        <w:t xml:space="preserve"> </w:t>
      </w:r>
      <w:r>
        <w:br/>
      </w:r>
      <w:r>
        <w:br/>
      </w:r>
      <w:r>
        <w:rPr>
          <w:rFonts w:ascii="Arial" w:hAnsi="Arial" w:cs="Arial"/>
          <w:sz w:val="20"/>
          <w:szCs w:val="20"/>
        </w:rPr>
        <w:t>Regards</w:t>
      </w:r>
      <w:r>
        <w:t xml:space="preserve"> </w:t>
      </w:r>
      <w:r>
        <w:br/>
      </w:r>
      <w:r>
        <w:rPr>
          <w:rFonts w:ascii="Arial" w:hAnsi="Arial" w:cs="Arial"/>
          <w:sz w:val="20"/>
          <w:szCs w:val="20"/>
        </w:rPr>
        <w:t>Will</w:t>
      </w:r>
      <w:r>
        <w:t xml:space="preserve"> </w:t>
      </w:r>
      <w:r>
        <w:br/>
      </w:r>
      <w:r>
        <w:br/>
      </w:r>
      <w:r>
        <w:br/>
      </w:r>
      <w:r>
        <w:rPr>
          <w:rFonts w:ascii="Arial" w:hAnsi="Arial" w:cs="Arial"/>
          <w:b/>
          <w:bCs/>
          <w:color w:val="008250"/>
        </w:rPr>
        <w:t>William Holmes</w:t>
      </w:r>
      <w:r>
        <w:t xml:space="preserve"> </w:t>
      </w:r>
      <w:r>
        <w:br/>
      </w:r>
      <w:r>
        <w:rPr>
          <w:rFonts w:ascii="Arial" w:hAnsi="Arial" w:cs="Arial"/>
          <w:b/>
          <w:bCs/>
          <w:color w:val="5F5F5F"/>
        </w:rPr>
        <w:t>Senior GIS Scientist, Spatial Intelligence &amp; Knowledge Analysis Team</w:t>
      </w:r>
      <w:r>
        <w:rPr>
          <w:rFonts w:ascii="Arial Narrow" w:hAnsi="Arial Narrow"/>
          <w:b/>
          <w:bCs/>
          <w:color w:val="A2A2A2"/>
        </w:rPr>
        <w:t xml:space="preserve"> </w:t>
      </w:r>
      <w:r>
        <w:br/>
      </w:r>
      <w:r>
        <w:rPr>
          <w:rFonts w:ascii="Arial" w:hAnsi="Arial" w:cs="Arial"/>
          <w:b/>
          <w:bCs/>
          <w:color w:val="808080"/>
        </w:rPr>
        <w:t>Tel</w:t>
      </w:r>
      <w:r>
        <w:rPr>
          <w:rFonts w:ascii="Arial" w:hAnsi="Arial" w:cs="Arial"/>
          <w:color w:val="5F5F5F"/>
        </w:rPr>
        <w:t>: 01298 218947  </w:t>
      </w:r>
      <w:r>
        <w:rPr>
          <w:rFonts w:ascii="Arial" w:hAnsi="Arial" w:cs="Arial"/>
          <w:b/>
          <w:bCs/>
          <w:color w:val="808080"/>
        </w:rPr>
        <w:t>Email</w:t>
      </w:r>
      <w:r>
        <w:rPr>
          <w:rFonts w:ascii="Arial" w:hAnsi="Arial" w:cs="Arial"/>
          <w:color w:val="5F5F5F"/>
        </w:rPr>
        <w:t xml:space="preserve">: </w:t>
      </w:r>
      <w:hyperlink r:id="rId7" w:history="1">
        <w:r>
          <w:rPr>
            <w:rStyle w:val="Hyperlink"/>
            <w:rFonts w:ascii="Arial" w:hAnsi="Arial" w:cs="Arial"/>
          </w:rPr>
          <w:t>william.holmes@hsl.gsi.gov.uk</w:t>
        </w:r>
      </w:hyperlink>
      <w:r>
        <w:rPr>
          <w:rFonts w:ascii="Arial" w:hAnsi="Arial" w:cs="Arial"/>
          <w:color w:val="5F5F5F"/>
        </w:rPr>
        <w:t xml:space="preserve"> </w:t>
      </w:r>
      <w:hyperlink r:id="rId8" w:history="1">
        <w:r>
          <w:rPr>
            <w:rStyle w:val="Hyperlink"/>
            <w:rFonts w:ascii="Arial" w:hAnsi="Arial" w:cs="Arial"/>
            <w:color w:val="5F5F5F"/>
          </w:rPr>
          <w:t>  www.hsl.gov.uk</w:t>
        </w:r>
      </w:hyperlink>
      <w:r>
        <w:rPr>
          <w:rFonts w:ascii="Arial" w:hAnsi="Arial" w:cs="Arial"/>
          <w:color w:val="5F5F5F"/>
        </w:rPr>
        <w:t xml:space="preserve"> </w:t>
      </w:r>
      <w:r>
        <w:br/>
      </w:r>
      <w:r>
        <w:rPr>
          <w:rFonts w:ascii="Arial" w:hAnsi="Arial" w:cs="Arial"/>
          <w:b/>
          <w:bCs/>
          <w:color w:val="008250"/>
        </w:rPr>
        <w:t>Health &amp; Safety Laboratory</w:t>
      </w:r>
      <w:r>
        <w:rPr>
          <w:color w:val="008250"/>
          <w:sz w:val="27"/>
          <w:szCs w:val="27"/>
        </w:rPr>
        <w:t xml:space="preserve"> </w:t>
      </w:r>
      <w:r>
        <w:rPr>
          <w:rFonts w:ascii="Arial" w:hAnsi="Arial" w:cs="Arial"/>
          <w:color w:val="008250"/>
          <w:sz w:val="20"/>
          <w:szCs w:val="20"/>
        </w:rPr>
        <w:t>Buxton, Derbyshire, SK17 9JN, UK</w:t>
      </w:r>
      <w:r>
        <w:t xml:space="preserve"> </w:t>
      </w:r>
      <w:r>
        <w:br/>
      </w:r>
      <w:r>
        <w:rPr>
          <w:rFonts w:ascii="Arial" w:hAnsi="Arial" w:cs="Arial"/>
          <w:color w:val="008250"/>
          <w:sz w:val="20"/>
          <w:szCs w:val="20"/>
        </w:rPr>
        <w:t xml:space="preserve">For more information about the National Population Database, check out the new </w:t>
      </w:r>
      <w:hyperlink r:id="rId9" w:history="1">
        <w:r>
          <w:rPr>
            <w:rStyle w:val="Hyperlink"/>
            <w:rFonts w:ascii="Arial" w:hAnsi="Arial" w:cs="Arial"/>
            <w:sz w:val="20"/>
            <w:szCs w:val="20"/>
          </w:rPr>
          <w:t>home page</w:t>
        </w:r>
      </w:hyperlink>
    </w:p>
    <w:sectPr w:rsidR="0009566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150" w:rsidRDefault="00396150" w:rsidP="00947147">
      <w:r>
        <w:separator/>
      </w:r>
    </w:p>
  </w:endnote>
  <w:endnote w:type="continuationSeparator" w:id="0">
    <w:p w:rsidR="00396150" w:rsidRDefault="00396150" w:rsidP="0094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150" w:rsidRDefault="00396150" w:rsidP="00947147">
      <w:r>
        <w:separator/>
      </w:r>
    </w:p>
  </w:footnote>
  <w:footnote w:type="continuationSeparator" w:id="0">
    <w:p w:rsidR="00396150" w:rsidRDefault="00396150" w:rsidP="00947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147" w:rsidRPr="00947147" w:rsidRDefault="00ED13C3" w:rsidP="00947147">
    <w:pPr>
      <w:pStyle w:val="Header"/>
      <w:jc w:val="right"/>
      <w:rPr>
        <w:b/>
      </w:rPr>
    </w:pPr>
    <w:r>
      <w:rPr>
        <w:b/>
      </w:rPr>
      <w:t>FARWG 16 012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1BA"/>
    <w:rsid w:val="00095666"/>
    <w:rsid w:val="00396150"/>
    <w:rsid w:val="00947147"/>
    <w:rsid w:val="00C5780A"/>
    <w:rsid w:val="00ED13C3"/>
    <w:rsid w:val="00F41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8BD29-6AC9-40F3-992C-ADFA47D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1B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11BA"/>
    <w:rPr>
      <w:color w:val="0000FF"/>
      <w:u w:val="single"/>
    </w:rPr>
  </w:style>
  <w:style w:type="paragraph" w:styleId="Header">
    <w:name w:val="header"/>
    <w:basedOn w:val="Normal"/>
    <w:link w:val="HeaderChar"/>
    <w:uiPriority w:val="99"/>
    <w:unhideWhenUsed/>
    <w:rsid w:val="00947147"/>
    <w:pPr>
      <w:tabs>
        <w:tab w:val="center" w:pos="4513"/>
        <w:tab w:val="right" w:pos="9026"/>
      </w:tabs>
    </w:pPr>
  </w:style>
  <w:style w:type="character" w:customStyle="1" w:styleId="HeaderChar">
    <w:name w:val="Header Char"/>
    <w:basedOn w:val="DefaultParagraphFont"/>
    <w:link w:val="Header"/>
    <w:uiPriority w:val="99"/>
    <w:rsid w:val="00947147"/>
    <w:rPr>
      <w:rFonts w:ascii="Times New Roman" w:hAnsi="Times New Roman" w:cs="Times New Roman"/>
      <w:sz w:val="24"/>
      <w:szCs w:val="24"/>
    </w:rPr>
  </w:style>
  <w:style w:type="paragraph" w:styleId="Footer">
    <w:name w:val="footer"/>
    <w:basedOn w:val="Normal"/>
    <w:link w:val="FooterChar"/>
    <w:uiPriority w:val="99"/>
    <w:unhideWhenUsed/>
    <w:rsid w:val="00947147"/>
    <w:pPr>
      <w:tabs>
        <w:tab w:val="center" w:pos="4513"/>
        <w:tab w:val="right" w:pos="9026"/>
      </w:tabs>
    </w:pPr>
  </w:style>
  <w:style w:type="character" w:customStyle="1" w:styleId="FooterChar">
    <w:name w:val="Footer Char"/>
    <w:basedOn w:val="DefaultParagraphFont"/>
    <w:link w:val="Footer"/>
    <w:uiPriority w:val="99"/>
    <w:rsid w:val="009471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3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l.gov.uk" TargetMode="External"/><Relationship Id="rId3" Type="http://schemas.openxmlformats.org/officeDocument/2006/relationships/webSettings" Target="webSettings.xml"/><Relationship Id="rId7" Type="http://schemas.openxmlformats.org/officeDocument/2006/relationships/hyperlink" Target="mailto:william.holmes@hsl.gsi.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uidance/resilient-communication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hsl.gov.uk/what-we-do/better-decisions/geoanalytics/national-population-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Jackson</dc:creator>
  <cp:keywords/>
  <dc:description/>
  <cp:lastModifiedBy>Neil Jackson</cp:lastModifiedBy>
  <cp:revision>3</cp:revision>
  <dcterms:created xsi:type="dcterms:W3CDTF">2016-04-06T06:38:00Z</dcterms:created>
  <dcterms:modified xsi:type="dcterms:W3CDTF">2016-05-06T07:32:00Z</dcterms:modified>
</cp:coreProperties>
</file>