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ADDD3" w14:textId="1B0E30FD" w:rsidR="005968BD" w:rsidRDefault="005968BD" w:rsidP="005715C4">
      <w:pPr>
        <w:pStyle w:val="FrontPenspen"/>
        <w:pBdr>
          <w:top w:val="none" w:sz="0" w:space="0" w:color="auto"/>
        </w:pBdr>
        <w:spacing w:after="0"/>
      </w:pPr>
    </w:p>
    <w:p w14:paraId="732C9C79" w14:textId="77777777" w:rsidR="00CE1BFF" w:rsidRDefault="00CE1BFF" w:rsidP="00F368C2">
      <w:pPr>
        <w:pStyle w:val="FrontPenspen"/>
        <w:pBdr>
          <w:top w:val="none" w:sz="0" w:space="0" w:color="auto"/>
        </w:pBdr>
        <w:spacing w:after="2520"/>
      </w:pPr>
    </w:p>
    <w:p w14:paraId="117BD056" w14:textId="77777777" w:rsidR="00012F42" w:rsidRPr="00BF7AD5" w:rsidRDefault="00E20E4A"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B5778D8D701A4C619FB7BB748F40B5BF"/>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55F428D1" w14:textId="7A805571" w:rsidR="003F7240" w:rsidRPr="00BF7AD5" w:rsidRDefault="00E20E4A"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F46A8CCDD5324DE3978AB5A49DE18E4B"/>
          </w:placeholder>
          <w:dataBinding w:prefixMappings="xmlns:ns0='http://purl.org/dc/elements/1.1/' xmlns:ns1='http://schemas.openxmlformats.org/package/2006/metadata/core-properties' " w:xpath="/ns1:coreProperties[1]/ns0:subject[1]" w:storeItemID="{6C3C8BC8-F283-45AE-878A-BAB7291924A1}"/>
          <w:text/>
        </w:sdtPr>
        <w:sdtEndPr/>
        <w:sdtContent>
          <w:r w:rsidR="000C3665">
            <w:rPr>
              <w:color w:val="003656" w:themeColor="accent4" w:themeTint="E6"/>
            </w:rPr>
            <w:t>Managing encroaching development and societal risk around ethylene p</w:t>
          </w:r>
          <w:r w:rsidR="002E3B18" w:rsidRPr="002E3B18">
            <w:rPr>
              <w:color w:val="003656" w:themeColor="accent4" w:themeTint="E6"/>
            </w:rPr>
            <w:t>ipelines</w:t>
          </w:r>
        </w:sdtContent>
      </w:sdt>
    </w:p>
    <w:sdt>
      <w:sdtPr>
        <w:rPr>
          <w:color w:val="003656" w:themeColor="accent4" w:themeTint="E6"/>
          <w:sz w:val="32"/>
          <w:szCs w:val="32"/>
        </w:rPr>
        <w:alias w:val="Comments"/>
        <w:tag w:val=""/>
        <w:id w:val="1506479213"/>
        <w:placeholder>
          <w:docPart w:val="9C1CA94947CB44BCB0E98FD28F75E2F2"/>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2CEAEE6" w14:textId="16CEDD40" w:rsidR="003F7240" w:rsidRPr="00BF7AD5" w:rsidRDefault="0072359A"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UKOPA/TBN/03 Edition 1</w:t>
          </w:r>
        </w:p>
      </w:sdtContent>
    </w:sdt>
    <w:p w14:paraId="1E186049" w14:textId="56C6B95A" w:rsidR="00997863" w:rsidRPr="00BF7AD5" w:rsidRDefault="00E20E4A"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6BA14B5C5915438C8CB906455E6D5BB8"/>
          </w:placeholder>
          <w:date w:fullDate="2019-02-01T00:00:00Z">
            <w:dateFormat w:val="MMMM yyyy"/>
            <w:lid w:val="en-GB"/>
            <w:storeMappedDataAs w:val="dateTime"/>
            <w:calendar w:val="gregorian"/>
          </w:date>
        </w:sdtPr>
        <w:sdtEndPr/>
        <w:sdtContent>
          <w:r w:rsidR="0072359A">
            <w:rPr>
              <w:color w:val="003656" w:themeColor="accent4" w:themeTint="E6"/>
              <w:sz w:val="32"/>
              <w:szCs w:val="32"/>
            </w:rPr>
            <w:t>February 2019</w:t>
          </w:r>
        </w:sdtContent>
      </w:sdt>
    </w:p>
    <w:p w14:paraId="283282E0" w14:textId="77777777" w:rsidR="00997863" w:rsidRDefault="00997863" w:rsidP="00997863">
      <w:pPr>
        <w:rPr>
          <w:rFonts w:ascii="Calibri" w:eastAsiaTheme="majorEastAsia" w:hAnsi="Calibri" w:cstheme="majorBidi"/>
          <w:noProof/>
          <w:sz w:val="36"/>
          <w:szCs w:val="36"/>
        </w:rPr>
      </w:pPr>
    </w:p>
    <w:p w14:paraId="34D38140" w14:textId="77777777" w:rsidR="006F5ECE" w:rsidRPr="00997863" w:rsidRDefault="006F5ECE" w:rsidP="006F5ECE">
      <w:pPr>
        <w:jc w:val="center"/>
      </w:pPr>
    </w:p>
    <w:p w14:paraId="31123EBB" w14:textId="77777777" w:rsidR="00997863" w:rsidRPr="00997863" w:rsidRDefault="00997863" w:rsidP="00FA683B">
      <w:pPr>
        <w:jc w:val="center"/>
      </w:pPr>
    </w:p>
    <w:p w14:paraId="23FD548B" w14:textId="77777777" w:rsidR="00997863" w:rsidRDefault="00997863" w:rsidP="00997863"/>
    <w:p w14:paraId="48A10C59" w14:textId="77777777" w:rsidR="002B6494" w:rsidRDefault="002B6494" w:rsidP="00997863"/>
    <w:p w14:paraId="6563807B" w14:textId="77777777" w:rsidR="002B6494" w:rsidRDefault="002B6494" w:rsidP="00997863"/>
    <w:p w14:paraId="3544D9D5" w14:textId="77777777" w:rsidR="002B6494" w:rsidRDefault="002B6494" w:rsidP="00997863"/>
    <w:p w14:paraId="2D65907B" w14:textId="77777777" w:rsidR="002B6494" w:rsidRDefault="002B6494" w:rsidP="00997863"/>
    <w:p w14:paraId="2C6478D4" w14:textId="77777777" w:rsidR="002B6494" w:rsidRDefault="002B6494" w:rsidP="00997863"/>
    <w:p w14:paraId="257C350F" w14:textId="77777777" w:rsidR="002B6494" w:rsidRPr="00997863" w:rsidRDefault="002B6494" w:rsidP="00997863"/>
    <w:p w14:paraId="290C4456" w14:textId="77777777" w:rsidR="00997863" w:rsidRPr="00997863" w:rsidRDefault="00997863" w:rsidP="00997863"/>
    <w:p w14:paraId="56A66072" w14:textId="77777777" w:rsidR="005968BD" w:rsidRPr="00997863" w:rsidRDefault="005968BD" w:rsidP="002B6494">
      <w:pPr>
        <w:jc w:val="right"/>
        <w:sectPr w:rsidR="005968BD" w:rsidRPr="00997863" w:rsidSect="00C67A85">
          <w:headerReference w:type="default" r:id="rId8"/>
          <w:footerReference w:type="even" r:id="rId9"/>
          <w:footerReference w:type="default" r:id="rId10"/>
          <w:headerReference w:type="first" r:id="rId11"/>
          <w:endnotePr>
            <w:numFmt w:val="decimal"/>
          </w:endnotePr>
          <w:type w:val="continuous"/>
          <w:pgSz w:w="11909" w:h="16834" w:code="9"/>
          <w:pgMar w:top="1385" w:right="720" w:bottom="720" w:left="720" w:header="454" w:footer="958" w:gutter="0"/>
          <w:cols w:space="720"/>
          <w:docGrid w:linePitch="272"/>
        </w:sectPr>
      </w:pPr>
    </w:p>
    <w:p w14:paraId="47CEE103" w14:textId="77777777" w:rsidR="00175244" w:rsidRPr="00175244" w:rsidRDefault="00D83662" w:rsidP="00175244">
      <w:pPr>
        <w:pStyle w:val="BodyText"/>
        <w:ind w:left="284"/>
        <w:rPr>
          <w:rFonts w:cs="Arial"/>
          <w:b/>
          <w:color w:val="003656" w:themeColor="accent4" w:themeTint="E6"/>
        </w:rPr>
      </w:pPr>
      <w:r>
        <w:rPr>
          <w:rFonts w:cs="Arial"/>
          <w:b/>
          <w:color w:val="003656" w:themeColor="accent4" w:themeTint="E6"/>
        </w:rPr>
        <w:lastRenderedPageBreak/>
        <w:t xml:space="preserve">TECHNICAL BRIEFING NOTE </w:t>
      </w:r>
      <w:r w:rsidR="00175244" w:rsidRPr="00175244">
        <w:rPr>
          <w:rFonts w:cs="Arial"/>
          <w:b/>
          <w:color w:val="003656" w:themeColor="accent4" w:themeTint="E6"/>
        </w:rPr>
        <w:t>GUIDANCE ISSUED BY UKOPA:</w:t>
      </w:r>
    </w:p>
    <w:p w14:paraId="669B03A2" w14:textId="77777777" w:rsidR="00175244" w:rsidRPr="007A09E5" w:rsidRDefault="00796ADA" w:rsidP="003C1027">
      <w:pPr>
        <w:pStyle w:val="BodyText"/>
        <w:ind w:left="284"/>
        <w:rPr>
          <w:rFonts w:cs="Arial"/>
        </w:rPr>
      </w:pPr>
      <w:r w:rsidRPr="007A09E5">
        <w:rPr>
          <w:rFonts w:cs="Arial"/>
        </w:rPr>
        <w:t>This Technical Briefing Note (TBN)</w:t>
      </w:r>
      <w:r w:rsidR="007A09E5">
        <w:rPr>
          <w:rFonts w:cs="Arial"/>
        </w:rPr>
        <w:t xml:space="preserve"> identifies</w:t>
      </w:r>
      <w:r w:rsidR="00175244" w:rsidRPr="007A09E5">
        <w:rPr>
          <w:rFonts w:cs="Arial"/>
        </w:rPr>
        <w:t xml:space="preserve"> what is considered by UKOPA to represent current UK pipeline industry good practice within the defined scope of the </w:t>
      </w:r>
      <w:r w:rsidR="003C1027" w:rsidRPr="007A09E5">
        <w:rPr>
          <w:rFonts w:cs="Arial"/>
        </w:rPr>
        <w:t xml:space="preserve">document.  All information is </w:t>
      </w:r>
      <w:r w:rsidR="00175244" w:rsidRPr="007A09E5">
        <w:rPr>
          <w:rFonts w:cs="Arial"/>
        </w:rPr>
        <w:t>guidance and should not be considered obligato</w:t>
      </w:r>
      <w:r w:rsidR="003C1027" w:rsidRPr="007A09E5">
        <w:rPr>
          <w:rFonts w:cs="Arial"/>
        </w:rPr>
        <w:t xml:space="preserve">ry against the judgement of the </w:t>
      </w:r>
      <w:r w:rsidR="00175244" w:rsidRPr="007A09E5">
        <w:rPr>
          <w:rFonts w:cs="Arial"/>
        </w:rPr>
        <w:t xml:space="preserve">Pipeline Owner/Operator.  Where new and better techniques are </w:t>
      </w:r>
      <w:r w:rsidR="007A09E5">
        <w:rPr>
          <w:rFonts w:cs="Arial"/>
        </w:rPr>
        <w:t>developed</w:t>
      </w:r>
      <w:r w:rsidR="00175244" w:rsidRPr="007A09E5">
        <w:rPr>
          <w:rFonts w:cs="Arial"/>
        </w:rPr>
        <w:t xml:space="preserve"> and proved, they should be adopted without waiting for modifications to this</w:t>
      </w:r>
      <w:r w:rsidR="003C1027" w:rsidRPr="007A09E5">
        <w:rPr>
          <w:rFonts w:cs="Arial"/>
        </w:rPr>
        <w:t xml:space="preserve"> TBN.</w:t>
      </w:r>
    </w:p>
    <w:p w14:paraId="63E74BFF" w14:textId="77777777" w:rsidR="00175244" w:rsidRDefault="00175244" w:rsidP="00175244">
      <w:pPr>
        <w:pStyle w:val="BodyText"/>
        <w:ind w:left="284"/>
        <w:rPr>
          <w:rFonts w:cs="Arial"/>
        </w:rPr>
      </w:pPr>
    </w:p>
    <w:p w14:paraId="3B5B4FED" w14:textId="77777777" w:rsidR="00175244" w:rsidRDefault="00175244" w:rsidP="00175244">
      <w:pPr>
        <w:pStyle w:val="BodyText"/>
        <w:ind w:left="284"/>
        <w:rPr>
          <w:rFonts w:cs="Arial"/>
        </w:rPr>
      </w:pPr>
    </w:p>
    <w:p w14:paraId="39160C38" w14:textId="77777777" w:rsidR="00175244" w:rsidRDefault="00175244" w:rsidP="00175244">
      <w:pPr>
        <w:pStyle w:val="BodyText"/>
        <w:ind w:left="284"/>
        <w:rPr>
          <w:rFonts w:cs="Arial"/>
        </w:rPr>
      </w:pPr>
    </w:p>
    <w:p w14:paraId="1DDF8102"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2264FA34" w14:textId="77777777" w:rsidR="00916BD5" w:rsidRPr="00175244" w:rsidRDefault="00175244" w:rsidP="00BF7AD5">
      <w:pPr>
        <w:pStyle w:val="BodyText"/>
        <w:spacing w:before="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16DF5384" w14:textId="77777777" w:rsidR="00916BD5" w:rsidRPr="00BF7AD5" w:rsidRDefault="00916BD5" w:rsidP="00BF7AD5">
      <w:pPr>
        <w:pStyle w:val="BodyText"/>
        <w:spacing w:before="0"/>
        <w:ind w:left="1440"/>
        <w:rPr>
          <w:rFonts w:cs="Arial"/>
        </w:rPr>
      </w:pPr>
      <w:r w:rsidRPr="00BF7AD5">
        <w:rPr>
          <w:rFonts w:cs="Arial"/>
        </w:rPr>
        <w:t>Pipeline Maintenance Centre</w:t>
      </w:r>
    </w:p>
    <w:p w14:paraId="1093B264" w14:textId="77777777" w:rsidR="00916BD5" w:rsidRPr="00BF7AD5" w:rsidRDefault="00916BD5" w:rsidP="00BF7AD5">
      <w:pPr>
        <w:pStyle w:val="BodyText"/>
        <w:spacing w:before="0"/>
        <w:ind w:left="1440"/>
        <w:rPr>
          <w:rFonts w:cs="Arial"/>
        </w:rPr>
      </w:pPr>
      <w:r w:rsidRPr="00BF7AD5">
        <w:rPr>
          <w:rFonts w:cs="Arial"/>
        </w:rPr>
        <w:t>Ripley Road</w:t>
      </w:r>
    </w:p>
    <w:p w14:paraId="0D2F6C17" w14:textId="77777777" w:rsidR="00916BD5" w:rsidRPr="00BF7AD5" w:rsidRDefault="00916BD5" w:rsidP="00BF7AD5">
      <w:pPr>
        <w:pStyle w:val="BodyText"/>
        <w:spacing w:before="0"/>
        <w:ind w:left="1440"/>
        <w:rPr>
          <w:rFonts w:cs="Arial"/>
        </w:rPr>
      </w:pPr>
      <w:r w:rsidRPr="00BF7AD5">
        <w:rPr>
          <w:rFonts w:cs="Arial"/>
        </w:rPr>
        <w:t>Ambergate</w:t>
      </w:r>
      <w:r w:rsidRPr="00BF7AD5">
        <w:rPr>
          <w:rFonts w:cs="Arial"/>
        </w:rPr>
        <w:tab/>
      </w:r>
    </w:p>
    <w:p w14:paraId="6F5265F3" w14:textId="77777777" w:rsidR="00BF7AD5" w:rsidRPr="00BF7AD5" w:rsidRDefault="00916BD5" w:rsidP="00BF7AD5">
      <w:pPr>
        <w:pStyle w:val="BodyText"/>
        <w:spacing w:before="0"/>
        <w:ind w:left="1440"/>
        <w:rPr>
          <w:rFonts w:cs="Arial"/>
        </w:rPr>
      </w:pPr>
      <w:r w:rsidRPr="00BF7AD5">
        <w:rPr>
          <w:rFonts w:cs="Arial"/>
        </w:rPr>
        <w:t>Derbyshire</w:t>
      </w:r>
    </w:p>
    <w:p w14:paraId="471E12F0" w14:textId="77777777" w:rsidR="00916BD5" w:rsidRPr="00BF7AD5" w:rsidRDefault="00916BD5" w:rsidP="00BF7AD5">
      <w:pPr>
        <w:pStyle w:val="BodyText"/>
        <w:spacing w:before="0"/>
        <w:ind w:left="1440"/>
        <w:rPr>
          <w:rFonts w:cs="Arial"/>
        </w:rPr>
      </w:pPr>
      <w:r w:rsidRPr="00BF7AD5">
        <w:rPr>
          <w:rFonts w:cs="Arial"/>
        </w:rPr>
        <w:t>DE56 2FZ</w:t>
      </w:r>
    </w:p>
    <w:p w14:paraId="67C95E2C"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2" w:history="1">
        <w:r w:rsidR="00916BD5" w:rsidRPr="00BF7AD5">
          <w:rPr>
            <w:rStyle w:val="Hyperlink"/>
            <w:rFonts w:cs="Arial"/>
            <w:b/>
          </w:rPr>
          <w:t>enquiries@ukopa.co.uk</w:t>
        </w:r>
      </w:hyperlink>
    </w:p>
    <w:p w14:paraId="332EA7C9"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3" w:history="1">
        <w:r w:rsidRPr="0072154B">
          <w:rPr>
            <w:rStyle w:val="Hyperlink"/>
            <w:rFonts w:cs="Arial"/>
            <w:b/>
          </w:rPr>
          <w:t>www.UKOPA.co.uk</w:t>
        </w:r>
      </w:hyperlink>
    </w:p>
    <w:p w14:paraId="1FE78FC8" w14:textId="77777777" w:rsidR="00BF7AD5" w:rsidRDefault="00BF7AD5" w:rsidP="00916BD5">
      <w:pPr>
        <w:pStyle w:val="BodyText"/>
        <w:ind w:left="284"/>
        <w:rPr>
          <w:rFonts w:cs="Arial"/>
          <w:b/>
          <w:sz w:val="16"/>
          <w:szCs w:val="16"/>
        </w:rPr>
      </w:pPr>
    </w:p>
    <w:p w14:paraId="1183A342"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021AC5EA" w14:textId="77777777" w:rsidR="009F334C" w:rsidRPr="009F334C" w:rsidRDefault="009F334C" w:rsidP="009F334C">
      <w:pPr>
        <w:pStyle w:val="BodyText"/>
        <w:ind w:left="284"/>
        <w:rPr>
          <w:rFonts w:cs="Arial"/>
          <w:sz w:val="16"/>
          <w:szCs w:val="16"/>
        </w:rPr>
      </w:pPr>
      <w:r w:rsidRPr="009F334C">
        <w:rPr>
          <w:rFonts w:cs="Arial"/>
          <w:sz w:val="16"/>
          <w:szCs w:val="16"/>
        </w:rPr>
        <w:t xml:space="preserve">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w:t>
      </w:r>
      <w:proofErr w:type="gramStart"/>
      <w:r w:rsidRPr="009F334C">
        <w:rPr>
          <w:rFonts w:cs="Arial"/>
          <w:sz w:val="16"/>
          <w:szCs w:val="16"/>
        </w:rPr>
        <w:t>on the basis of</w:t>
      </w:r>
      <w:proofErr w:type="gramEnd"/>
      <w:r w:rsidRPr="009F334C">
        <w:rPr>
          <w:rFonts w:cs="Arial"/>
          <w:sz w:val="16"/>
          <w:szCs w:val="16"/>
        </w:rPr>
        <w:t xml:space="preserve">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5827588E" w14:textId="7B9CA403" w:rsidR="009F334C" w:rsidRPr="009F334C" w:rsidRDefault="009F334C" w:rsidP="009F334C">
      <w:pPr>
        <w:pStyle w:val="BodyText"/>
        <w:ind w:left="284"/>
        <w:rPr>
          <w:rFonts w:cs="Arial"/>
          <w:sz w:val="16"/>
          <w:szCs w:val="16"/>
        </w:rPr>
      </w:pPr>
      <w:r w:rsidRPr="009F334C">
        <w:rPr>
          <w:rFonts w:cs="Arial"/>
          <w:sz w:val="16"/>
          <w:szCs w:val="16"/>
        </w:rPr>
        <w:t xml:space="preserve">Copyright </w:t>
      </w:r>
      <w:r w:rsidR="008F7278">
        <w:rPr>
          <w:rFonts w:cstheme="minorHAnsi"/>
          <w:sz w:val="16"/>
          <w:szCs w:val="16"/>
        </w:rPr>
        <w:t xml:space="preserve">©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72359A">
        <w:rPr>
          <w:rFonts w:cs="Arial"/>
          <w:noProof/>
          <w:sz w:val="16"/>
          <w:szCs w:val="16"/>
        </w:rPr>
        <w:t>2019</w:t>
      </w:r>
      <w:r w:rsidR="00916BD5">
        <w:rPr>
          <w:rFonts w:cs="Arial"/>
          <w:sz w:val="16"/>
          <w:szCs w:val="16"/>
        </w:rPr>
        <w:fldChar w:fldCharType="end"/>
      </w:r>
      <w:r w:rsidRPr="009F334C">
        <w:rPr>
          <w:rFonts w:cs="Arial"/>
          <w:sz w:val="16"/>
          <w:szCs w:val="16"/>
        </w:rPr>
        <w:t>, UKOPA.  All rights reserved</w:t>
      </w:r>
      <w:r w:rsidR="008F7278">
        <w:rPr>
          <w:rFonts w:cs="Arial"/>
          <w:sz w:val="16"/>
          <w:szCs w:val="16"/>
        </w:rPr>
        <w:t>.</w:t>
      </w:r>
    </w:p>
    <w:p w14:paraId="787D226A"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739E43C0" w14:textId="1FF7DD7A"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r w:rsidR="00AE55B8">
        <w:rPr>
          <w:rFonts w:cs="Arial"/>
          <w:b/>
          <w:color w:val="003656" w:themeColor="accent4" w:themeTint="E6"/>
        </w:rPr>
        <w:t xml:space="preserve"> January 2024</w:t>
      </w:r>
    </w:p>
    <w:tbl>
      <w:tblPr>
        <w:tblStyle w:val="TableGrid"/>
        <w:tblW w:w="0" w:type="auto"/>
        <w:tblLook w:val="04A0" w:firstRow="1" w:lastRow="0" w:firstColumn="1" w:lastColumn="0" w:noHBand="0" w:noVBand="1"/>
      </w:tblPr>
      <w:tblGrid>
        <w:gridCol w:w="1417"/>
        <w:gridCol w:w="1701"/>
        <w:gridCol w:w="1843"/>
        <w:gridCol w:w="3990"/>
      </w:tblGrid>
      <w:tr w:rsidR="00F12BCC" w14:paraId="349D8A5A"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199A17B6"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478C5771" w14:textId="77777777" w:rsidR="002F1438" w:rsidRPr="00A06D46" w:rsidRDefault="002F1438" w:rsidP="00AE55B8">
            <w:pPr>
              <w:jc w:val="cente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6E0357F9" w14:textId="77777777" w:rsidR="002F1438" w:rsidRPr="00A06D46" w:rsidRDefault="002F1438" w:rsidP="00AE55B8">
            <w:pPr>
              <w:jc w:val="cente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1152E811"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F12BCC" w14:paraId="0A7B3D86"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44EE0CC" w14:textId="77777777" w:rsidR="00F12BCC" w:rsidRDefault="00533EE5" w:rsidP="002F1438">
            <w:pPr>
              <w:jc w:val="center"/>
              <w:rPr>
                <w:b/>
                <w:szCs w:val="18"/>
              </w:rPr>
            </w:pPr>
            <w:r>
              <w:rPr>
                <w:b/>
                <w:szCs w:val="18"/>
              </w:rPr>
              <w:t>1</w:t>
            </w:r>
          </w:p>
        </w:tc>
        <w:tc>
          <w:tcPr>
            <w:tcW w:w="1701" w:type="dxa"/>
          </w:tcPr>
          <w:p w14:paraId="2112CB47" w14:textId="65928724" w:rsidR="00F12BCC" w:rsidRPr="0018347E" w:rsidRDefault="000C3665" w:rsidP="00AE55B8">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February 2019</w:t>
            </w:r>
          </w:p>
        </w:tc>
        <w:tc>
          <w:tcPr>
            <w:tcW w:w="1843" w:type="dxa"/>
          </w:tcPr>
          <w:p w14:paraId="690D1C1C" w14:textId="41576F62" w:rsidR="00F12BCC" w:rsidRPr="0018347E" w:rsidRDefault="000C3665" w:rsidP="00AE55B8">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12</w:t>
            </w:r>
          </w:p>
        </w:tc>
        <w:tc>
          <w:tcPr>
            <w:tcW w:w="3990" w:type="dxa"/>
          </w:tcPr>
          <w:p w14:paraId="36FC5CA7" w14:textId="33CBE6B8" w:rsidR="00F12BCC" w:rsidRPr="0018347E" w:rsidRDefault="000C3665"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For publication</w:t>
            </w:r>
          </w:p>
        </w:tc>
      </w:tr>
    </w:tbl>
    <w:p w14:paraId="34F402C4" w14:textId="77777777" w:rsidR="00675D04" w:rsidRDefault="00675D04" w:rsidP="0053157C">
      <w:pPr>
        <w:pStyle w:val="RevisionBoxHeading"/>
      </w:pPr>
    </w:p>
    <w:p w14:paraId="101ADED1" w14:textId="77777777" w:rsidR="00675D04" w:rsidRDefault="00675D04" w:rsidP="00675D04">
      <w:pPr>
        <w:sectPr w:rsidR="00675D04" w:rsidSect="00AE212D">
          <w:headerReference w:type="default" r:id="rId14"/>
          <w:footerReference w:type="default" r:id="rId15"/>
          <w:headerReference w:type="first" r:id="rId16"/>
          <w:endnotePr>
            <w:numFmt w:val="decimal"/>
          </w:endnotePr>
          <w:pgSz w:w="11909" w:h="16834" w:code="9"/>
          <w:pgMar w:top="1418" w:right="1418" w:bottom="709" w:left="1418" w:header="709" w:footer="709" w:gutter="0"/>
          <w:cols w:space="720"/>
          <w:formProt w:val="0"/>
          <w:vAlign w:val="bottom"/>
          <w:docGrid w:linePitch="272"/>
        </w:sectPr>
      </w:pPr>
    </w:p>
    <w:p w14:paraId="71E2A195" w14:textId="77777777" w:rsidR="0072154B" w:rsidRDefault="0072154B" w:rsidP="00F97F6F">
      <w:pPr>
        <w:pStyle w:val="HeadingContents"/>
      </w:pPr>
    </w:p>
    <w:p w14:paraId="1E5DD109"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08545A8D" w14:textId="182CD127" w:rsidR="008637D1"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531788843" w:history="1">
        <w:r w:rsidR="008637D1" w:rsidRPr="00190362">
          <w:rPr>
            <w:rStyle w:val="Hyperlink"/>
          </w:rPr>
          <w:t>1.</w:t>
        </w:r>
        <w:r w:rsidR="008637D1">
          <w:rPr>
            <w:rFonts w:eastAsiaTheme="minorEastAsia" w:cstheme="minorBidi"/>
            <w:b w:val="0"/>
            <w:sz w:val="22"/>
            <w:szCs w:val="22"/>
            <w:lang w:eastAsia="en-GB"/>
          </w:rPr>
          <w:tab/>
        </w:r>
        <w:r w:rsidR="008637D1" w:rsidRPr="00190362">
          <w:rPr>
            <w:rStyle w:val="Hyperlink"/>
          </w:rPr>
          <w:t>Introduction</w:t>
        </w:r>
        <w:r w:rsidR="008637D1">
          <w:rPr>
            <w:webHidden/>
          </w:rPr>
          <w:tab/>
        </w:r>
        <w:r w:rsidR="008637D1">
          <w:rPr>
            <w:webHidden/>
          </w:rPr>
          <w:fldChar w:fldCharType="begin"/>
        </w:r>
        <w:r w:rsidR="008637D1">
          <w:rPr>
            <w:webHidden/>
          </w:rPr>
          <w:instrText xml:space="preserve"> PAGEREF _Toc531788843 \h </w:instrText>
        </w:r>
        <w:r w:rsidR="008637D1">
          <w:rPr>
            <w:webHidden/>
          </w:rPr>
        </w:r>
        <w:r w:rsidR="008637D1">
          <w:rPr>
            <w:webHidden/>
          </w:rPr>
          <w:fldChar w:fldCharType="separate"/>
        </w:r>
        <w:r w:rsidR="008637D1">
          <w:rPr>
            <w:webHidden/>
          </w:rPr>
          <w:t>1</w:t>
        </w:r>
        <w:r w:rsidR="008637D1">
          <w:rPr>
            <w:webHidden/>
          </w:rPr>
          <w:fldChar w:fldCharType="end"/>
        </w:r>
      </w:hyperlink>
    </w:p>
    <w:p w14:paraId="2722935D" w14:textId="216CEF98" w:rsidR="008637D1" w:rsidRDefault="00E20E4A">
      <w:pPr>
        <w:pStyle w:val="TOC2"/>
        <w:rPr>
          <w:rFonts w:eastAsiaTheme="minorEastAsia" w:cstheme="minorBidi"/>
          <w:sz w:val="22"/>
          <w:szCs w:val="22"/>
          <w:lang w:eastAsia="en-GB"/>
        </w:rPr>
      </w:pPr>
      <w:hyperlink w:anchor="_Toc531788844" w:history="1">
        <w:r w:rsidR="008637D1" w:rsidRPr="00190362">
          <w:rPr>
            <w:rStyle w:val="Hyperlink"/>
          </w:rPr>
          <w:t>1.1</w:t>
        </w:r>
        <w:r w:rsidR="008637D1">
          <w:rPr>
            <w:rFonts w:eastAsiaTheme="minorEastAsia" w:cstheme="minorBidi"/>
            <w:sz w:val="22"/>
            <w:szCs w:val="22"/>
            <w:lang w:eastAsia="en-GB"/>
          </w:rPr>
          <w:tab/>
        </w:r>
        <w:r w:rsidR="008637D1" w:rsidRPr="00190362">
          <w:rPr>
            <w:rStyle w:val="Hyperlink"/>
          </w:rPr>
          <w:t>Abbreviations</w:t>
        </w:r>
        <w:r w:rsidR="008637D1">
          <w:rPr>
            <w:webHidden/>
          </w:rPr>
          <w:tab/>
        </w:r>
        <w:bookmarkStart w:id="0" w:name="_GoBack"/>
        <w:bookmarkEnd w:id="0"/>
        <w:r w:rsidR="008637D1">
          <w:rPr>
            <w:webHidden/>
          </w:rPr>
          <w:fldChar w:fldCharType="begin"/>
        </w:r>
        <w:r w:rsidR="008637D1">
          <w:rPr>
            <w:webHidden/>
          </w:rPr>
          <w:instrText xml:space="preserve"> PAGEREF _Toc531788844 \h </w:instrText>
        </w:r>
        <w:r w:rsidR="008637D1">
          <w:rPr>
            <w:webHidden/>
          </w:rPr>
        </w:r>
        <w:r w:rsidR="008637D1">
          <w:rPr>
            <w:webHidden/>
          </w:rPr>
          <w:fldChar w:fldCharType="separate"/>
        </w:r>
        <w:r w:rsidR="008637D1">
          <w:rPr>
            <w:webHidden/>
          </w:rPr>
          <w:t>1</w:t>
        </w:r>
        <w:r w:rsidR="008637D1">
          <w:rPr>
            <w:webHidden/>
          </w:rPr>
          <w:fldChar w:fldCharType="end"/>
        </w:r>
      </w:hyperlink>
    </w:p>
    <w:p w14:paraId="747C1CD7" w14:textId="259E27DB" w:rsidR="008637D1" w:rsidRDefault="00E20E4A">
      <w:pPr>
        <w:pStyle w:val="TOC1"/>
        <w:rPr>
          <w:rFonts w:eastAsiaTheme="minorEastAsia" w:cstheme="minorBidi"/>
          <w:b w:val="0"/>
          <w:sz w:val="22"/>
          <w:szCs w:val="22"/>
          <w:lang w:eastAsia="en-GB"/>
        </w:rPr>
      </w:pPr>
      <w:hyperlink w:anchor="_Toc531788845" w:history="1">
        <w:r w:rsidR="008637D1" w:rsidRPr="00190362">
          <w:rPr>
            <w:rStyle w:val="Hyperlink"/>
          </w:rPr>
          <w:t>2.</w:t>
        </w:r>
        <w:r w:rsidR="008637D1">
          <w:rPr>
            <w:rFonts w:eastAsiaTheme="minorEastAsia" w:cstheme="minorBidi"/>
            <w:b w:val="0"/>
            <w:sz w:val="22"/>
            <w:szCs w:val="22"/>
            <w:lang w:eastAsia="en-GB"/>
          </w:rPr>
          <w:tab/>
        </w:r>
        <w:r w:rsidR="008637D1" w:rsidRPr="00190362">
          <w:rPr>
            <w:rStyle w:val="Hyperlink"/>
          </w:rPr>
          <w:t>SCOPE</w:t>
        </w:r>
        <w:r w:rsidR="008637D1">
          <w:rPr>
            <w:webHidden/>
          </w:rPr>
          <w:tab/>
        </w:r>
        <w:r w:rsidR="008637D1">
          <w:rPr>
            <w:webHidden/>
          </w:rPr>
          <w:fldChar w:fldCharType="begin"/>
        </w:r>
        <w:r w:rsidR="008637D1">
          <w:rPr>
            <w:webHidden/>
          </w:rPr>
          <w:instrText xml:space="preserve"> PAGEREF _Toc531788845 \h </w:instrText>
        </w:r>
        <w:r w:rsidR="008637D1">
          <w:rPr>
            <w:webHidden/>
          </w:rPr>
        </w:r>
        <w:r w:rsidR="008637D1">
          <w:rPr>
            <w:webHidden/>
          </w:rPr>
          <w:fldChar w:fldCharType="separate"/>
        </w:r>
        <w:r w:rsidR="008637D1">
          <w:rPr>
            <w:webHidden/>
          </w:rPr>
          <w:t>2</w:t>
        </w:r>
        <w:r w:rsidR="008637D1">
          <w:rPr>
            <w:webHidden/>
          </w:rPr>
          <w:fldChar w:fldCharType="end"/>
        </w:r>
      </w:hyperlink>
    </w:p>
    <w:p w14:paraId="586B5DF0" w14:textId="14B69217" w:rsidR="008637D1" w:rsidRDefault="00E20E4A">
      <w:pPr>
        <w:pStyle w:val="TOC1"/>
        <w:rPr>
          <w:rFonts w:eastAsiaTheme="minorEastAsia" w:cstheme="minorBidi"/>
          <w:b w:val="0"/>
          <w:sz w:val="22"/>
          <w:szCs w:val="22"/>
          <w:lang w:eastAsia="en-GB"/>
        </w:rPr>
      </w:pPr>
      <w:hyperlink w:anchor="_Toc531788846" w:history="1">
        <w:r w:rsidR="008637D1" w:rsidRPr="00190362">
          <w:rPr>
            <w:rStyle w:val="Hyperlink"/>
          </w:rPr>
          <w:t>3.</w:t>
        </w:r>
        <w:r w:rsidR="008637D1">
          <w:rPr>
            <w:rFonts w:eastAsiaTheme="minorEastAsia" w:cstheme="minorBidi"/>
            <w:b w:val="0"/>
            <w:sz w:val="22"/>
            <w:szCs w:val="22"/>
            <w:lang w:eastAsia="en-GB"/>
          </w:rPr>
          <w:tab/>
        </w:r>
        <w:r w:rsidR="008637D1" w:rsidRPr="00190362">
          <w:rPr>
            <w:rStyle w:val="Hyperlink"/>
          </w:rPr>
          <w:t>Applying the FN Criterion to Obtain Screening Limits</w:t>
        </w:r>
        <w:r w:rsidR="008637D1">
          <w:rPr>
            <w:webHidden/>
          </w:rPr>
          <w:tab/>
        </w:r>
        <w:r w:rsidR="008637D1">
          <w:rPr>
            <w:webHidden/>
          </w:rPr>
          <w:fldChar w:fldCharType="begin"/>
        </w:r>
        <w:r w:rsidR="008637D1">
          <w:rPr>
            <w:webHidden/>
          </w:rPr>
          <w:instrText xml:space="preserve"> PAGEREF _Toc531788846 \h </w:instrText>
        </w:r>
        <w:r w:rsidR="008637D1">
          <w:rPr>
            <w:webHidden/>
          </w:rPr>
        </w:r>
        <w:r w:rsidR="008637D1">
          <w:rPr>
            <w:webHidden/>
          </w:rPr>
          <w:fldChar w:fldCharType="separate"/>
        </w:r>
        <w:r w:rsidR="008637D1">
          <w:rPr>
            <w:webHidden/>
          </w:rPr>
          <w:t>4</w:t>
        </w:r>
        <w:r w:rsidR="008637D1">
          <w:rPr>
            <w:webHidden/>
          </w:rPr>
          <w:fldChar w:fldCharType="end"/>
        </w:r>
      </w:hyperlink>
    </w:p>
    <w:p w14:paraId="29FFA784" w14:textId="4949CA30" w:rsidR="008637D1" w:rsidRDefault="00E20E4A">
      <w:pPr>
        <w:pStyle w:val="TOC1"/>
        <w:rPr>
          <w:rFonts w:eastAsiaTheme="minorEastAsia" w:cstheme="minorBidi"/>
          <w:b w:val="0"/>
          <w:sz w:val="22"/>
          <w:szCs w:val="22"/>
          <w:lang w:eastAsia="en-GB"/>
        </w:rPr>
      </w:pPr>
      <w:hyperlink w:anchor="_Toc531788847" w:history="1">
        <w:r w:rsidR="008637D1" w:rsidRPr="00190362">
          <w:rPr>
            <w:rStyle w:val="Hyperlink"/>
          </w:rPr>
          <w:t>4.</w:t>
        </w:r>
        <w:r w:rsidR="008637D1">
          <w:rPr>
            <w:rFonts w:eastAsiaTheme="minorEastAsia" w:cstheme="minorBidi"/>
            <w:b w:val="0"/>
            <w:sz w:val="22"/>
            <w:szCs w:val="22"/>
            <w:lang w:eastAsia="en-GB"/>
          </w:rPr>
          <w:tab/>
        </w:r>
        <w:r w:rsidR="008637D1" w:rsidRPr="00190362">
          <w:rPr>
            <w:rStyle w:val="Hyperlink"/>
          </w:rPr>
          <w:t>Population Surveys and Screening Limits</w:t>
        </w:r>
        <w:r w:rsidR="008637D1">
          <w:rPr>
            <w:webHidden/>
          </w:rPr>
          <w:tab/>
        </w:r>
        <w:r w:rsidR="008637D1">
          <w:rPr>
            <w:webHidden/>
          </w:rPr>
          <w:fldChar w:fldCharType="begin"/>
        </w:r>
        <w:r w:rsidR="008637D1">
          <w:rPr>
            <w:webHidden/>
          </w:rPr>
          <w:instrText xml:space="preserve"> PAGEREF _Toc531788847 \h </w:instrText>
        </w:r>
        <w:r w:rsidR="008637D1">
          <w:rPr>
            <w:webHidden/>
          </w:rPr>
        </w:r>
        <w:r w:rsidR="008637D1">
          <w:rPr>
            <w:webHidden/>
          </w:rPr>
          <w:fldChar w:fldCharType="separate"/>
        </w:r>
        <w:r w:rsidR="008637D1">
          <w:rPr>
            <w:webHidden/>
          </w:rPr>
          <w:t>7</w:t>
        </w:r>
        <w:r w:rsidR="008637D1">
          <w:rPr>
            <w:webHidden/>
          </w:rPr>
          <w:fldChar w:fldCharType="end"/>
        </w:r>
      </w:hyperlink>
    </w:p>
    <w:p w14:paraId="4FCA38EF" w14:textId="40508C91" w:rsidR="008637D1" w:rsidRDefault="00E20E4A">
      <w:pPr>
        <w:pStyle w:val="TOC1"/>
        <w:rPr>
          <w:rFonts w:eastAsiaTheme="minorEastAsia" w:cstheme="minorBidi"/>
          <w:b w:val="0"/>
          <w:sz w:val="22"/>
          <w:szCs w:val="22"/>
          <w:lang w:eastAsia="en-GB"/>
        </w:rPr>
      </w:pPr>
      <w:hyperlink w:anchor="_Toc531788848" w:history="1">
        <w:r w:rsidR="008637D1" w:rsidRPr="00190362">
          <w:rPr>
            <w:rStyle w:val="Hyperlink"/>
          </w:rPr>
          <w:t>5.</w:t>
        </w:r>
        <w:r w:rsidR="008637D1">
          <w:rPr>
            <w:rFonts w:eastAsiaTheme="minorEastAsia" w:cstheme="minorBidi"/>
            <w:b w:val="0"/>
            <w:sz w:val="22"/>
            <w:szCs w:val="22"/>
            <w:lang w:eastAsia="en-GB"/>
          </w:rPr>
          <w:tab/>
        </w:r>
        <w:r w:rsidR="008637D1" w:rsidRPr="00190362">
          <w:rPr>
            <w:rStyle w:val="Hyperlink"/>
          </w:rPr>
          <w:t>Site-Specific Societal Risk Analysis</w:t>
        </w:r>
        <w:r w:rsidR="008637D1">
          <w:rPr>
            <w:webHidden/>
          </w:rPr>
          <w:tab/>
        </w:r>
        <w:r w:rsidR="008637D1">
          <w:rPr>
            <w:webHidden/>
          </w:rPr>
          <w:fldChar w:fldCharType="begin"/>
        </w:r>
        <w:r w:rsidR="008637D1">
          <w:rPr>
            <w:webHidden/>
          </w:rPr>
          <w:instrText xml:space="preserve"> PAGEREF _Toc531788848 \h </w:instrText>
        </w:r>
        <w:r w:rsidR="008637D1">
          <w:rPr>
            <w:webHidden/>
          </w:rPr>
        </w:r>
        <w:r w:rsidR="008637D1">
          <w:rPr>
            <w:webHidden/>
          </w:rPr>
          <w:fldChar w:fldCharType="separate"/>
        </w:r>
        <w:r w:rsidR="008637D1">
          <w:rPr>
            <w:webHidden/>
          </w:rPr>
          <w:t>9</w:t>
        </w:r>
        <w:r w:rsidR="008637D1">
          <w:rPr>
            <w:webHidden/>
          </w:rPr>
          <w:fldChar w:fldCharType="end"/>
        </w:r>
      </w:hyperlink>
    </w:p>
    <w:p w14:paraId="1BF71BB1" w14:textId="43EC09D7" w:rsidR="008637D1" w:rsidRDefault="00E20E4A">
      <w:pPr>
        <w:pStyle w:val="TOC1"/>
        <w:rPr>
          <w:rFonts w:eastAsiaTheme="minorEastAsia" w:cstheme="minorBidi"/>
          <w:b w:val="0"/>
          <w:sz w:val="22"/>
          <w:szCs w:val="22"/>
          <w:lang w:eastAsia="en-GB"/>
        </w:rPr>
      </w:pPr>
      <w:hyperlink w:anchor="_Toc531788849" w:history="1">
        <w:r w:rsidR="008637D1" w:rsidRPr="00190362">
          <w:rPr>
            <w:rStyle w:val="Hyperlink"/>
          </w:rPr>
          <w:t>6.</w:t>
        </w:r>
        <w:r w:rsidR="008637D1">
          <w:rPr>
            <w:rFonts w:eastAsiaTheme="minorEastAsia" w:cstheme="minorBidi"/>
            <w:b w:val="0"/>
            <w:sz w:val="22"/>
            <w:szCs w:val="22"/>
            <w:lang w:eastAsia="en-GB"/>
          </w:rPr>
          <w:tab/>
        </w:r>
        <w:r w:rsidR="008637D1" w:rsidRPr="00190362">
          <w:rPr>
            <w:rStyle w:val="Hyperlink"/>
          </w:rPr>
          <w:t>References</w:t>
        </w:r>
        <w:r w:rsidR="008637D1">
          <w:rPr>
            <w:webHidden/>
          </w:rPr>
          <w:tab/>
        </w:r>
        <w:r w:rsidR="008637D1">
          <w:rPr>
            <w:webHidden/>
          </w:rPr>
          <w:fldChar w:fldCharType="begin"/>
        </w:r>
        <w:r w:rsidR="008637D1">
          <w:rPr>
            <w:webHidden/>
          </w:rPr>
          <w:instrText xml:space="preserve"> PAGEREF _Toc531788849 \h </w:instrText>
        </w:r>
        <w:r w:rsidR="008637D1">
          <w:rPr>
            <w:webHidden/>
          </w:rPr>
        </w:r>
        <w:r w:rsidR="008637D1">
          <w:rPr>
            <w:webHidden/>
          </w:rPr>
          <w:fldChar w:fldCharType="separate"/>
        </w:r>
        <w:r w:rsidR="008637D1">
          <w:rPr>
            <w:webHidden/>
          </w:rPr>
          <w:t>12</w:t>
        </w:r>
        <w:r w:rsidR="008637D1">
          <w:rPr>
            <w:webHidden/>
          </w:rPr>
          <w:fldChar w:fldCharType="end"/>
        </w:r>
      </w:hyperlink>
    </w:p>
    <w:p w14:paraId="1B552760" w14:textId="4D2B11BD" w:rsidR="00F97F6F" w:rsidRDefault="0095301A" w:rsidP="00805A9C">
      <w:r>
        <w:rPr>
          <w:noProof/>
        </w:rPr>
        <w:fldChar w:fldCharType="end"/>
      </w:r>
    </w:p>
    <w:p w14:paraId="2CD4532F" w14:textId="77777777" w:rsidR="00B16B51" w:rsidRPr="00805A9C" w:rsidRDefault="00B16B51" w:rsidP="00805A9C">
      <w:pPr>
        <w:sectPr w:rsidR="00B16B51" w:rsidRPr="00805A9C" w:rsidSect="007D70C0">
          <w:headerReference w:type="default" r:id="rId17"/>
          <w:footerReference w:type="default" r:id="rId18"/>
          <w:endnotePr>
            <w:numFmt w:val="decimal"/>
          </w:endnotePr>
          <w:pgSz w:w="11909" w:h="16834" w:code="9"/>
          <w:pgMar w:top="1952" w:right="1418" w:bottom="709" w:left="1418" w:header="709" w:footer="706" w:gutter="0"/>
          <w:cols w:space="720"/>
          <w:formProt w:val="0"/>
          <w:docGrid w:linePitch="272"/>
        </w:sectPr>
      </w:pPr>
    </w:p>
    <w:p w14:paraId="68880C96" w14:textId="20A02306" w:rsidR="005968BD" w:rsidRDefault="00C77FAD" w:rsidP="008E4FFC">
      <w:pPr>
        <w:pStyle w:val="Heading1"/>
      </w:pPr>
      <w:bookmarkStart w:id="1" w:name="_Toc531788843"/>
      <w:r>
        <w:lastRenderedPageBreak/>
        <w:t>Introduction</w:t>
      </w:r>
      <w:bookmarkEnd w:id="1"/>
    </w:p>
    <w:p w14:paraId="153225A8" w14:textId="77777777" w:rsidR="004C7306" w:rsidRDefault="004C7306" w:rsidP="004C7306">
      <w:pPr>
        <w:pStyle w:val="BodyText"/>
      </w:pPr>
      <w:r>
        <w:t>As codes and standards for cross-country pipelines have developed since the 1960s, assessment of the risk to population living near major accident hazard pipelines (MAHPs) such as natural gas and ethylene has been included as a requirement. This has resulted in design and routing requirements for pipelines, classified as rural (Class 1) areas in standard pipe, with more stringent design requirements in suburban (Class 2) areas including a lower design factor which results in a thicker wall pipe for the same design pressure.</w:t>
      </w:r>
    </w:p>
    <w:p w14:paraId="3FDB59E6" w14:textId="391C6762" w:rsidR="004C7306" w:rsidRDefault="004C7306" w:rsidP="004C7306">
      <w:pPr>
        <w:pStyle w:val="BodyText"/>
      </w:pPr>
      <w:r>
        <w:t>Most of t</w:t>
      </w:r>
      <w:r w:rsidRPr="000917B5">
        <w:t>he UK ethylene pipeline network was construct</w:t>
      </w:r>
      <w:r>
        <w:t>ed</w:t>
      </w:r>
      <w:r w:rsidRPr="000917B5">
        <w:t xml:space="preserve"> before </w:t>
      </w:r>
      <w:r>
        <w:t>the population classification and engineering requirements for Category E substances were published in BS 8010 in 1989</w:t>
      </w:r>
      <w:r w:rsidR="000B19F3">
        <w:t> </w:t>
      </w:r>
      <w:sdt>
        <w:sdtPr>
          <w:id w:val="1548873825"/>
          <w:citation/>
        </w:sdtPr>
        <w:sdtEndPr/>
        <w:sdtContent>
          <w:r w:rsidR="000B19F3">
            <w:fldChar w:fldCharType="begin"/>
          </w:r>
          <w:r w:rsidR="000B19F3">
            <w:instrText xml:space="preserve"> CITATION BS8010_1_1989 \l 2057 </w:instrText>
          </w:r>
          <w:r w:rsidR="000B19F3">
            <w:fldChar w:fldCharType="separate"/>
          </w:r>
          <w:r w:rsidR="000B19F3">
            <w:rPr>
              <w:noProof/>
            </w:rPr>
            <w:t>[1]</w:t>
          </w:r>
          <w:r w:rsidR="000B19F3">
            <w:fldChar w:fldCharType="end"/>
          </w:r>
        </w:sdtContent>
      </w:sdt>
      <w:r>
        <w:t>,</w:t>
      </w:r>
      <w:r w:rsidRPr="000917B5">
        <w:t xml:space="preserve"> so significant sections are locat</w:t>
      </w:r>
      <w:r>
        <w:t>ed</w:t>
      </w:r>
      <w:r w:rsidRPr="000917B5">
        <w:t xml:space="preserve"> in </w:t>
      </w:r>
      <w:r>
        <w:t xml:space="preserve">Class 2 (suburban) </w:t>
      </w:r>
      <w:r w:rsidRPr="000917B5">
        <w:t>populat</w:t>
      </w:r>
      <w:r>
        <w:t>ed</w:t>
      </w:r>
      <w:r w:rsidRPr="000917B5">
        <w:t xml:space="preserve"> areas </w:t>
      </w:r>
      <w:r>
        <w:t>with a standard wall pipe rather than thicker wall pipe. In addition, subsequent population encroachment has occurred along several sections of the pipeline routes since they were commissioned, potentially resulting in a higher population categorisation.</w:t>
      </w:r>
    </w:p>
    <w:p w14:paraId="50DEEE48" w14:textId="59F78BCA" w:rsidR="004C7306" w:rsidRDefault="004C7306" w:rsidP="004C7306">
      <w:pPr>
        <w:pStyle w:val="BodyText"/>
      </w:pPr>
      <w:r>
        <w:t xml:space="preserve">During 2012-13, ethylene pipeline operators decided that the ethylene network should be subject to population surveys and the resulting population densities compared to maximum allowable population densities based on an assessment of the societal risk FN </w:t>
      </w:r>
      <w:r w:rsidR="000B19F3">
        <w:t xml:space="preserve">criterion </w:t>
      </w:r>
      <w:r>
        <w:t>line published in PD 8010</w:t>
      </w:r>
      <w:r w:rsidR="000B19F3">
        <w:t>-3</w:t>
      </w:r>
      <w:sdt>
        <w:sdtPr>
          <w:id w:val="1801026486"/>
          <w:citation/>
        </w:sdtPr>
        <w:sdtEndPr/>
        <w:sdtContent>
          <w:r w:rsidR="000B19F3">
            <w:fldChar w:fldCharType="begin"/>
          </w:r>
          <w:r w:rsidR="000B19F3">
            <w:instrText xml:space="preserve"> CITATION PD8010_3_2012 \l 2057 </w:instrText>
          </w:r>
          <w:r w:rsidR="000B19F3">
            <w:fldChar w:fldCharType="separate"/>
          </w:r>
          <w:r w:rsidR="000B19F3">
            <w:rPr>
              <w:noProof/>
            </w:rPr>
            <w:t xml:space="preserve"> [2]</w:t>
          </w:r>
          <w:r w:rsidR="000B19F3">
            <w:fldChar w:fldCharType="end"/>
          </w:r>
        </w:sdtContent>
      </w:sdt>
      <w:r>
        <w:t>. Comparison with this screening tool allowed any higher population sections to be identified, and some of these sections were subject to site-specific societal risk assessments. Where required suitable additional mitigation measures were identified to reduce the risk.</w:t>
      </w:r>
    </w:p>
    <w:p w14:paraId="3D02224F" w14:textId="1D388CD0" w:rsidR="00635F39" w:rsidRDefault="00635F39" w:rsidP="008637D1">
      <w:pPr>
        <w:pStyle w:val="BodyText"/>
      </w:pPr>
      <w:r>
        <w:t xml:space="preserve">This TBN explains the way in which ethylene pipeline operators have </w:t>
      </w:r>
      <w:r w:rsidR="008637D1">
        <w:t xml:space="preserve">historically </w:t>
      </w:r>
      <w:r>
        <w:t>reviewed the risks from existing and encroaching population adjacent to their pipelines. It describes a robust methodology using a published risk criterion to define whether the existing situation is “broadly acceptable” or if further risk reduction needs to be applied to specific populated sections. The same process could be subsequently be applied when new development takes place along the routes of an ethylene pipeline.</w:t>
      </w:r>
    </w:p>
    <w:p w14:paraId="1C7508E6" w14:textId="70B0FCCB" w:rsidR="00C85B1B" w:rsidRDefault="00C85B1B" w:rsidP="004C7306">
      <w:pPr>
        <w:pStyle w:val="Heading2"/>
      </w:pPr>
      <w:bookmarkStart w:id="2" w:name="_Toc531788844"/>
      <w:r>
        <w:t>Abbreviations</w:t>
      </w:r>
      <w:bookmarkEnd w:id="2"/>
    </w:p>
    <w:tbl>
      <w:tblPr>
        <w:tblStyle w:val="TableGrid"/>
        <w:tblW w:w="0" w:type="auto"/>
        <w:jc w:val="lef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254"/>
        <w:gridCol w:w="5408"/>
      </w:tblGrid>
      <w:tr w:rsidR="00C51F88" w:rsidRPr="00BA198E" w14:paraId="33AEB5D1"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478ECACB" w14:textId="77777777" w:rsidR="00C51F88" w:rsidRPr="00BA198E" w:rsidRDefault="00C51F88" w:rsidP="00BA198E">
            <w:pPr>
              <w:keepNext w:val="0"/>
              <w:keepLines w:val="0"/>
              <w:rPr>
                <w:rFonts w:cstheme="minorHAnsi"/>
                <w:sz w:val="20"/>
              </w:rPr>
            </w:pPr>
            <w:r w:rsidRPr="00BA198E">
              <w:rPr>
                <w:rFonts w:cstheme="minorHAnsi"/>
                <w:sz w:val="20"/>
              </w:rPr>
              <w:t>ALARP</w:t>
            </w:r>
          </w:p>
        </w:tc>
        <w:tc>
          <w:tcPr>
            <w:tcW w:w="5408" w:type="dxa"/>
          </w:tcPr>
          <w:p w14:paraId="4C0695D4"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As Low as Reasonably Practicable</w:t>
            </w:r>
          </w:p>
        </w:tc>
      </w:tr>
      <w:tr w:rsidR="00C51F88" w:rsidRPr="00BA198E" w14:paraId="655C7C0A"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64FD5150" w14:textId="77777777" w:rsidR="00C51F88" w:rsidRPr="00BA198E" w:rsidRDefault="00C51F88" w:rsidP="00BA198E">
            <w:pPr>
              <w:keepNext w:val="0"/>
              <w:keepLines w:val="0"/>
              <w:rPr>
                <w:rFonts w:cstheme="minorHAnsi"/>
                <w:sz w:val="20"/>
              </w:rPr>
            </w:pPr>
            <w:r w:rsidRPr="00BA198E">
              <w:rPr>
                <w:rFonts w:cstheme="minorHAnsi"/>
                <w:sz w:val="20"/>
              </w:rPr>
              <w:t>HSE</w:t>
            </w:r>
          </w:p>
        </w:tc>
        <w:tc>
          <w:tcPr>
            <w:tcW w:w="5408" w:type="dxa"/>
          </w:tcPr>
          <w:p w14:paraId="65255C8D" w14:textId="57FDA778"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Health and Safety Executive</w:t>
            </w:r>
          </w:p>
        </w:tc>
      </w:tr>
      <w:tr w:rsidR="00C51F88" w:rsidRPr="00BA198E" w14:paraId="4F2777B0"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280F7E46" w14:textId="77777777" w:rsidR="00C51F88" w:rsidRPr="00BA198E" w:rsidRDefault="00C51F88" w:rsidP="00BA198E">
            <w:pPr>
              <w:keepNext w:val="0"/>
              <w:keepLines w:val="0"/>
              <w:rPr>
                <w:rFonts w:cstheme="minorHAnsi"/>
                <w:sz w:val="20"/>
              </w:rPr>
            </w:pPr>
            <w:r w:rsidRPr="00BA198E">
              <w:rPr>
                <w:rFonts w:cstheme="minorHAnsi"/>
                <w:sz w:val="20"/>
              </w:rPr>
              <w:t>IGEM</w:t>
            </w:r>
          </w:p>
        </w:tc>
        <w:tc>
          <w:tcPr>
            <w:tcW w:w="5408" w:type="dxa"/>
          </w:tcPr>
          <w:p w14:paraId="756C19D2"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 xml:space="preserve">Institution of Gas Engineers &amp; Managers </w:t>
            </w:r>
          </w:p>
        </w:tc>
      </w:tr>
      <w:tr w:rsidR="008637D1" w:rsidRPr="00BA198E" w14:paraId="28BABD4D"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154AA381" w14:textId="2C8F61B9" w:rsidR="008637D1" w:rsidRPr="00BA198E" w:rsidRDefault="008637D1" w:rsidP="00BA198E">
            <w:pPr>
              <w:rPr>
                <w:rFonts w:cstheme="minorHAnsi"/>
              </w:rPr>
            </w:pPr>
            <w:r>
              <w:rPr>
                <w:rFonts w:cstheme="minorHAnsi"/>
              </w:rPr>
              <w:t>MAHP</w:t>
            </w:r>
          </w:p>
        </w:tc>
        <w:tc>
          <w:tcPr>
            <w:tcW w:w="5408" w:type="dxa"/>
          </w:tcPr>
          <w:p w14:paraId="6B6F5272" w14:textId="567E1080" w:rsidR="008637D1" w:rsidRPr="00BA198E" w:rsidRDefault="008637D1" w:rsidP="00BA198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Major Accident Hazard Pipeline</w:t>
            </w:r>
          </w:p>
        </w:tc>
      </w:tr>
      <w:tr w:rsidR="00C51F88" w:rsidRPr="00BA198E" w14:paraId="0B85CC9B"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5F77B430" w14:textId="40B337C7" w:rsidR="00C51F88" w:rsidRPr="00BA198E" w:rsidRDefault="00C51F88" w:rsidP="00BA198E">
            <w:pPr>
              <w:keepNext w:val="0"/>
              <w:keepLines w:val="0"/>
              <w:rPr>
                <w:rFonts w:cstheme="minorHAnsi"/>
                <w:sz w:val="20"/>
              </w:rPr>
            </w:pPr>
            <w:r w:rsidRPr="00BA198E">
              <w:rPr>
                <w:rFonts w:cstheme="minorHAnsi"/>
                <w:sz w:val="20"/>
              </w:rPr>
              <w:t>MAOP</w:t>
            </w:r>
          </w:p>
        </w:tc>
        <w:tc>
          <w:tcPr>
            <w:tcW w:w="5408" w:type="dxa"/>
          </w:tcPr>
          <w:p w14:paraId="0E486CE2" w14:textId="6E908085"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Maximum Allowable Operating Pressure</w:t>
            </w:r>
          </w:p>
        </w:tc>
      </w:tr>
      <w:tr w:rsidR="00AE5C89" w:rsidRPr="00BA198E" w14:paraId="7EBDC128"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0581A40D" w14:textId="4986E7F9" w:rsidR="00AE5C89" w:rsidRPr="00BA198E" w:rsidRDefault="00AE5C89" w:rsidP="00BA198E">
            <w:pPr>
              <w:rPr>
                <w:rFonts w:cstheme="minorHAnsi"/>
              </w:rPr>
            </w:pPr>
            <w:r>
              <w:rPr>
                <w:rFonts w:cstheme="minorHAnsi"/>
              </w:rPr>
              <w:t>MDOB</w:t>
            </w:r>
          </w:p>
        </w:tc>
        <w:tc>
          <w:tcPr>
            <w:tcW w:w="5408" w:type="dxa"/>
          </w:tcPr>
          <w:p w14:paraId="597F2BBC" w14:textId="4FC2934B" w:rsidR="00AE5C89" w:rsidRPr="00BA198E" w:rsidRDefault="00AE5C89" w:rsidP="00BA198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Maximum Distance to Occupied Buildings</w:t>
            </w:r>
          </w:p>
        </w:tc>
      </w:tr>
      <w:tr w:rsidR="00C51F88" w:rsidRPr="00BA198E" w14:paraId="4E81CCDB"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27071A1F" w14:textId="77777777" w:rsidR="00C51F88" w:rsidRPr="00BA198E" w:rsidRDefault="00C51F88" w:rsidP="00BA198E">
            <w:pPr>
              <w:keepNext w:val="0"/>
              <w:keepLines w:val="0"/>
              <w:rPr>
                <w:rFonts w:cstheme="minorHAnsi"/>
                <w:sz w:val="20"/>
              </w:rPr>
            </w:pPr>
            <w:r w:rsidRPr="00BA198E">
              <w:rPr>
                <w:rFonts w:cstheme="minorHAnsi"/>
                <w:sz w:val="20"/>
              </w:rPr>
              <w:t>PD</w:t>
            </w:r>
          </w:p>
        </w:tc>
        <w:tc>
          <w:tcPr>
            <w:tcW w:w="5408" w:type="dxa"/>
          </w:tcPr>
          <w:p w14:paraId="5681D97F"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Published Document</w:t>
            </w:r>
          </w:p>
        </w:tc>
      </w:tr>
      <w:tr w:rsidR="00635F39" w:rsidRPr="00BA198E" w14:paraId="75B187F2"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0771FE49" w14:textId="26DA6D9D" w:rsidR="00635F39" w:rsidRPr="008637D1" w:rsidRDefault="00635F39" w:rsidP="00BA198E">
            <w:pPr>
              <w:rPr>
                <w:rFonts w:cstheme="minorHAnsi"/>
                <w:sz w:val="20"/>
              </w:rPr>
            </w:pPr>
            <w:r w:rsidRPr="008637D1">
              <w:rPr>
                <w:rFonts w:cstheme="minorHAnsi"/>
                <w:sz w:val="20"/>
              </w:rPr>
              <w:t>SMYS</w:t>
            </w:r>
          </w:p>
        </w:tc>
        <w:tc>
          <w:tcPr>
            <w:tcW w:w="5408" w:type="dxa"/>
          </w:tcPr>
          <w:p w14:paraId="3B34DA90" w14:textId="671E19BE" w:rsidR="00635F39" w:rsidRPr="008637D1" w:rsidRDefault="00635F39" w:rsidP="00BA198E">
            <w:pPr>
              <w:cnfStyle w:val="000000000000" w:firstRow="0" w:lastRow="0" w:firstColumn="0" w:lastColumn="0" w:oddVBand="0" w:evenVBand="0" w:oddHBand="0" w:evenHBand="0" w:firstRowFirstColumn="0" w:firstRowLastColumn="0" w:lastRowFirstColumn="0" w:lastRowLastColumn="0"/>
              <w:rPr>
                <w:rFonts w:cstheme="minorHAnsi"/>
                <w:sz w:val="20"/>
              </w:rPr>
            </w:pPr>
            <w:r w:rsidRPr="008637D1">
              <w:rPr>
                <w:rFonts w:cstheme="minorHAnsi"/>
                <w:sz w:val="20"/>
              </w:rPr>
              <w:t>Specified Minimum Yield Strength</w:t>
            </w:r>
          </w:p>
        </w:tc>
      </w:tr>
      <w:tr w:rsidR="00C51F88" w:rsidRPr="00BA198E" w14:paraId="7FE9043A"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023AAA92" w14:textId="77777777" w:rsidR="00C51F88" w:rsidRPr="00BA198E" w:rsidRDefault="00C51F88" w:rsidP="00BA198E">
            <w:pPr>
              <w:keepNext w:val="0"/>
              <w:keepLines w:val="0"/>
              <w:rPr>
                <w:rFonts w:cstheme="minorHAnsi"/>
                <w:sz w:val="20"/>
              </w:rPr>
            </w:pPr>
            <w:r w:rsidRPr="00BA198E">
              <w:rPr>
                <w:rFonts w:cstheme="minorHAnsi"/>
                <w:sz w:val="20"/>
              </w:rPr>
              <w:t>UKOPA</w:t>
            </w:r>
          </w:p>
        </w:tc>
        <w:tc>
          <w:tcPr>
            <w:tcW w:w="5408" w:type="dxa"/>
          </w:tcPr>
          <w:p w14:paraId="1FAE61C2"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 xml:space="preserve">United Kingdom Onshore Pipeline Operators’ Association </w:t>
            </w:r>
          </w:p>
        </w:tc>
      </w:tr>
    </w:tbl>
    <w:p w14:paraId="5AEA3B69" w14:textId="77777777" w:rsidR="00C51F88" w:rsidRPr="00C51F88" w:rsidRDefault="00C51F88" w:rsidP="00C51F88">
      <w:pPr>
        <w:pStyle w:val="BodyText"/>
      </w:pPr>
    </w:p>
    <w:p w14:paraId="47B2269B" w14:textId="6D2C938F" w:rsidR="00607672" w:rsidRDefault="00AE5C89" w:rsidP="008E4FFC">
      <w:pPr>
        <w:pStyle w:val="Heading1"/>
      </w:pPr>
      <w:bookmarkStart w:id="3" w:name="_Toc531788845"/>
      <w:r>
        <w:lastRenderedPageBreak/>
        <w:t>S</w:t>
      </w:r>
      <w:bookmarkEnd w:id="3"/>
      <w:r w:rsidR="008637D1">
        <w:t>cope</w:t>
      </w:r>
    </w:p>
    <w:p w14:paraId="5C74CA78" w14:textId="20D0C3EA" w:rsidR="00AE5C89" w:rsidRDefault="00AE5C89" w:rsidP="00AE5C89">
      <w:pPr>
        <w:pStyle w:val="BodyText"/>
      </w:pPr>
      <w:r>
        <w:t>PD 8010-3 pages 14-15 states:</w:t>
      </w:r>
    </w:p>
    <w:p w14:paraId="44FA679B" w14:textId="7BC88F82" w:rsidR="00AE5C89" w:rsidRDefault="00AE5C89" w:rsidP="00AE5C89">
      <w:pPr>
        <w:pStyle w:val="BodyText"/>
        <w:ind w:left="1418" w:hanging="567"/>
        <w:rPr>
          <w:i/>
        </w:rPr>
      </w:pPr>
      <w:r>
        <w:tab/>
        <w:t>“</w:t>
      </w:r>
      <w:r w:rsidRPr="00AE5C89">
        <w:rPr>
          <w:i/>
        </w:rPr>
        <w:t xml:space="preserve">Societal risk is of particular significance to pipeline operators because the location of pipelines might be close to populated areas, so the impact of multiple fatality accidents on people and society in general should be </w:t>
      </w:r>
      <w:proofErr w:type="gramStart"/>
      <w:r w:rsidRPr="00AE5C89">
        <w:rPr>
          <w:i/>
        </w:rPr>
        <w:t>taken into account</w:t>
      </w:r>
      <w:proofErr w:type="gramEnd"/>
      <w:r w:rsidRPr="00AE5C89">
        <w:rPr>
          <w:i/>
        </w:rPr>
        <w:t xml:space="preserve">. The original routing of the pipeline is expected to have </w:t>
      </w:r>
      <w:proofErr w:type="gramStart"/>
      <w:r w:rsidRPr="00AE5C89">
        <w:rPr>
          <w:i/>
        </w:rPr>
        <w:t>taken into account</w:t>
      </w:r>
      <w:proofErr w:type="gramEnd"/>
      <w:r w:rsidRPr="00AE5C89">
        <w:rPr>
          <w:i/>
        </w:rPr>
        <w:t xml:space="preserve"> the population along the</w:t>
      </w:r>
      <w:r>
        <w:rPr>
          <w:i/>
        </w:rPr>
        <w:t xml:space="preserve"> </w:t>
      </w:r>
      <w:r w:rsidRPr="00AE5C89">
        <w:rPr>
          <w:i/>
        </w:rPr>
        <w:t>route, but infill and incremental developments might increase the</w:t>
      </w:r>
      <w:r>
        <w:rPr>
          <w:i/>
        </w:rPr>
        <w:t xml:space="preserve"> </w:t>
      </w:r>
      <w:r w:rsidRPr="00AE5C89">
        <w:rPr>
          <w:i/>
        </w:rPr>
        <w:t>population in some sections of the route. Societal risk assessment</w:t>
      </w:r>
      <w:r>
        <w:rPr>
          <w:i/>
        </w:rPr>
        <w:t xml:space="preserve"> </w:t>
      </w:r>
      <w:r w:rsidRPr="00AE5C89">
        <w:rPr>
          <w:i/>
        </w:rPr>
        <w:t>allows these developments to be assessed against the original routing</w:t>
      </w:r>
      <w:r>
        <w:rPr>
          <w:i/>
        </w:rPr>
        <w:t xml:space="preserve"> </w:t>
      </w:r>
      <w:r w:rsidRPr="00AE5C89">
        <w:rPr>
          <w:i/>
        </w:rPr>
        <w:t>criteria where a location class 1 area has a population density of</w:t>
      </w:r>
      <w:r>
        <w:rPr>
          <w:i/>
        </w:rPr>
        <w:t xml:space="preserve"> </w:t>
      </w:r>
      <w:r w:rsidRPr="00AE5C89">
        <w:rPr>
          <w:i/>
        </w:rPr>
        <w:t>up to 2.5 persons per hectare. When the societal risk has increased</w:t>
      </w:r>
      <w:r>
        <w:rPr>
          <w:i/>
        </w:rPr>
        <w:t xml:space="preserve"> </w:t>
      </w:r>
      <w:r w:rsidRPr="00AE5C89">
        <w:rPr>
          <w:i/>
        </w:rPr>
        <w:t>significantly, the pipeline operator might then need to consider</w:t>
      </w:r>
      <w:r>
        <w:rPr>
          <w:i/>
        </w:rPr>
        <w:t xml:space="preserve"> </w:t>
      </w:r>
      <w:r w:rsidRPr="00AE5C89">
        <w:rPr>
          <w:i/>
        </w:rPr>
        <w:t>justifiable mitigation measures to reduce the risk.</w:t>
      </w:r>
    </w:p>
    <w:p w14:paraId="03F89DE3" w14:textId="7E1F078F" w:rsidR="00AE5C89" w:rsidRDefault="00AE5C89" w:rsidP="00AE5C89">
      <w:pPr>
        <w:pStyle w:val="BodyText"/>
        <w:ind w:left="1418"/>
        <w:rPr>
          <w:i/>
        </w:rPr>
      </w:pPr>
      <w:r w:rsidRPr="00AE5C89">
        <w:rPr>
          <w:i/>
        </w:rPr>
        <w:t>The criterion for societal risk is expressed graphically as an FN criterion</w:t>
      </w:r>
      <w:r>
        <w:rPr>
          <w:i/>
        </w:rPr>
        <w:t xml:space="preserve"> </w:t>
      </w:r>
      <w:r w:rsidRPr="00AE5C89">
        <w:rPr>
          <w:i/>
        </w:rPr>
        <w:t>line, showing the cumulative frequency F (usually per year) of</w:t>
      </w:r>
      <w:r>
        <w:rPr>
          <w:i/>
        </w:rPr>
        <w:t xml:space="preserve"> </w:t>
      </w:r>
      <w:r w:rsidRPr="00AE5C89">
        <w:rPr>
          <w:i/>
        </w:rPr>
        <w:t>accidents causing N or more casualties. For application to pipelines,</w:t>
      </w:r>
      <w:r>
        <w:rPr>
          <w:i/>
        </w:rPr>
        <w:t xml:space="preserve"> </w:t>
      </w:r>
      <w:r w:rsidRPr="00AE5C89">
        <w:rPr>
          <w:i/>
        </w:rPr>
        <w:t>it is necessary to specify a length over which the frequency and</w:t>
      </w:r>
      <w:r>
        <w:rPr>
          <w:i/>
        </w:rPr>
        <w:t xml:space="preserve"> </w:t>
      </w:r>
      <w:r w:rsidRPr="00AE5C89">
        <w:rPr>
          <w:i/>
        </w:rPr>
        <w:t>consequences of all accident scenarios are collated.</w:t>
      </w:r>
    </w:p>
    <w:p w14:paraId="0772048B" w14:textId="36E08207" w:rsidR="00AE5C89" w:rsidRDefault="00AE5C89" w:rsidP="00AE5C89">
      <w:pPr>
        <w:pStyle w:val="BodyText"/>
        <w:ind w:left="1418"/>
        <w:rPr>
          <w:i/>
        </w:rPr>
      </w:pPr>
      <w:r>
        <w:rPr>
          <w:i/>
        </w:rPr>
        <w:t>…</w:t>
      </w:r>
    </w:p>
    <w:p w14:paraId="5DE9155E" w14:textId="79FA86F4" w:rsidR="00AE5C89" w:rsidRDefault="00AE5C89" w:rsidP="00AE5C89">
      <w:pPr>
        <w:pStyle w:val="BodyText"/>
        <w:ind w:left="1418"/>
        <w:rPr>
          <w:i/>
        </w:rPr>
      </w:pPr>
      <w:r w:rsidRPr="00AE5C89">
        <w:rPr>
          <w:i/>
        </w:rPr>
        <w:t>In the absence of product-specific risk curves, it is therefore suggested</w:t>
      </w:r>
      <w:r>
        <w:rPr>
          <w:i/>
        </w:rPr>
        <w:t xml:space="preserve"> </w:t>
      </w:r>
      <w:r w:rsidRPr="00AE5C89">
        <w:rPr>
          <w:i/>
        </w:rPr>
        <w:t>that the FN criterion line given in Figure 6 should be used to assess</w:t>
      </w:r>
      <w:r>
        <w:rPr>
          <w:i/>
        </w:rPr>
        <w:t xml:space="preserve"> </w:t>
      </w:r>
      <w:r w:rsidRPr="00AE5C89">
        <w:rPr>
          <w:i/>
        </w:rPr>
        <w:t>societal risk due to MAHPs. This allows the assessment of the residual</w:t>
      </w:r>
      <w:r>
        <w:rPr>
          <w:i/>
        </w:rPr>
        <w:t xml:space="preserve"> </w:t>
      </w:r>
      <w:r w:rsidRPr="00AE5C89">
        <w:rPr>
          <w:i/>
        </w:rPr>
        <w:t>risk from a specific pipeline to be compared with the risk from the average class 1 pipeline population density (i.e. up to 2.5 persons per hectare) adjacent to each 1 km length of pipeline, where the</w:t>
      </w:r>
      <w:r>
        <w:rPr>
          <w:i/>
        </w:rPr>
        <w:t xml:space="preserve"> </w:t>
      </w:r>
      <w:r w:rsidRPr="00AE5C89">
        <w:rPr>
          <w:i/>
        </w:rPr>
        <w:t>population is assumed to be located in a strip centred on the pipeline</w:t>
      </w:r>
      <w:r>
        <w:rPr>
          <w:i/>
        </w:rPr>
        <w:t xml:space="preserve"> </w:t>
      </w:r>
      <w:r w:rsidRPr="00AE5C89">
        <w:rPr>
          <w:i/>
        </w:rPr>
        <w:t>from the MDOB, extending out to the hazard distance of the worst</w:t>
      </w:r>
      <w:r>
        <w:rPr>
          <w:i/>
        </w:rPr>
        <w:t xml:space="preserve"> </w:t>
      </w:r>
      <w:r w:rsidRPr="00AE5C89">
        <w:rPr>
          <w:i/>
        </w:rPr>
        <w:t>case event from the pipeline.</w:t>
      </w:r>
      <w:r>
        <w:rPr>
          <w:i/>
        </w:rPr>
        <w:t>”</w:t>
      </w:r>
    </w:p>
    <w:p w14:paraId="1B183E79" w14:textId="548C67A8" w:rsidR="00AE5C89" w:rsidRDefault="00AE5C89" w:rsidP="00AE5C89">
      <w:pPr>
        <w:pStyle w:val="BodyText"/>
        <w:ind w:left="1418"/>
        <w:rPr>
          <w:i/>
        </w:rPr>
      </w:pPr>
      <w:r>
        <w:rPr>
          <w:noProof/>
          <w:lang w:val="en-US" w:eastAsia="zh-CN"/>
        </w:rPr>
        <w:drawing>
          <wp:inline distT="0" distB="0" distL="0" distR="0" wp14:anchorId="6CFF96AB" wp14:editId="3431A055">
            <wp:extent cx="4860000" cy="315538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086" r="2653" b="2318"/>
                    <a:stretch/>
                  </pic:blipFill>
                  <pic:spPr bwMode="auto">
                    <a:xfrm>
                      <a:off x="0" y="0"/>
                      <a:ext cx="4860000" cy="3155380"/>
                    </a:xfrm>
                    <a:prstGeom prst="rect">
                      <a:avLst/>
                    </a:prstGeom>
                    <a:ln>
                      <a:noFill/>
                    </a:ln>
                    <a:extLst>
                      <a:ext uri="{53640926-AAD7-44D8-BBD7-CCE9431645EC}">
                        <a14:shadowObscured xmlns:a14="http://schemas.microsoft.com/office/drawing/2010/main"/>
                      </a:ext>
                    </a:extLst>
                  </pic:spPr>
                </pic:pic>
              </a:graphicData>
            </a:graphic>
          </wp:inline>
        </w:drawing>
      </w:r>
    </w:p>
    <w:p w14:paraId="29717D56" w14:textId="12D19E19" w:rsidR="00AE5C89" w:rsidRDefault="00AE5C89" w:rsidP="00AE5C89">
      <w:pPr>
        <w:pStyle w:val="BodyText"/>
      </w:pPr>
      <w:r>
        <w:t xml:space="preserve">The societal risk criterion line is therefore the limiting risk level which divides the ALARP risk from </w:t>
      </w:r>
      <w:r w:rsidR="00DB646F">
        <w:t>broadly acceptable, or negligible, risk.</w:t>
      </w:r>
    </w:p>
    <w:p w14:paraId="05544EB7" w14:textId="77777777" w:rsidR="00DB646F" w:rsidRDefault="00DB646F" w:rsidP="00DB646F">
      <w:pPr>
        <w:pStyle w:val="BodyText"/>
      </w:pPr>
      <w:r>
        <w:lastRenderedPageBreak/>
        <w:t xml:space="preserve">FN curves can be derived for populated sections by </w:t>
      </w:r>
      <w:r w:rsidRPr="00F756F0">
        <w:t xml:space="preserve">assessing the frequency of the various failure mechanisms, the probability of different hole sizes, ignition probability, and consequence events, and from these the frequency of various harmful events causing casualties at various hazard distances from the release point on the pipeline. The calculations generate hazard zones for immediate and delayed fires based on the </w:t>
      </w:r>
      <w:r>
        <w:t>Maximum Allowable Operating Pressure (</w:t>
      </w:r>
      <w:r w:rsidRPr="00F756F0">
        <w:t>MAOP</w:t>
      </w:r>
      <w:r>
        <w:t>)</w:t>
      </w:r>
      <w:r w:rsidRPr="00F756F0">
        <w:t xml:space="preserve"> of the pipeline.</w:t>
      </w:r>
    </w:p>
    <w:p w14:paraId="0D39FD44" w14:textId="07F0B757" w:rsidR="00DB646F" w:rsidRDefault="00DB646F" w:rsidP="00DB646F">
      <w:pPr>
        <w:pStyle w:val="BodyText"/>
      </w:pPr>
      <w:r w:rsidRPr="00F756F0">
        <w:t xml:space="preserve">For each release point, there are several events each having a different frequency and each with a different hazard distance. Within each hazard distance (assumed to be circular for fireball and jet fire events, elliptical for flash fire events) any population present are assumed to become casualties. By computing all the different outcomes, each event has its own frequency (f) and causes </w:t>
      </w:r>
      <w:r>
        <w:t xml:space="preserve">a </w:t>
      </w:r>
      <w:r w:rsidRPr="00F756F0">
        <w:t>different number (N) of casualties at each point along a fixed length of the pipeline.</w:t>
      </w:r>
    </w:p>
    <w:p w14:paraId="574D9DDF" w14:textId="62915C46" w:rsidR="00DB646F" w:rsidRDefault="00DB646F" w:rsidP="00DB646F">
      <w:pPr>
        <w:pStyle w:val="BodyText"/>
      </w:pPr>
      <w:r w:rsidRPr="00F756F0">
        <w:t xml:space="preserve">The various </w:t>
      </w:r>
      <w:proofErr w:type="spellStart"/>
      <w:r>
        <w:t>fN</w:t>
      </w:r>
      <w:proofErr w:type="spellEnd"/>
      <w:r>
        <w:t xml:space="preserve"> </w:t>
      </w:r>
      <w:r w:rsidRPr="00DB646F">
        <w:t>pairs are then ordered</w:t>
      </w:r>
      <w:r>
        <w:t xml:space="preserve"> </w:t>
      </w:r>
      <w:r w:rsidRPr="00DB646F">
        <w:t>with respect to increasing number of casualties, N, and the cumulative</w:t>
      </w:r>
      <w:r>
        <w:t xml:space="preserve"> </w:t>
      </w:r>
      <w:r w:rsidRPr="00DB646F">
        <w:t>frequency, F, of N or more people being affected is determined, giving</w:t>
      </w:r>
      <w:r>
        <w:t xml:space="preserve"> </w:t>
      </w:r>
      <w:r w:rsidRPr="00DB646F">
        <w:t>a site-specific FN curve.</w:t>
      </w:r>
    </w:p>
    <w:p w14:paraId="17742BD8" w14:textId="636BE7C7" w:rsidR="00DB646F" w:rsidRDefault="00DB646F" w:rsidP="00DB646F">
      <w:pPr>
        <w:pStyle w:val="BodyText"/>
      </w:pPr>
      <w:r>
        <w:t>The site-specific FN curve can then be compared with the FN criterion line in PD</w:t>
      </w:r>
      <w:r w:rsidR="00635F39">
        <w:t xml:space="preserve"> </w:t>
      </w:r>
      <w:r>
        <w:t xml:space="preserve">8010-3 Figure 6. If the FN curve lies below the criterion line, the risk </w:t>
      </w:r>
      <w:proofErr w:type="gramStart"/>
      <w:r>
        <w:t>is considered to be</w:t>
      </w:r>
      <w:proofErr w:type="gramEnd"/>
      <w:r>
        <w:t xml:space="preserve"> broadly acceptable. However, if it crosses the line, then further risk reduction should be considered to reduce the risk. If the cost of reducing the risk proves to be disproportionate using established cost benefit analysis</w:t>
      </w:r>
      <w:sdt>
        <w:sdtPr>
          <w:id w:val="1535616745"/>
          <w:citation/>
        </w:sdtPr>
        <w:sdtEndPr/>
        <w:sdtContent>
          <w:r>
            <w:fldChar w:fldCharType="begin"/>
          </w:r>
          <w:r>
            <w:instrText xml:space="preserve">CITATION UKOPA_GP_xxx \l 2057 </w:instrText>
          </w:r>
          <w:r>
            <w:fldChar w:fldCharType="separate"/>
          </w:r>
          <w:r>
            <w:rPr>
              <w:noProof/>
            </w:rPr>
            <w:t xml:space="preserve"> [3]</w:t>
          </w:r>
          <w:r>
            <w:fldChar w:fldCharType="end"/>
          </w:r>
        </w:sdtContent>
      </w:sdt>
      <w:r>
        <w:t>, then the risk is considered “as low as reasonably practicable” or ALARP.</w:t>
      </w:r>
    </w:p>
    <w:p w14:paraId="28B38EBB" w14:textId="11ACEB62" w:rsidR="00445A9B" w:rsidRDefault="00445A9B" w:rsidP="008E4FFC">
      <w:pPr>
        <w:pStyle w:val="Heading1"/>
      </w:pPr>
      <w:bookmarkStart w:id="4" w:name="_Toc531788846"/>
      <w:r>
        <w:lastRenderedPageBreak/>
        <w:t>Applying the FN Criterion to Obtain Screening Limits</w:t>
      </w:r>
      <w:bookmarkEnd w:id="4"/>
    </w:p>
    <w:p w14:paraId="4AB5117E" w14:textId="3B585704" w:rsidR="00012BC8" w:rsidRDefault="00012BC8" w:rsidP="00012BC8">
      <w:pPr>
        <w:pStyle w:val="BodyText"/>
      </w:pPr>
      <w:r>
        <w:t>To determine the maximum allowable design factor for a new ethylene pipeline, the population density should be calculated within a strip centred on the pipeline of width equal to eight times the minimum distance to occupied buildings (MDOB) for any 1.6 km length of pipeline. Class</w:t>
      </w:r>
      <w:r w:rsidR="00B01B93">
        <w:t> </w:t>
      </w:r>
      <w:r>
        <w:t xml:space="preserve">1 areas have a population density equal to </w:t>
      </w:r>
      <w:r w:rsidR="007D3FD5">
        <w:t>less than 2.5 persons per hectare and a maximum allowable design factor of 72% SMYS.</w:t>
      </w:r>
    </w:p>
    <w:p w14:paraId="31CED483" w14:textId="0E2EDA33" w:rsidR="00445A9B" w:rsidRDefault="007D3FD5" w:rsidP="00012BC8">
      <w:pPr>
        <w:pStyle w:val="BodyText"/>
      </w:pPr>
      <w:r>
        <w:t>Therefore, a</w:t>
      </w:r>
      <w:r w:rsidR="00445A9B">
        <w:t xml:space="preserve"> pipeline designed with the maximum design factor of 72% SMYS with</w:t>
      </w:r>
      <w:r w:rsidR="00EC00ED">
        <w:t xml:space="preserve"> an overall population density of 2.5 persons per hectare, i.e.</w:t>
      </w:r>
      <w:r w:rsidR="00445A9B">
        <w:t xml:space="preserve"> </w:t>
      </w:r>
      <w:r>
        <w:t>a</w:t>
      </w:r>
      <w:r w:rsidR="00445A9B">
        <w:t xml:space="preserve"> population density of </w:t>
      </w:r>
      <w:r>
        <w:t>3.33</w:t>
      </w:r>
      <w:r w:rsidR="00445A9B">
        <w:t xml:space="preserve"> persons per hectare</w:t>
      </w:r>
      <w:r>
        <w:t xml:space="preserve"> outside the MDOB</w:t>
      </w:r>
      <w:r w:rsidR="00445A9B">
        <w:t xml:space="preserve"> as shown in </w:t>
      </w:r>
      <w:r>
        <w:fldChar w:fldCharType="begin"/>
      </w:r>
      <w:r>
        <w:instrText xml:space="preserve"> REF _Ref531608725 \h </w:instrText>
      </w:r>
      <w:r>
        <w:fldChar w:fldCharType="separate"/>
      </w:r>
      <w:r>
        <w:t xml:space="preserve">Figure </w:t>
      </w:r>
      <w:r>
        <w:rPr>
          <w:noProof/>
        </w:rPr>
        <w:t>3</w:t>
      </w:r>
      <w:r>
        <w:t>.</w:t>
      </w:r>
      <w:r>
        <w:rPr>
          <w:noProof/>
        </w:rPr>
        <w:t>1</w:t>
      </w:r>
      <w:r>
        <w:fldChar w:fldCharType="end"/>
      </w:r>
      <w:r w:rsidR="00445A9B">
        <w:t xml:space="preserve">, will </w:t>
      </w:r>
      <w:r w:rsidR="00012BC8">
        <w:t xml:space="preserve">just </w:t>
      </w:r>
      <w:r w:rsidR="00445A9B">
        <w:t>meet the requirements of PD</w:t>
      </w:r>
      <w:r w:rsidR="00EC00ED">
        <w:t> </w:t>
      </w:r>
      <w:r w:rsidR="00445A9B">
        <w:t>8010</w:t>
      </w:r>
      <w:r w:rsidR="00EC00ED">
        <w:t> </w:t>
      </w:r>
      <w:sdt>
        <w:sdtPr>
          <w:id w:val="-1092623760"/>
          <w:citation/>
        </w:sdtPr>
        <w:sdtEndPr/>
        <w:sdtContent>
          <w:r w:rsidR="00EC00ED">
            <w:fldChar w:fldCharType="begin"/>
          </w:r>
          <w:r w:rsidR="00EC00ED">
            <w:instrText xml:space="preserve"> CITATION PD8010_1_2015 \l 2057 </w:instrText>
          </w:r>
          <w:r w:rsidR="00EC00ED">
            <w:fldChar w:fldCharType="separate"/>
          </w:r>
          <w:r w:rsidR="00EC00ED">
            <w:rPr>
              <w:noProof/>
            </w:rPr>
            <w:t>[4]</w:t>
          </w:r>
          <w:r w:rsidR="00EC00ED">
            <w:fldChar w:fldCharType="end"/>
          </w:r>
        </w:sdtContent>
      </w:sdt>
      <w:r w:rsidR="00EC00ED">
        <w:t>.</w:t>
      </w:r>
    </w:p>
    <w:p w14:paraId="172D1EF7" w14:textId="77777777" w:rsidR="00445A9B" w:rsidRDefault="00445A9B" w:rsidP="00B01B93">
      <w:pPr>
        <w:pStyle w:val="BodyText"/>
        <w:keepNext/>
        <w:jc w:val="center"/>
      </w:pPr>
      <w:r>
        <w:rPr>
          <w:noProof/>
          <w:lang w:val="en-US" w:eastAsia="zh-CN"/>
        </w:rPr>
        <mc:AlternateContent>
          <mc:Choice Requires="wpg">
            <w:drawing>
              <wp:inline distT="0" distB="0" distL="0" distR="0" wp14:anchorId="756F5A43" wp14:editId="4BE6A850">
                <wp:extent cx="5035550" cy="2054127"/>
                <wp:effectExtent l="0" t="0" r="31750" b="22860"/>
                <wp:docPr id="15" name="Group 15"/>
                <wp:cNvGraphicFramePr/>
                <a:graphic xmlns:a="http://schemas.openxmlformats.org/drawingml/2006/main">
                  <a:graphicData uri="http://schemas.microsoft.com/office/word/2010/wordprocessingGroup">
                    <wpg:wgp>
                      <wpg:cNvGrpSpPr/>
                      <wpg:grpSpPr>
                        <a:xfrm>
                          <a:off x="0" y="0"/>
                          <a:ext cx="5035550" cy="2054127"/>
                          <a:chOff x="0" y="0"/>
                          <a:chExt cx="5035550" cy="2054127"/>
                        </a:xfrm>
                      </wpg:grpSpPr>
                      <wps:wsp>
                        <wps:cNvPr id="16" name="Straight Connector 16"/>
                        <wps:cNvCnPr/>
                        <wps:spPr>
                          <a:xfrm>
                            <a:off x="0" y="1023871"/>
                            <a:ext cx="5035550" cy="0"/>
                          </a:xfrm>
                          <a:prstGeom prst="line">
                            <a:avLst/>
                          </a:prstGeom>
                        </wps:spPr>
                        <wps:style>
                          <a:lnRef idx="3">
                            <a:schemeClr val="dk1"/>
                          </a:lnRef>
                          <a:fillRef idx="0">
                            <a:schemeClr val="dk1"/>
                          </a:fillRef>
                          <a:effectRef idx="2">
                            <a:schemeClr val="dk1"/>
                          </a:effectRef>
                          <a:fontRef idx="minor">
                            <a:schemeClr val="tx1"/>
                          </a:fontRef>
                        </wps:style>
                        <wps:bodyPr/>
                      </wps:wsp>
                      <wps:wsp>
                        <wps:cNvPr id="17" name="Text Box 17"/>
                        <wps:cNvSpPr txBox="1"/>
                        <wps:spPr>
                          <a:xfrm>
                            <a:off x="1725769" y="914400"/>
                            <a:ext cx="1725769"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DBB0E0" w14:textId="77777777" w:rsidR="008637D1" w:rsidRPr="00DA432B" w:rsidRDefault="008637D1" w:rsidP="00445A9B">
                              <w:pPr>
                                <w:spacing w:before="0" w:after="0"/>
                                <w:jc w:val="center"/>
                                <w:rPr>
                                  <w:sz w:val="14"/>
                                </w:rPr>
                              </w:pPr>
                              <w:r w:rsidRPr="00DA432B">
                                <w:rPr>
                                  <w:sz w:val="14"/>
                                </w:rPr>
                                <w:t>Pipeline operating at 72% SMYS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Connector 18"/>
                        <wps:cNvCnPr/>
                        <wps:spPr>
                          <a:xfrm>
                            <a:off x="0" y="1976907"/>
                            <a:ext cx="5035550" cy="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19" name="Straight Connector 19"/>
                        <wps:cNvCnPr/>
                        <wps:spPr>
                          <a:xfrm>
                            <a:off x="0" y="1345843"/>
                            <a:ext cx="503555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0" name="Straight Connector 20"/>
                        <wps:cNvCnPr/>
                        <wps:spPr>
                          <a:xfrm>
                            <a:off x="0" y="90153"/>
                            <a:ext cx="5035550" cy="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22" name="Straight Connector 22"/>
                        <wps:cNvCnPr/>
                        <wps:spPr>
                          <a:xfrm>
                            <a:off x="0" y="708338"/>
                            <a:ext cx="503555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3" name="Text Box 23"/>
                        <wps:cNvSpPr txBox="1"/>
                        <wps:spPr>
                          <a:xfrm>
                            <a:off x="1725769" y="611747"/>
                            <a:ext cx="1783715"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E1C063" w14:textId="77777777" w:rsidR="008637D1" w:rsidRPr="00497EB2" w:rsidRDefault="008637D1" w:rsidP="00445A9B">
                              <w:pPr>
                                <w:spacing w:before="0" w:after="0"/>
                                <w:jc w:val="center"/>
                                <w:rPr>
                                  <w:sz w:val="12"/>
                                </w:rPr>
                              </w:pPr>
                              <w:r>
                                <w:rPr>
                                  <w:sz w:val="12"/>
                                </w:rPr>
                                <w:t>Minimum Distance to Occupied Buildings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725769" y="1242812"/>
                            <a:ext cx="1783715"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94B1F" w14:textId="77777777" w:rsidR="008637D1" w:rsidRPr="00497EB2" w:rsidRDefault="008637D1" w:rsidP="00445A9B">
                              <w:pPr>
                                <w:spacing w:before="0" w:after="0"/>
                                <w:jc w:val="center"/>
                                <w:rPr>
                                  <w:sz w:val="12"/>
                                </w:rPr>
                              </w:pPr>
                              <w:r>
                                <w:rPr>
                                  <w:sz w:val="12"/>
                                </w:rPr>
                                <w:t>Minimum Distance to Occupied Buildings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725769" y="0"/>
                            <a:ext cx="1783715"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0F308" w14:textId="77777777" w:rsidR="008637D1" w:rsidRPr="00497EB2" w:rsidRDefault="008637D1" w:rsidP="00445A9B">
                              <w:pPr>
                                <w:spacing w:before="0" w:after="0"/>
                                <w:jc w:val="center"/>
                                <w:rPr>
                                  <w:sz w:val="12"/>
                                </w:rPr>
                              </w:pPr>
                              <w:r>
                                <w:rPr>
                                  <w:sz w:val="12"/>
                                </w:rPr>
                                <w:t>Maximum Hazard Distance from pipeline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725769" y="1867437"/>
                            <a:ext cx="1783715" cy="186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52B1ED" w14:textId="77777777" w:rsidR="008637D1" w:rsidRPr="00497EB2" w:rsidRDefault="008637D1" w:rsidP="00445A9B">
                              <w:pPr>
                                <w:spacing w:before="0" w:after="0"/>
                                <w:jc w:val="center"/>
                                <w:rPr>
                                  <w:sz w:val="12"/>
                                </w:rPr>
                              </w:pPr>
                              <w:r>
                                <w:rPr>
                                  <w:sz w:val="12"/>
                                </w:rPr>
                                <w:t>Maximum Hazard Distance from pipeline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83713" y="289775"/>
                            <a:ext cx="3580130" cy="224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26DC8" w14:textId="651BC941" w:rsidR="008637D1" w:rsidRPr="00DA432B" w:rsidRDefault="008637D1" w:rsidP="00445A9B">
                              <w:pPr>
                                <w:spacing w:before="0" w:after="0"/>
                                <w:rPr>
                                  <w:sz w:val="16"/>
                                </w:rPr>
                              </w:pPr>
                              <w:r w:rsidRPr="00DA432B">
                                <w:rPr>
                                  <w:sz w:val="16"/>
                                </w:rPr>
                                <w:t xml:space="preserve">Population Density </w:t>
                              </w:r>
                              <w:r>
                                <w:rPr>
                                  <w:sz w:val="16"/>
                                </w:rPr>
                                <w:t>3.33</w:t>
                              </w:r>
                              <w:r w:rsidRPr="00DA432B">
                                <w:rPr>
                                  <w:sz w:val="16"/>
                                </w:rPr>
                                <w:t xml:space="preserve"> persons per hectare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83713" y="1577662"/>
                            <a:ext cx="3580130" cy="224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F7B8A" w14:textId="697799CC" w:rsidR="008637D1" w:rsidRPr="00DA432B" w:rsidRDefault="008637D1" w:rsidP="00445A9B">
                              <w:pPr>
                                <w:spacing w:before="0" w:after="0"/>
                                <w:rPr>
                                  <w:sz w:val="16"/>
                                </w:rPr>
                              </w:pPr>
                              <w:r w:rsidRPr="00DA432B">
                                <w:rPr>
                                  <w:sz w:val="16"/>
                                </w:rPr>
                                <w:t xml:space="preserve">Population Density </w:t>
                              </w:r>
                              <w:r>
                                <w:rPr>
                                  <w:sz w:val="16"/>
                                </w:rPr>
                                <w:t>3.33</w:t>
                              </w:r>
                              <w:r w:rsidRPr="00DA432B">
                                <w:rPr>
                                  <w:sz w:val="16"/>
                                </w:rPr>
                                <w:t xml:space="preserve"> persons per hectare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83713" y="759854"/>
                            <a:ext cx="1564640" cy="224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7E488" w14:textId="77777777" w:rsidR="008637D1" w:rsidRPr="00DA432B" w:rsidRDefault="008637D1" w:rsidP="00445A9B">
                              <w:pPr>
                                <w:spacing w:before="0" w:after="0"/>
                                <w:rPr>
                                  <w:sz w:val="16"/>
                                </w:rPr>
                              </w:pPr>
                              <w:r>
                                <w:rPr>
                                  <w:sz w:val="16"/>
                                </w:rPr>
                                <w:t xml:space="preserve">No </w:t>
                              </w:r>
                              <w:r w:rsidRPr="00DA432B">
                                <w:rPr>
                                  <w:sz w:val="16"/>
                                </w:rPr>
                                <w:t>Population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83713" y="1107583"/>
                            <a:ext cx="1564640" cy="224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C4BBE" w14:textId="77777777" w:rsidR="008637D1" w:rsidRPr="00DA432B" w:rsidRDefault="008637D1" w:rsidP="00445A9B">
                              <w:pPr>
                                <w:spacing w:before="0" w:after="0"/>
                                <w:rPr>
                                  <w:sz w:val="16"/>
                                </w:rPr>
                              </w:pPr>
                              <w:r>
                                <w:rPr>
                                  <w:sz w:val="16"/>
                                </w:rPr>
                                <w:t xml:space="preserve">No </w:t>
                              </w:r>
                              <w:r w:rsidRPr="00DA432B">
                                <w:rPr>
                                  <w:sz w:val="16"/>
                                </w:rPr>
                                <w:t>Population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6F5A43" id="Group 15" o:spid="_x0000_s1026" style="width:396.5pt;height:161.75pt;mso-position-horizontal-relative:char;mso-position-vertical-relative:line" coordsize="50355,2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">
                <v:line id="Straight Connector 16" o:spid="_x0000_s1027" style="position:absolute;visibility:visible;mso-wrap-style:square" from="0,10238" to="50355,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" strokecolor="#004553 [3200]" strokeweight="1.5pt">
                  <v:stroke joinstyle="miter"/>
                </v:line>
                <v:shapetype id="_x0000_t202" coordsize="21600,21600" o:spt="202" path="m,l,21600r21600,l21600,xe">
                  <v:stroke joinstyle="miter"/>
                  <v:path gradientshapeok="t" o:connecttype="rect"/>
                </v:shapetype>
                <v:shape id="Text Box 17" o:spid="_x0000_s1028" type="#_x0000_t202" style="position:absolute;left:17257;top:9144;width:17258;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faf9f8 [3201]" strokeweight=".5pt">
                  <v:textbox>
                    <w:txbxContent>
                      <w:p w14:paraId="57DBB0E0" w14:textId="77777777" w:rsidR="008637D1" w:rsidRPr="00DA432B" w:rsidRDefault="008637D1" w:rsidP="00445A9B">
                        <w:pPr>
                          <w:spacing w:before="0" w:after="0"/>
                          <w:jc w:val="center"/>
                          <w:rPr>
                            <w:sz w:val="14"/>
                          </w:rPr>
                        </w:pPr>
                        <w:r w:rsidRPr="00DA432B">
                          <w:rPr>
                            <w:sz w:val="14"/>
                          </w:rPr>
                          <w:t>Pipeline operating at 72% SMYS</w:t>
                        </w:r>
                      </w:p>
                    </w:txbxContent>
                  </v:textbox>
                </v:shape>
                <v:line id="Straight Connector 18" o:spid="_x0000_s1029" style="position:absolute;visibility:visible;mso-wrap-style:square" from="0,19769" to="50355,19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" strokecolor="#cac8c8 [3205]" strokeweight="1pt">
                  <v:stroke joinstyle="miter"/>
                </v:line>
                <v:line id="Straight Connector 19" o:spid="_x0000_s1030" style="position:absolute;visibility:visible;mso-wrap-style:square" from="0,13458" to="50355,1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" strokecolor="#004553 [3204]" strokeweight="1pt">
                  <v:stroke joinstyle="miter"/>
                </v:line>
                <v:line id="Straight Connector 20" o:spid="_x0000_s1031" style="position:absolute;visibility:visible;mso-wrap-style:square" from="0,901" to="5035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" strokecolor="#cac8c8 [3205]" strokeweight="1pt">
                  <v:stroke joinstyle="miter"/>
                </v:line>
                <v:line id="Straight Connector 22" o:spid="_x0000_s1032" style="position:absolute;visibility:visible;mso-wrap-style:square" from="0,7083" to="50355,7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" strokecolor="#004553 [3204]" strokeweight="1pt">
                  <v:stroke joinstyle="miter"/>
                </v:line>
                <v:shape id="Text Box 23" o:spid="_x0000_s1033" type="#_x0000_t202" style="position:absolute;left:17257;top:6117;width:1783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faf9f8 [3201]" strokeweight=".5pt">
                  <v:textbox>
                    <w:txbxContent>
                      <w:p w14:paraId="5DE1C063" w14:textId="77777777" w:rsidR="008637D1" w:rsidRPr="00497EB2" w:rsidRDefault="008637D1" w:rsidP="00445A9B">
                        <w:pPr>
                          <w:spacing w:before="0" w:after="0"/>
                          <w:jc w:val="center"/>
                          <w:rPr>
                            <w:sz w:val="12"/>
                          </w:rPr>
                        </w:pPr>
                        <w:r>
                          <w:rPr>
                            <w:sz w:val="12"/>
                          </w:rPr>
                          <w:t>Minimum Distance to Occupied Buildings</w:t>
                        </w:r>
                      </w:p>
                    </w:txbxContent>
                  </v:textbox>
                </v:shape>
                <v:shape id="Text Box 24" o:spid="_x0000_s1034" type="#_x0000_t202" style="position:absolute;left:17257;top:12428;width:1783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faf9f8 [3201]" strokeweight=".5pt">
                  <v:textbox>
                    <w:txbxContent>
                      <w:p w14:paraId="36194B1F" w14:textId="77777777" w:rsidR="008637D1" w:rsidRPr="00497EB2" w:rsidRDefault="008637D1" w:rsidP="00445A9B">
                        <w:pPr>
                          <w:spacing w:before="0" w:after="0"/>
                          <w:jc w:val="center"/>
                          <w:rPr>
                            <w:sz w:val="12"/>
                          </w:rPr>
                        </w:pPr>
                        <w:r>
                          <w:rPr>
                            <w:sz w:val="12"/>
                          </w:rPr>
                          <w:t>Minimum Distance to Occupied Buildings</w:t>
                        </w:r>
                      </w:p>
                    </w:txbxContent>
                  </v:textbox>
                </v:shape>
                <v:shape id="Text Box 25" o:spid="_x0000_s1035" type="#_x0000_t202" style="position:absolute;left:17257;width:17837;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faf9f8 [3201]" strokeweight=".5pt">
                  <v:textbox>
                    <w:txbxContent>
                      <w:p w14:paraId="2560F308" w14:textId="77777777" w:rsidR="008637D1" w:rsidRPr="00497EB2" w:rsidRDefault="008637D1" w:rsidP="00445A9B">
                        <w:pPr>
                          <w:spacing w:before="0" w:after="0"/>
                          <w:jc w:val="center"/>
                          <w:rPr>
                            <w:sz w:val="12"/>
                          </w:rPr>
                        </w:pPr>
                        <w:r>
                          <w:rPr>
                            <w:sz w:val="12"/>
                          </w:rPr>
                          <w:t>Maximum Hazard Distance from pipeline</w:t>
                        </w:r>
                      </w:p>
                    </w:txbxContent>
                  </v:textbox>
                </v:shape>
                <v:shape id="Text Box 26" o:spid="_x0000_s1036" type="#_x0000_t202" style="position:absolute;left:17257;top:18674;width:1783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faf9f8 [3201]" strokeweight=".5pt">
                  <v:textbox>
                    <w:txbxContent>
                      <w:p w14:paraId="3C52B1ED" w14:textId="77777777" w:rsidR="008637D1" w:rsidRPr="00497EB2" w:rsidRDefault="008637D1" w:rsidP="00445A9B">
                        <w:pPr>
                          <w:spacing w:before="0" w:after="0"/>
                          <w:jc w:val="center"/>
                          <w:rPr>
                            <w:sz w:val="12"/>
                          </w:rPr>
                        </w:pPr>
                        <w:r>
                          <w:rPr>
                            <w:sz w:val="12"/>
                          </w:rPr>
                          <w:t>Maximum Hazard Distance from pipeline</w:t>
                        </w:r>
                      </w:p>
                    </w:txbxContent>
                  </v:textbox>
                </v:shape>
                <v:shape id="Text Box 27" o:spid="_x0000_s1037" type="#_x0000_t202" style="position:absolute;left:837;top:2897;width:3580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faf9f8 [3201]" stroked="f" strokeweight=".5pt">
                  <v:textbox>
                    <w:txbxContent>
                      <w:p w14:paraId="1F226DC8" w14:textId="651BC941" w:rsidR="008637D1" w:rsidRPr="00DA432B" w:rsidRDefault="008637D1" w:rsidP="00445A9B">
                        <w:pPr>
                          <w:spacing w:before="0" w:after="0"/>
                          <w:rPr>
                            <w:sz w:val="16"/>
                          </w:rPr>
                        </w:pPr>
                        <w:r w:rsidRPr="00DA432B">
                          <w:rPr>
                            <w:sz w:val="16"/>
                          </w:rPr>
                          <w:t xml:space="preserve">Population Density </w:t>
                        </w:r>
                        <w:r>
                          <w:rPr>
                            <w:sz w:val="16"/>
                          </w:rPr>
                          <w:t>3.33</w:t>
                        </w:r>
                        <w:r w:rsidRPr="00DA432B">
                          <w:rPr>
                            <w:sz w:val="16"/>
                          </w:rPr>
                          <w:t xml:space="preserve"> persons per hectare in this area</w:t>
                        </w:r>
                      </w:p>
                    </w:txbxContent>
                  </v:textbox>
                </v:shape>
                <v:shape id="Text Box 28" o:spid="_x0000_s1038" type="#_x0000_t202" style="position:absolute;left:837;top:15776;width:3580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faf9f8 [3201]" stroked="f" strokeweight=".5pt">
                  <v:textbox>
                    <w:txbxContent>
                      <w:p w14:paraId="7E8F7B8A" w14:textId="697799CC" w:rsidR="008637D1" w:rsidRPr="00DA432B" w:rsidRDefault="008637D1" w:rsidP="00445A9B">
                        <w:pPr>
                          <w:spacing w:before="0" w:after="0"/>
                          <w:rPr>
                            <w:sz w:val="16"/>
                          </w:rPr>
                        </w:pPr>
                        <w:r w:rsidRPr="00DA432B">
                          <w:rPr>
                            <w:sz w:val="16"/>
                          </w:rPr>
                          <w:t xml:space="preserve">Population Density </w:t>
                        </w:r>
                        <w:r>
                          <w:rPr>
                            <w:sz w:val="16"/>
                          </w:rPr>
                          <w:t>3.33</w:t>
                        </w:r>
                        <w:r w:rsidRPr="00DA432B">
                          <w:rPr>
                            <w:sz w:val="16"/>
                          </w:rPr>
                          <w:t xml:space="preserve"> persons per hectare in this area</w:t>
                        </w:r>
                      </w:p>
                    </w:txbxContent>
                  </v:textbox>
                </v:shape>
                <v:shape id="Text Box 29" o:spid="_x0000_s1039" type="#_x0000_t202" style="position:absolute;left:837;top:7598;width:156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faf9f8 [3201]" stroked="f" strokeweight=".5pt">
                  <v:textbox>
                    <w:txbxContent>
                      <w:p w14:paraId="0447E488" w14:textId="77777777" w:rsidR="008637D1" w:rsidRPr="00DA432B" w:rsidRDefault="008637D1" w:rsidP="00445A9B">
                        <w:pPr>
                          <w:spacing w:before="0" w:after="0"/>
                          <w:rPr>
                            <w:sz w:val="16"/>
                          </w:rPr>
                        </w:pPr>
                        <w:r>
                          <w:rPr>
                            <w:sz w:val="16"/>
                          </w:rPr>
                          <w:t xml:space="preserve">No </w:t>
                        </w:r>
                        <w:r w:rsidRPr="00DA432B">
                          <w:rPr>
                            <w:sz w:val="16"/>
                          </w:rPr>
                          <w:t>Population in this area</w:t>
                        </w:r>
                      </w:p>
                    </w:txbxContent>
                  </v:textbox>
                </v:shape>
                <v:shape id="Text Box 30" o:spid="_x0000_s1040" type="#_x0000_t202" style="position:absolute;left:837;top:11075;width:156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faf9f8 [3201]" stroked="f" strokeweight=".5pt">
                  <v:textbox>
                    <w:txbxContent>
                      <w:p w14:paraId="6BFC4BBE" w14:textId="77777777" w:rsidR="008637D1" w:rsidRPr="00DA432B" w:rsidRDefault="008637D1" w:rsidP="00445A9B">
                        <w:pPr>
                          <w:spacing w:before="0" w:after="0"/>
                          <w:rPr>
                            <w:sz w:val="16"/>
                          </w:rPr>
                        </w:pPr>
                        <w:r>
                          <w:rPr>
                            <w:sz w:val="16"/>
                          </w:rPr>
                          <w:t xml:space="preserve">No </w:t>
                        </w:r>
                        <w:r w:rsidRPr="00DA432B">
                          <w:rPr>
                            <w:sz w:val="16"/>
                          </w:rPr>
                          <w:t>Population in this area</w:t>
                        </w:r>
                      </w:p>
                    </w:txbxContent>
                  </v:textbox>
                </v:shape>
                <w10:anchorlock/>
              </v:group>
            </w:pict>
          </mc:Fallback>
        </mc:AlternateContent>
      </w:r>
    </w:p>
    <w:p w14:paraId="025A7093" w14:textId="50A4971D" w:rsidR="00445A9B" w:rsidRDefault="00445A9B" w:rsidP="00445A9B">
      <w:pPr>
        <w:pStyle w:val="Caption"/>
      </w:pPr>
      <w:bookmarkStart w:id="5" w:name="_Ref531608725"/>
      <w:r>
        <w:t xml:space="preserve">Figure </w:t>
      </w:r>
      <w:r w:rsidR="00E20E4A">
        <w:fldChar w:fldCharType="begin"/>
      </w:r>
      <w:r w:rsidR="00E20E4A">
        <w:instrText xml:space="preserve"> STYLEREF 1 \s </w:instrText>
      </w:r>
      <w:r w:rsidR="00E20E4A">
        <w:fldChar w:fldCharType="separate"/>
      </w:r>
      <w:r w:rsidR="00635F39">
        <w:rPr>
          <w:noProof/>
        </w:rPr>
        <w:t>3</w:t>
      </w:r>
      <w:r w:rsidR="00E20E4A">
        <w:rPr>
          <w:noProof/>
        </w:rPr>
        <w:fldChar w:fldCharType="end"/>
      </w:r>
      <w:r w:rsidR="00635F39">
        <w:t>.</w:t>
      </w:r>
      <w:r w:rsidR="00E20E4A">
        <w:fldChar w:fldCharType="begin"/>
      </w:r>
      <w:r w:rsidR="00E20E4A">
        <w:instrText xml:space="preserve"> SEQ Figure \* ARABIC \s 1 </w:instrText>
      </w:r>
      <w:r w:rsidR="00E20E4A">
        <w:fldChar w:fldCharType="separate"/>
      </w:r>
      <w:r w:rsidR="00635F39">
        <w:rPr>
          <w:noProof/>
        </w:rPr>
        <w:t>1</w:t>
      </w:r>
      <w:r w:rsidR="00E20E4A">
        <w:rPr>
          <w:noProof/>
        </w:rPr>
        <w:fldChar w:fldCharType="end"/>
      </w:r>
      <w:bookmarkEnd w:id="5"/>
      <w:r>
        <w:t xml:space="preserve">: </w:t>
      </w:r>
      <w:r w:rsidR="00B01B93">
        <w:t>Class 1 Population Density Limit with No Population inside MDOB</w:t>
      </w:r>
    </w:p>
    <w:p w14:paraId="4FCCA56B" w14:textId="7D57B681" w:rsidR="00012BC8" w:rsidRDefault="00EC00ED" w:rsidP="00012BC8">
      <w:pPr>
        <w:pStyle w:val="BodyText"/>
      </w:pPr>
      <w:r>
        <w:t>This case should then align with the maximum population density that still meets the FN criterion line in PD 8010-3</w:t>
      </w:r>
      <w:sdt>
        <w:sdtPr>
          <w:id w:val="536007463"/>
          <w:citation/>
        </w:sdtPr>
        <w:sdtEndPr/>
        <w:sdtContent>
          <w:r>
            <w:fldChar w:fldCharType="begin"/>
          </w:r>
          <w:r>
            <w:instrText xml:space="preserve"> CITATION PD8010_3_2012 \l 2057 </w:instrText>
          </w:r>
          <w:r>
            <w:fldChar w:fldCharType="separate"/>
          </w:r>
          <w:r>
            <w:rPr>
              <w:noProof/>
            </w:rPr>
            <w:t xml:space="preserve"> [2]</w:t>
          </w:r>
          <w:r>
            <w:fldChar w:fldCharType="end"/>
          </w:r>
        </w:sdtContent>
      </w:sdt>
      <w:r>
        <w:t>.</w:t>
      </w:r>
    </w:p>
    <w:p w14:paraId="29017BE9" w14:textId="6F81BCDD" w:rsidR="00EC00ED" w:rsidRDefault="00EC00ED" w:rsidP="00012BC8">
      <w:pPr>
        <w:pStyle w:val="BodyText"/>
      </w:pPr>
      <w:r>
        <w:t>Several of the UK ethylene pipelines were assessed by increasing the MAOP to a level that the design factor became 72% SMYS and the population density set at 2.5 persons per hectare. In each case the societal risk FN curve was assessed and it was shown that the curves lay just below the PD 8010-3 criterion line</w:t>
      </w:r>
      <w:r w:rsidR="00B01B93">
        <w:t xml:space="preserve">, see </w:t>
      </w:r>
      <w:r w:rsidR="00B01B93">
        <w:fldChar w:fldCharType="begin"/>
      </w:r>
      <w:r w:rsidR="00B01B93">
        <w:instrText xml:space="preserve"> REF _Ref531615867 \h </w:instrText>
      </w:r>
      <w:r w:rsidR="00B01B93">
        <w:fldChar w:fldCharType="separate"/>
      </w:r>
      <w:r w:rsidR="00B01B93">
        <w:t xml:space="preserve">Figure </w:t>
      </w:r>
      <w:r w:rsidR="00B01B93">
        <w:rPr>
          <w:noProof/>
        </w:rPr>
        <w:t>3</w:t>
      </w:r>
      <w:r w:rsidR="00B01B93">
        <w:t>.</w:t>
      </w:r>
      <w:r w:rsidR="00B01B93">
        <w:rPr>
          <w:noProof/>
        </w:rPr>
        <w:t>2</w:t>
      </w:r>
      <w:r w:rsidR="00B01B93">
        <w:fldChar w:fldCharType="end"/>
      </w:r>
      <w:r>
        <w:t>.</w:t>
      </w:r>
    </w:p>
    <w:p w14:paraId="6C04AB7E" w14:textId="77777777" w:rsidR="00EC00ED" w:rsidRDefault="00EC00ED" w:rsidP="00EC00ED">
      <w:pPr>
        <w:pStyle w:val="BodyText"/>
        <w:keepNext/>
        <w:jc w:val="center"/>
      </w:pPr>
      <w:r>
        <w:rPr>
          <w:noProof/>
          <w:lang w:val="en-US" w:eastAsia="zh-CN"/>
        </w:rPr>
        <w:drawing>
          <wp:inline distT="0" distB="0" distL="0" distR="0" wp14:anchorId="15380D82" wp14:editId="0E523E77">
            <wp:extent cx="3600000" cy="2388572"/>
            <wp:effectExtent l="0" t="0" r="63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1267" t="1354" r="1203" b="2001"/>
                    <a:stretch/>
                  </pic:blipFill>
                  <pic:spPr bwMode="auto">
                    <a:xfrm>
                      <a:off x="0" y="0"/>
                      <a:ext cx="3600000" cy="2388572"/>
                    </a:xfrm>
                    <a:prstGeom prst="rect">
                      <a:avLst/>
                    </a:prstGeom>
                    <a:ln>
                      <a:noFill/>
                    </a:ln>
                    <a:extLst>
                      <a:ext uri="{53640926-AAD7-44D8-BBD7-CCE9431645EC}">
                        <a14:shadowObscured xmlns:a14="http://schemas.microsoft.com/office/drawing/2010/main"/>
                      </a:ext>
                    </a:extLst>
                  </pic:spPr>
                </pic:pic>
              </a:graphicData>
            </a:graphic>
          </wp:inline>
        </w:drawing>
      </w:r>
    </w:p>
    <w:p w14:paraId="48C10F38" w14:textId="0A5DE8F4" w:rsidR="00012BC8" w:rsidRDefault="00EC00ED" w:rsidP="00EC00ED">
      <w:pPr>
        <w:pStyle w:val="Caption"/>
      </w:pPr>
      <w:bookmarkStart w:id="6" w:name="_Ref531615867"/>
      <w:r>
        <w:t xml:space="preserve">Figure </w:t>
      </w:r>
      <w:r w:rsidR="00E20E4A">
        <w:fldChar w:fldCharType="begin"/>
      </w:r>
      <w:r w:rsidR="00E20E4A">
        <w:instrText xml:space="preserve"> STYLEREF 1 \s </w:instrText>
      </w:r>
      <w:r w:rsidR="00E20E4A">
        <w:fldChar w:fldCharType="separate"/>
      </w:r>
      <w:r w:rsidR="00635F39">
        <w:rPr>
          <w:noProof/>
        </w:rPr>
        <w:t>3</w:t>
      </w:r>
      <w:r w:rsidR="00E20E4A">
        <w:rPr>
          <w:noProof/>
        </w:rPr>
        <w:fldChar w:fldCharType="end"/>
      </w:r>
      <w:r w:rsidR="00635F39">
        <w:t>.</w:t>
      </w:r>
      <w:r w:rsidR="00E20E4A">
        <w:fldChar w:fldCharType="begin"/>
      </w:r>
      <w:r w:rsidR="00E20E4A">
        <w:instrText xml:space="preserve"> SEQ Figure \* ARABIC \s 1 </w:instrText>
      </w:r>
      <w:r w:rsidR="00E20E4A">
        <w:fldChar w:fldCharType="separate"/>
      </w:r>
      <w:r w:rsidR="00635F39">
        <w:rPr>
          <w:noProof/>
        </w:rPr>
        <w:t>2</w:t>
      </w:r>
      <w:r w:rsidR="00E20E4A">
        <w:rPr>
          <w:noProof/>
        </w:rPr>
        <w:fldChar w:fldCharType="end"/>
      </w:r>
      <w:bookmarkEnd w:id="6"/>
      <w:r>
        <w:t xml:space="preserve">: </w:t>
      </w:r>
      <w:r w:rsidR="00B01B93">
        <w:t>Limiting FN curve for 72% SMYS design factor and 2.5 persons/hectare</w:t>
      </w:r>
    </w:p>
    <w:p w14:paraId="24A748F5" w14:textId="7F15A614" w:rsidR="00EC00ED" w:rsidRDefault="00EC00ED" w:rsidP="00EC00ED">
      <w:pPr>
        <w:pStyle w:val="BodyText"/>
      </w:pPr>
      <w:r>
        <w:lastRenderedPageBreak/>
        <w:t>This demonstrated that a pipeline that just satisfies the design factor and population density requirements of PD 8010</w:t>
      </w:r>
      <w:r w:rsidR="006A1141">
        <w:t>-1 also meets the societal risk requirements of PD 8010-3.</w:t>
      </w:r>
    </w:p>
    <w:p w14:paraId="10039B2E" w14:textId="0D88B825" w:rsidR="006A1141" w:rsidRDefault="006A1141" w:rsidP="006A1141">
      <w:pPr>
        <w:pStyle w:val="BodyText"/>
      </w:pPr>
      <w:r>
        <w:t xml:space="preserve">However, most of the ethylene pipelines in the UK have a design factor which is significantly below the maximum of 72% SMYS. As a </w:t>
      </w:r>
      <w:proofErr w:type="gramStart"/>
      <w:r>
        <w:t>result</w:t>
      </w:r>
      <w:proofErr w:type="gramEnd"/>
      <w:r>
        <w:t xml:space="preserve"> the societal risk FN curve is well below the PD 8010-3 criterion line for a population density of 2.5 persons per hectare.</w:t>
      </w:r>
    </w:p>
    <w:p w14:paraId="3D58F357" w14:textId="176B3D4A" w:rsidR="006A1141" w:rsidRDefault="006A1141" w:rsidP="006A1141">
      <w:pPr>
        <w:pStyle w:val="BodyText"/>
      </w:pPr>
      <w:r>
        <w:t>It is therefore possible to increase the population density beyond 2.5 persons per hectare, and still meet the PD 8010-3 FN criterion line. This allows a higher population to be tolerated next to lower stressed pipelines.</w:t>
      </w:r>
    </w:p>
    <w:p w14:paraId="393D2A0F" w14:textId="756D9AA1" w:rsidR="008D172D" w:rsidRDefault="006A1141" w:rsidP="008D172D">
      <w:pPr>
        <w:pStyle w:val="BodyText"/>
      </w:pPr>
      <w:r>
        <w:t xml:space="preserve">By incrementally increasing the uniform population above 2.5 per hectare until the derived FN curve just touches the criterion line, it is then possible to derive the </w:t>
      </w:r>
      <w:r w:rsidRPr="006A1141">
        <w:t>limiting population</w:t>
      </w:r>
      <w:r>
        <w:t xml:space="preserve"> which just meets the PD 8010-3 criterion line for the actual pipeline parameters.</w:t>
      </w:r>
      <w:r w:rsidR="008D172D">
        <w:t xml:space="preserve"> </w:t>
      </w:r>
      <w:r>
        <w:t xml:space="preserve">This uniform population density can then typically be applied for screening purposes in 100 m sections as shown in </w:t>
      </w:r>
      <w:r>
        <w:fldChar w:fldCharType="begin"/>
      </w:r>
      <w:r>
        <w:instrText xml:space="preserve"> REF _Ref531612899 \h </w:instrText>
      </w:r>
      <w:r>
        <w:fldChar w:fldCharType="separate"/>
      </w:r>
      <w:r>
        <w:t xml:space="preserve">Figure </w:t>
      </w:r>
      <w:r>
        <w:rPr>
          <w:noProof/>
        </w:rPr>
        <w:t>3</w:t>
      </w:r>
      <w:r>
        <w:t>.</w:t>
      </w:r>
      <w:r>
        <w:rPr>
          <w:noProof/>
        </w:rPr>
        <w:t>3</w:t>
      </w:r>
      <w:r>
        <w:fldChar w:fldCharType="end"/>
      </w:r>
      <w:r>
        <w:t xml:space="preserve">. </w:t>
      </w:r>
      <w:r w:rsidR="008D172D">
        <w:t xml:space="preserve">The screening process was carried out to </w:t>
      </w:r>
      <w:proofErr w:type="gramStart"/>
      <w:r w:rsidR="008D172D">
        <w:t>a distance of approximately</w:t>
      </w:r>
      <w:proofErr w:type="gramEnd"/>
      <w:r w:rsidR="008D172D">
        <w:t xml:space="preserve"> 300 m each side of the pipeline (this being the typical maximum HSE outer zone distance for ethylene pipelines).</w:t>
      </w:r>
    </w:p>
    <w:p w14:paraId="77DBDAF4" w14:textId="77777777" w:rsidR="006A1141" w:rsidRDefault="006A1141" w:rsidP="006A1141">
      <w:pPr>
        <w:pStyle w:val="BodyText"/>
      </w:pPr>
    </w:p>
    <w:p w14:paraId="5185327D" w14:textId="77777777" w:rsidR="006A1141" w:rsidRDefault="006A1141" w:rsidP="006A1141">
      <w:pPr>
        <w:keepNext/>
        <w:ind w:left="851"/>
        <w:jc w:val="center"/>
      </w:pPr>
      <w:r>
        <w:rPr>
          <w:noProof/>
          <w:lang w:val="en-US" w:eastAsia="zh-CN"/>
        </w:rPr>
        <mc:AlternateContent>
          <mc:Choice Requires="wpg">
            <w:drawing>
              <wp:inline distT="0" distB="0" distL="0" distR="0" wp14:anchorId="5F78BBEB" wp14:editId="2178AE2A">
                <wp:extent cx="4740275" cy="3130062"/>
                <wp:effectExtent l="0" t="0" r="22225"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0275" cy="3130062"/>
                          <a:chOff x="1907" y="3623"/>
                          <a:chExt cx="7994" cy="4796"/>
                        </a:xfrm>
                      </wpg:grpSpPr>
                      <wpg:grpSp>
                        <wpg:cNvPr id="44" name="Group 3"/>
                        <wpg:cNvGrpSpPr>
                          <a:grpSpLocks/>
                        </wpg:cNvGrpSpPr>
                        <wpg:grpSpPr bwMode="auto">
                          <a:xfrm>
                            <a:off x="1907" y="3623"/>
                            <a:ext cx="3397" cy="4796"/>
                            <a:chOff x="1907" y="3160"/>
                            <a:chExt cx="3397" cy="4796"/>
                          </a:xfrm>
                        </wpg:grpSpPr>
                        <wps:wsp>
                          <wps:cNvPr id="45" name="Text Box 4"/>
                          <wps:cNvSpPr txBox="1">
                            <a:spLocks noChangeArrowheads="1"/>
                          </wps:cNvSpPr>
                          <wps:spPr bwMode="auto">
                            <a:xfrm>
                              <a:off x="2946" y="5512"/>
                              <a:ext cx="1739" cy="1991"/>
                            </a:xfrm>
                            <a:prstGeom prst="rect">
                              <a:avLst/>
                            </a:prstGeom>
                            <a:solidFill>
                              <a:srgbClr val="FFFFFF"/>
                            </a:solidFill>
                            <a:ln w="9525">
                              <a:solidFill>
                                <a:srgbClr val="000000"/>
                              </a:solidFill>
                              <a:miter lim="800000"/>
                              <a:headEnd/>
                              <a:tailEnd/>
                            </a:ln>
                          </wps:spPr>
                          <wps:txbx>
                            <w:txbxContent>
                              <w:p w14:paraId="19A4768F" w14:textId="77777777" w:rsidR="008637D1" w:rsidRDefault="008637D1" w:rsidP="006A1141">
                                <w:r>
                                  <w:t xml:space="preserve">Maximum Population </w:t>
                                </w:r>
                              </w:p>
                              <w:p w14:paraId="55651C6C" w14:textId="77777777" w:rsidR="008637D1" w:rsidRDefault="008637D1" w:rsidP="006A1141">
                                <w:r>
                                  <w:t>= 12 persons in this section</w:t>
                                </w:r>
                              </w:p>
                              <w:p w14:paraId="23003839" w14:textId="77777777" w:rsidR="008637D1" w:rsidRDefault="008637D1" w:rsidP="006A1141"/>
                              <w:p w14:paraId="07E79F34" w14:textId="09699E25" w:rsidR="008637D1" w:rsidRDefault="008637D1" w:rsidP="006A1141">
                                <w:r>
                                  <w:t>= 4 persons per hectare</w:t>
                                </w:r>
                              </w:p>
                            </w:txbxContent>
                          </wps:txbx>
                          <wps:bodyPr rot="0" vert="horz" wrap="square" lIns="91440" tIns="45720" rIns="91440" bIns="45720" anchor="t" anchorCtr="0" upright="1">
                            <a:noAutofit/>
                          </wps:bodyPr>
                        </wps:wsp>
                        <wps:wsp>
                          <wps:cNvPr id="46" name="Text Box 5"/>
                          <wps:cNvSpPr txBox="1">
                            <a:spLocks noChangeArrowheads="1"/>
                          </wps:cNvSpPr>
                          <wps:spPr bwMode="auto">
                            <a:xfrm>
                              <a:off x="1907" y="5168"/>
                              <a:ext cx="960" cy="2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531D9DB5" w14:textId="77777777" w:rsidR="008637D1" w:rsidRDefault="008637D1" w:rsidP="006A1141">
                                <w:r>
                                  <w:t>Pipeline</w:t>
                                </w:r>
                              </w:p>
                            </w:txbxContent>
                          </wps:txbx>
                          <wps:bodyPr rot="0" vert="horz" wrap="square" lIns="0" tIns="0" rIns="0" bIns="0" anchor="t" anchorCtr="0" upright="1">
                            <a:noAutofit/>
                          </wps:bodyPr>
                        </wps:wsp>
                        <wps:wsp>
                          <wps:cNvPr id="47" name="Text Box 6"/>
                          <wps:cNvSpPr txBox="1">
                            <a:spLocks noChangeArrowheads="1"/>
                          </wps:cNvSpPr>
                          <wps:spPr bwMode="auto">
                            <a:xfrm>
                              <a:off x="3361" y="7656"/>
                              <a:ext cx="810" cy="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2A3E2D97" w14:textId="77777777" w:rsidR="008637D1" w:rsidRDefault="008637D1" w:rsidP="006A1141">
                                <w:r>
                                  <w:t>100 m</w:t>
                                </w:r>
                              </w:p>
                            </w:txbxContent>
                          </wps:txbx>
                          <wps:bodyPr rot="0" vert="horz" wrap="square" lIns="0" tIns="0" rIns="0" bIns="0" anchor="t" anchorCtr="0" upright="1">
                            <a:noAutofit/>
                          </wps:bodyPr>
                        </wps:wsp>
                        <wps:wsp>
                          <wps:cNvPr id="48" name="Line 7"/>
                          <wps:cNvCnPr/>
                          <wps:spPr bwMode="auto">
                            <a:xfrm>
                              <a:off x="2946" y="7595"/>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49" name="Line 8"/>
                          <wps:cNvCnPr/>
                          <wps:spPr bwMode="auto">
                            <a:xfrm>
                              <a:off x="2748" y="5512"/>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50" name="Text Box 9"/>
                          <wps:cNvSpPr txBox="1">
                            <a:spLocks noChangeArrowheads="1"/>
                          </wps:cNvSpPr>
                          <wps:spPr bwMode="auto">
                            <a:xfrm>
                              <a:off x="1968" y="6420"/>
                              <a:ext cx="645"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5DCCE0E1" w14:textId="15266FAF" w:rsidR="008637D1" w:rsidRDefault="008637D1" w:rsidP="006A1141">
                                <w:r>
                                  <w:t>300 m</w:t>
                                </w:r>
                              </w:p>
                            </w:txbxContent>
                          </wps:txbx>
                          <wps:bodyPr rot="0" vert="horz" wrap="square" lIns="0" tIns="0" rIns="0" bIns="0" anchor="t" anchorCtr="0" upright="1">
                            <a:noAutofit/>
                          </wps:bodyPr>
                        </wps:wsp>
                        <wps:wsp>
                          <wps:cNvPr id="51" name="Text Box 10"/>
                          <wps:cNvSpPr txBox="1">
                            <a:spLocks noChangeArrowheads="1"/>
                          </wps:cNvSpPr>
                          <wps:spPr bwMode="auto">
                            <a:xfrm>
                              <a:off x="2946" y="3521"/>
                              <a:ext cx="1739" cy="1991"/>
                            </a:xfrm>
                            <a:prstGeom prst="rect">
                              <a:avLst/>
                            </a:prstGeom>
                            <a:solidFill>
                              <a:srgbClr val="FFFFFF"/>
                            </a:solidFill>
                            <a:ln w="9525">
                              <a:solidFill>
                                <a:srgbClr val="000000"/>
                              </a:solidFill>
                              <a:miter lim="800000"/>
                              <a:headEnd/>
                              <a:tailEnd/>
                            </a:ln>
                          </wps:spPr>
                          <wps:txbx>
                            <w:txbxContent>
                              <w:p w14:paraId="70CEB2E3" w14:textId="77777777" w:rsidR="008637D1" w:rsidRDefault="008637D1" w:rsidP="006A1141">
                                <w:r>
                                  <w:t xml:space="preserve">Maximum Population </w:t>
                                </w:r>
                              </w:p>
                              <w:p w14:paraId="44B18F6C" w14:textId="77777777" w:rsidR="008637D1" w:rsidRDefault="008637D1" w:rsidP="006A1141">
                                <w:r>
                                  <w:t>= 12 persons in this section</w:t>
                                </w:r>
                              </w:p>
                              <w:p w14:paraId="6AD7FDDF" w14:textId="77777777" w:rsidR="008637D1" w:rsidRDefault="008637D1" w:rsidP="006A1141"/>
                              <w:p w14:paraId="764A6C51" w14:textId="59F1D5A4" w:rsidR="008637D1" w:rsidRDefault="008637D1" w:rsidP="006A1141">
                                <w:r>
                                  <w:t>= 4 persons per hectare</w:t>
                                </w:r>
                              </w:p>
                            </w:txbxContent>
                          </wps:txbx>
                          <wps:bodyPr rot="0" vert="horz" wrap="square" lIns="91440" tIns="45720" rIns="91440" bIns="45720" anchor="t" anchorCtr="0" upright="1">
                            <a:noAutofit/>
                          </wps:bodyPr>
                        </wps:wsp>
                        <wps:wsp>
                          <wps:cNvPr id="52" name="Line 11"/>
                          <wps:cNvCnPr/>
                          <wps:spPr bwMode="auto">
                            <a:xfrm>
                              <a:off x="1968" y="5512"/>
                              <a:ext cx="3336" cy="0"/>
                            </a:xfrm>
                            <a:prstGeom prst="lin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53" name="Text Box 12"/>
                          <wps:cNvSpPr txBox="1">
                            <a:spLocks noChangeArrowheads="1"/>
                          </wps:cNvSpPr>
                          <wps:spPr bwMode="auto">
                            <a:xfrm>
                              <a:off x="3432" y="3160"/>
                              <a:ext cx="810" cy="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098A3CC" w14:textId="77777777" w:rsidR="008637D1" w:rsidRDefault="008637D1" w:rsidP="006A1141">
                                <w:r>
                                  <w:t>100 m</w:t>
                                </w:r>
                              </w:p>
                            </w:txbxContent>
                          </wps:txbx>
                          <wps:bodyPr rot="0" vert="horz" wrap="square" lIns="0" tIns="0" rIns="0" bIns="0" anchor="t" anchorCtr="0" upright="1">
                            <a:noAutofit/>
                          </wps:bodyPr>
                        </wps:wsp>
                        <wps:wsp>
                          <wps:cNvPr id="54" name="Line 13"/>
                          <wps:cNvCnPr/>
                          <wps:spPr bwMode="auto">
                            <a:xfrm>
                              <a:off x="2946" y="3460"/>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55" name="Line 14"/>
                          <wps:cNvCnPr/>
                          <wps:spPr bwMode="auto">
                            <a:xfrm>
                              <a:off x="2748" y="3521"/>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56" name="Text Box 15"/>
                          <wps:cNvSpPr txBox="1">
                            <a:spLocks noChangeArrowheads="1"/>
                          </wps:cNvSpPr>
                          <wps:spPr bwMode="auto">
                            <a:xfrm>
                              <a:off x="1968" y="4480"/>
                              <a:ext cx="645"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3A5F82A4" w14:textId="4A83575B" w:rsidR="008637D1" w:rsidRDefault="008637D1" w:rsidP="006A1141">
                                <w:r>
                                  <w:t>300 m</w:t>
                                </w:r>
                              </w:p>
                            </w:txbxContent>
                          </wps:txbx>
                          <wps:bodyPr rot="0" vert="horz" wrap="square" lIns="0" tIns="0" rIns="0" bIns="0" anchor="t" anchorCtr="0" upright="1">
                            <a:noAutofit/>
                          </wps:bodyPr>
                        </wps:wsp>
                      </wpg:grpSp>
                      <wpg:grpSp>
                        <wpg:cNvPr id="57" name="Group 16"/>
                        <wpg:cNvGrpSpPr>
                          <a:grpSpLocks/>
                        </wpg:cNvGrpSpPr>
                        <wpg:grpSpPr bwMode="auto">
                          <a:xfrm>
                            <a:off x="6504" y="3623"/>
                            <a:ext cx="3397" cy="4796"/>
                            <a:chOff x="1907" y="3160"/>
                            <a:chExt cx="3397" cy="4796"/>
                          </a:xfrm>
                        </wpg:grpSpPr>
                        <wps:wsp>
                          <wps:cNvPr id="58" name="Text Box 17"/>
                          <wps:cNvSpPr txBox="1">
                            <a:spLocks noChangeArrowheads="1"/>
                          </wps:cNvSpPr>
                          <wps:spPr bwMode="auto">
                            <a:xfrm>
                              <a:off x="2946" y="5512"/>
                              <a:ext cx="1739" cy="1991"/>
                            </a:xfrm>
                            <a:prstGeom prst="rect">
                              <a:avLst/>
                            </a:prstGeom>
                            <a:solidFill>
                              <a:srgbClr val="FFFFFF"/>
                            </a:solidFill>
                            <a:ln w="9525">
                              <a:solidFill>
                                <a:srgbClr val="000000"/>
                              </a:solidFill>
                              <a:miter lim="800000"/>
                              <a:headEnd/>
                              <a:tailEnd/>
                            </a:ln>
                          </wps:spPr>
                          <wps:txbx>
                            <w:txbxContent>
                              <w:p w14:paraId="5A117A1B" w14:textId="77777777" w:rsidR="008637D1" w:rsidRDefault="008637D1" w:rsidP="006A1141">
                                <w:pPr>
                                  <w:jc w:val="center"/>
                                </w:pPr>
                                <w:r>
                                  <w:t>NO POPULATION IN THIS SECTION</w:t>
                                </w:r>
                              </w:p>
                            </w:txbxContent>
                          </wps:txbx>
                          <wps:bodyPr rot="0" vert="horz" wrap="square" lIns="91440" tIns="45720" rIns="91440" bIns="45720" anchor="t" anchorCtr="0" upright="1">
                            <a:noAutofit/>
                          </wps:bodyPr>
                        </wps:wsp>
                        <wps:wsp>
                          <wps:cNvPr id="59" name="Text Box 18"/>
                          <wps:cNvSpPr txBox="1">
                            <a:spLocks noChangeArrowheads="1"/>
                          </wps:cNvSpPr>
                          <wps:spPr bwMode="auto">
                            <a:xfrm>
                              <a:off x="1907" y="5168"/>
                              <a:ext cx="960" cy="2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7792853" w14:textId="77777777" w:rsidR="008637D1" w:rsidRDefault="008637D1" w:rsidP="006A1141">
                                <w:r>
                                  <w:t>Pipeline</w:t>
                                </w:r>
                              </w:p>
                            </w:txbxContent>
                          </wps:txbx>
                          <wps:bodyPr rot="0" vert="horz" wrap="square" lIns="0" tIns="0" rIns="0" bIns="0" anchor="t" anchorCtr="0" upright="1">
                            <a:noAutofit/>
                          </wps:bodyPr>
                        </wps:wsp>
                        <wps:wsp>
                          <wps:cNvPr id="60" name="Text Box 19"/>
                          <wps:cNvSpPr txBox="1">
                            <a:spLocks noChangeArrowheads="1"/>
                          </wps:cNvSpPr>
                          <wps:spPr bwMode="auto">
                            <a:xfrm>
                              <a:off x="3361" y="7656"/>
                              <a:ext cx="810" cy="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67D908E2" w14:textId="77777777" w:rsidR="008637D1" w:rsidRDefault="008637D1" w:rsidP="006A1141">
                                <w:r>
                                  <w:t>100 m</w:t>
                                </w:r>
                              </w:p>
                            </w:txbxContent>
                          </wps:txbx>
                          <wps:bodyPr rot="0" vert="horz" wrap="square" lIns="0" tIns="0" rIns="0" bIns="0" anchor="t" anchorCtr="0" upright="1">
                            <a:noAutofit/>
                          </wps:bodyPr>
                        </wps:wsp>
                        <wps:wsp>
                          <wps:cNvPr id="61" name="Line 20"/>
                          <wps:cNvCnPr/>
                          <wps:spPr bwMode="auto">
                            <a:xfrm>
                              <a:off x="2946" y="7595"/>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62" name="Line 21"/>
                          <wps:cNvCnPr/>
                          <wps:spPr bwMode="auto">
                            <a:xfrm>
                              <a:off x="2748" y="5512"/>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63" name="Text Box 22"/>
                          <wps:cNvSpPr txBox="1">
                            <a:spLocks noChangeArrowheads="1"/>
                          </wps:cNvSpPr>
                          <wps:spPr bwMode="auto">
                            <a:xfrm>
                              <a:off x="1968" y="6420"/>
                              <a:ext cx="645"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27496AB9" w14:textId="044E8B69" w:rsidR="008637D1" w:rsidRDefault="008637D1" w:rsidP="006A1141">
                                <w:r>
                                  <w:t>300 m</w:t>
                                </w:r>
                              </w:p>
                            </w:txbxContent>
                          </wps:txbx>
                          <wps:bodyPr rot="0" vert="horz" wrap="square" lIns="0" tIns="0" rIns="0" bIns="0" anchor="t" anchorCtr="0" upright="1">
                            <a:noAutofit/>
                          </wps:bodyPr>
                        </wps:wsp>
                        <wps:wsp>
                          <wps:cNvPr id="64" name="Text Box 23"/>
                          <wps:cNvSpPr txBox="1">
                            <a:spLocks noChangeArrowheads="1"/>
                          </wps:cNvSpPr>
                          <wps:spPr bwMode="auto">
                            <a:xfrm>
                              <a:off x="2946" y="3521"/>
                              <a:ext cx="1739" cy="1991"/>
                            </a:xfrm>
                            <a:prstGeom prst="rect">
                              <a:avLst/>
                            </a:prstGeom>
                            <a:solidFill>
                              <a:srgbClr val="FFFFFF"/>
                            </a:solidFill>
                            <a:ln w="9525">
                              <a:solidFill>
                                <a:srgbClr val="000000"/>
                              </a:solidFill>
                              <a:miter lim="800000"/>
                              <a:headEnd/>
                              <a:tailEnd/>
                            </a:ln>
                          </wps:spPr>
                          <wps:txbx>
                            <w:txbxContent>
                              <w:p w14:paraId="1F1FCF12" w14:textId="77777777" w:rsidR="008637D1" w:rsidRDefault="008637D1" w:rsidP="006A1141">
                                <w:r>
                                  <w:t xml:space="preserve">Maximum Population </w:t>
                                </w:r>
                              </w:p>
                              <w:p w14:paraId="2257A4DB" w14:textId="77777777" w:rsidR="008637D1" w:rsidRDefault="008637D1" w:rsidP="006A1141">
                                <w:r>
                                  <w:t>= 24 persons in this section</w:t>
                                </w:r>
                              </w:p>
                              <w:p w14:paraId="175C2BB2" w14:textId="77777777" w:rsidR="008637D1" w:rsidRDefault="008637D1" w:rsidP="006A1141"/>
                              <w:p w14:paraId="48D3D8B7" w14:textId="628DEADA" w:rsidR="008637D1" w:rsidRDefault="008637D1" w:rsidP="006A1141">
                                <w:r>
                                  <w:t>= 8 persons per hectare</w:t>
                                </w:r>
                              </w:p>
                            </w:txbxContent>
                          </wps:txbx>
                          <wps:bodyPr rot="0" vert="horz" wrap="square" lIns="91440" tIns="45720" rIns="91440" bIns="45720" anchor="t" anchorCtr="0" upright="1">
                            <a:noAutofit/>
                          </wps:bodyPr>
                        </wps:wsp>
                        <wps:wsp>
                          <wps:cNvPr id="65" name="Line 24"/>
                          <wps:cNvCnPr/>
                          <wps:spPr bwMode="auto">
                            <a:xfrm>
                              <a:off x="1968" y="5512"/>
                              <a:ext cx="3336" cy="0"/>
                            </a:xfrm>
                            <a:prstGeom prst="lin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66" name="Text Box 25"/>
                          <wps:cNvSpPr txBox="1">
                            <a:spLocks noChangeArrowheads="1"/>
                          </wps:cNvSpPr>
                          <wps:spPr bwMode="auto">
                            <a:xfrm>
                              <a:off x="3432" y="3160"/>
                              <a:ext cx="810" cy="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30A8D8ED" w14:textId="77777777" w:rsidR="008637D1" w:rsidRDefault="008637D1" w:rsidP="006A1141">
                                <w:r>
                                  <w:t>100 m</w:t>
                                </w:r>
                              </w:p>
                            </w:txbxContent>
                          </wps:txbx>
                          <wps:bodyPr rot="0" vert="horz" wrap="square" lIns="0" tIns="0" rIns="0" bIns="0" anchor="t" anchorCtr="0" upright="1">
                            <a:noAutofit/>
                          </wps:bodyPr>
                        </wps:wsp>
                        <wps:wsp>
                          <wps:cNvPr id="67" name="Line 26"/>
                          <wps:cNvCnPr/>
                          <wps:spPr bwMode="auto">
                            <a:xfrm>
                              <a:off x="2946" y="3460"/>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68" name="Line 27"/>
                          <wps:cNvCnPr/>
                          <wps:spPr bwMode="auto">
                            <a:xfrm>
                              <a:off x="2748" y="3521"/>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69" name="Text Box 28"/>
                          <wps:cNvSpPr txBox="1">
                            <a:spLocks noChangeArrowheads="1"/>
                          </wps:cNvSpPr>
                          <wps:spPr bwMode="auto">
                            <a:xfrm>
                              <a:off x="1968" y="4480"/>
                              <a:ext cx="645"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2D04C797" w14:textId="432E0B1D" w:rsidR="008637D1" w:rsidRDefault="008637D1" w:rsidP="006A1141">
                                <w:r>
                                  <w:t>300 m</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78BBEB" id="Group 43" o:spid="_x0000_s1041" style="width:373.25pt;height:246.45pt;mso-position-horizontal-relative:char;mso-position-vertical-relative:line" coordorigin="1907,3623" coordsize="7994,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">
                <v:group id="Group 3" o:spid="_x0000_s1042" style="position:absolute;left:1907;top:3623;width:3397;height:4796" coordorigin="1907,3160" coordsize="3397,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 o:spid="_x0000_s1043" type="#_x0000_t202" style="position:absolute;left:2946;top:5512;width:1739;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19A4768F" w14:textId="77777777" w:rsidR="008637D1" w:rsidRDefault="008637D1" w:rsidP="006A1141">
                          <w:r>
                            <w:t xml:space="preserve">Maximum Population </w:t>
                          </w:r>
                        </w:p>
                        <w:p w14:paraId="55651C6C" w14:textId="77777777" w:rsidR="008637D1" w:rsidRDefault="008637D1" w:rsidP="006A1141">
                          <w:r>
                            <w:t>= 12 persons in this section</w:t>
                          </w:r>
                        </w:p>
                        <w:p w14:paraId="23003839" w14:textId="77777777" w:rsidR="008637D1" w:rsidRDefault="008637D1" w:rsidP="006A1141"/>
                        <w:p w14:paraId="07E79F34" w14:textId="09699E25" w:rsidR="008637D1" w:rsidRDefault="008637D1" w:rsidP="006A1141">
                          <w:r>
                            <w:t>= 4 persons per hectare</w:t>
                          </w:r>
                        </w:p>
                      </w:txbxContent>
                    </v:textbox>
                  </v:shape>
                  <v:shape id="_x0000_s1044" type="#_x0000_t202" style="position:absolute;left:1907;top:5168;width:96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asxQAAANsAAAAPAAAAZHJzL2Rvd25yZXYueG1sRI/NasMw&#10;EITvhbyD2EAupZEbi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BqNMasxQAAANsAAAAP&#10;AAAAAAAAAAAAAAAAAAcCAABkcnMvZG93bnJldi54bWxQSwUGAAAAAAMAAwC3AAAA+QIAAAAA&#10;" stroked="f">
                    <v:textbox inset="0,0,0,0">
                      <w:txbxContent>
                        <w:p w14:paraId="531D9DB5" w14:textId="77777777" w:rsidR="008637D1" w:rsidRDefault="008637D1" w:rsidP="006A1141">
                          <w:r>
                            <w:t>Pipeline</w:t>
                          </w:r>
                        </w:p>
                      </w:txbxContent>
                    </v:textbox>
                  </v:shape>
                  <v:shape id="Text Box 6" o:spid="_x0000_s1045" type="#_x0000_t202" style="position:absolute;left:3361;top:7656;width:8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14:paraId="2A3E2D97" w14:textId="77777777" w:rsidR="008637D1" w:rsidRDefault="008637D1" w:rsidP="006A1141">
                          <w:r>
                            <w:t>100 m</w:t>
                          </w:r>
                        </w:p>
                      </w:txbxContent>
                    </v:textbox>
                  </v:shape>
                  <v:line id="Line 7" o:spid="_x0000_s1046" style="position:absolute;visibility:visible;mso-wrap-style:square" from="2946,7595" to="4685,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" strokeweight="1.5pt">
                    <v:stroke startarrow="block" endarrow="block"/>
                  </v:line>
                  <v:line id="Line 8" o:spid="_x0000_s1047" style="position:absolute;visibility:visible;mso-wrap-style:square" from="2748,5512" to="2748,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" strokeweight="1.5pt">
                    <v:stroke startarrow="block" endarrow="block"/>
                  </v:line>
                  <v:shape id="Text Box 9" o:spid="_x0000_s1048" type="#_x0000_t202" style="position:absolute;left:1968;top:6420;width:64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2ewQAAANsAAAAPAAAAZHJzL2Rvd25yZXYueG1sRE/LasJA&#10;FN0X+g/DLbgpOlGo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A9IbZ7BAAAA2wAAAA8AAAAA&#10;AAAAAAAAAAAABwIAAGRycy9kb3ducmV2LnhtbFBLBQYAAAAAAwADALcAAAD1AgAAAAA=&#10;" stroked="f">
                    <v:textbox inset="0,0,0,0">
                      <w:txbxContent>
                        <w:p w14:paraId="5DCCE0E1" w14:textId="15266FAF" w:rsidR="008637D1" w:rsidRDefault="008637D1" w:rsidP="006A1141">
                          <w:r>
                            <w:t>300 m</w:t>
                          </w:r>
                        </w:p>
                      </w:txbxContent>
                    </v:textbox>
                  </v:shape>
                  <v:shape id="Text Box 10" o:spid="_x0000_s1049" type="#_x0000_t202" style="position:absolute;left:2946;top:3521;width:1739;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70CEB2E3" w14:textId="77777777" w:rsidR="008637D1" w:rsidRDefault="008637D1" w:rsidP="006A1141">
                          <w:r>
                            <w:t xml:space="preserve">Maximum Population </w:t>
                          </w:r>
                        </w:p>
                        <w:p w14:paraId="44B18F6C" w14:textId="77777777" w:rsidR="008637D1" w:rsidRDefault="008637D1" w:rsidP="006A1141">
                          <w:r>
                            <w:t>= 12 persons in this section</w:t>
                          </w:r>
                        </w:p>
                        <w:p w14:paraId="6AD7FDDF" w14:textId="77777777" w:rsidR="008637D1" w:rsidRDefault="008637D1" w:rsidP="006A1141"/>
                        <w:p w14:paraId="764A6C51" w14:textId="59F1D5A4" w:rsidR="008637D1" w:rsidRDefault="008637D1" w:rsidP="006A1141">
                          <w:r>
                            <w:t>= 4 persons per hectare</w:t>
                          </w:r>
                        </w:p>
                      </w:txbxContent>
                    </v:textbox>
                  </v:shape>
                  <v:line id="Line 11" o:spid="_x0000_s1050" style="position:absolute;visibility:visible;mso-wrap-style:square" from="1968,5512" to="5304,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" strokeweight="2pt"/>
                  <v:shape id="Text Box 12" o:spid="_x0000_s1051" type="#_x0000_t202" style="position:absolute;left:3432;top:3160;width:8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pxQAAANsAAAAPAAAAZHJzL2Rvd25yZXYueG1sRI9Pa8JA&#10;FMTvBb/D8oReim6aU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D/mvPpxQAAANsAAAAP&#10;AAAAAAAAAAAAAAAAAAcCAABkcnMvZG93bnJldi54bWxQSwUGAAAAAAMAAwC3AAAA+QIAAAAA&#10;" stroked="f">
                    <v:textbox inset="0,0,0,0">
                      <w:txbxContent>
                        <w:p w14:paraId="1098A3CC" w14:textId="77777777" w:rsidR="008637D1" w:rsidRDefault="008637D1" w:rsidP="006A1141">
                          <w:r>
                            <w:t>100 m</w:t>
                          </w:r>
                        </w:p>
                      </w:txbxContent>
                    </v:textbox>
                  </v:shape>
                  <v:line id="Line 13" o:spid="_x0000_s1052" style="position:absolute;visibility:visible;mso-wrap-style:square" from="2946,3460" to="4685,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" strokeweight="1.5pt">
                    <v:stroke startarrow="block" endarrow="block"/>
                  </v:line>
                  <v:line id="Line 14" o:spid="_x0000_s1053" style="position:absolute;visibility:visible;mso-wrap-style:square" from="2748,3521" to="2748,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" strokeweight="1.5pt">
                    <v:stroke startarrow="block" endarrow="block"/>
                  </v:line>
                  <v:shape id="Text Box 15" o:spid="_x0000_s1054" type="#_x0000_t202" style="position:absolute;left:1968;top:4480;width:64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BxxQAAANsAAAAPAAAAZHJzL2Rvd25yZXYueG1sRI/NasMw&#10;EITvhbyD2EAupZEbqC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Dv7VBxxQAAANsAAAAP&#10;AAAAAAAAAAAAAAAAAAcCAABkcnMvZG93bnJldi54bWxQSwUGAAAAAAMAAwC3AAAA+QIAAAAA&#10;" stroked="f">
                    <v:textbox inset="0,0,0,0">
                      <w:txbxContent>
                        <w:p w14:paraId="3A5F82A4" w14:textId="4A83575B" w:rsidR="008637D1" w:rsidRDefault="008637D1" w:rsidP="006A1141">
                          <w:r>
                            <w:t>300 m</w:t>
                          </w:r>
                        </w:p>
                      </w:txbxContent>
                    </v:textbox>
                  </v:shape>
                </v:group>
                <v:group id="Group 16" o:spid="_x0000_s1055" style="position:absolute;left:6504;top:3623;width:3397;height:4796" coordorigin="1907,3160" coordsize="3397,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17" o:spid="_x0000_s1056" type="#_x0000_t202" style="position:absolute;left:2946;top:5512;width:1739;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A117A1B" w14:textId="77777777" w:rsidR="008637D1" w:rsidRDefault="008637D1" w:rsidP="006A1141">
                          <w:pPr>
                            <w:jc w:val="center"/>
                          </w:pPr>
                          <w:r>
                            <w:t>NO POPULATION IN THIS SECTION</w:t>
                          </w:r>
                        </w:p>
                      </w:txbxContent>
                    </v:textbox>
                  </v:shape>
                  <v:shape id="Text Box 18" o:spid="_x0000_s1057" type="#_x0000_t202" style="position:absolute;left:1907;top:5168;width:96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QDxQAAANsAAAAPAAAAZHJzL2Rvd25yZXYueG1sRI9Pa8JA&#10;FMTvBb/D8oReim4aqN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CecsQDxQAAANsAAAAP&#10;AAAAAAAAAAAAAAAAAAcCAABkcnMvZG93bnJldi54bWxQSwUGAAAAAAMAAwC3AAAA+QIAAAAA&#10;" stroked="f">
                    <v:textbox inset="0,0,0,0">
                      <w:txbxContent>
                        <w:p w14:paraId="17792853" w14:textId="77777777" w:rsidR="008637D1" w:rsidRDefault="008637D1" w:rsidP="006A1141">
                          <w:r>
                            <w:t>Pipeline</w:t>
                          </w:r>
                        </w:p>
                      </w:txbxContent>
                    </v:textbox>
                  </v:shape>
                  <v:shape id="Text Box 19" o:spid="_x0000_s1058" type="#_x0000_t202" style="position:absolute;left:3361;top:7656;width:8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" stroked="f">
                    <v:textbox inset="0,0,0,0">
                      <w:txbxContent>
                        <w:p w14:paraId="67D908E2" w14:textId="77777777" w:rsidR="008637D1" w:rsidRDefault="008637D1" w:rsidP="006A1141">
                          <w:r>
                            <w:t>100 m</w:t>
                          </w:r>
                        </w:p>
                      </w:txbxContent>
                    </v:textbox>
                  </v:shape>
                  <v:line id="Line 20" o:spid="_x0000_s1059" style="position:absolute;visibility:visible;mso-wrap-style:square" from="2946,7595" to="4685,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" strokeweight="1.5pt">
                    <v:stroke startarrow="block" endarrow="block"/>
                  </v:line>
                  <v:line id="Line 21" o:spid="_x0000_s1060" style="position:absolute;visibility:visible;mso-wrap-style:square" from="2748,5512" to="2748,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" strokeweight="1.5pt">
                    <v:stroke startarrow="block" endarrow="block"/>
                  </v:line>
                  <v:shape id="Text Box 22" o:spid="_x0000_s1061" type="#_x0000_t202" style="position:absolute;left:1968;top:6420;width:64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lUxAAAANsAAAAPAAAAZHJzL2Rvd25yZXYueG1sRI/NasMw&#10;EITvgb6D2EIvoZHrg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DH2OVTEAAAA2wAAAA8A&#10;AAAAAAAAAAAAAAAABwIAAGRycy9kb3ducmV2LnhtbFBLBQYAAAAAAwADALcAAAD4AgAAAAA=&#10;" stroked="f">
                    <v:textbox inset="0,0,0,0">
                      <w:txbxContent>
                        <w:p w14:paraId="27496AB9" w14:textId="044E8B69" w:rsidR="008637D1" w:rsidRDefault="008637D1" w:rsidP="006A1141">
                          <w:r>
                            <w:t>300 m</w:t>
                          </w:r>
                        </w:p>
                      </w:txbxContent>
                    </v:textbox>
                  </v:shape>
                  <v:shape id="Text Box 23" o:spid="_x0000_s1062" type="#_x0000_t202" style="position:absolute;left:2946;top:3521;width:1739;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1F1FCF12" w14:textId="77777777" w:rsidR="008637D1" w:rsidRDefault="008637D1" w:rsidP="006A1141">
                          <w:r>
                            <w:t xml:space="preserve">Maximum Population </w:t>
                          </w:r>
                        </w:p>
                        <w:p w14:paraId="2257A4DB" w14:textId="77777777" w:rsidR="008637D1" w:rsidRDefault="008637D1" w:rsidP="006A1141">
                          <w:r>
                            <w:t>= 24 persons in this section</w:t>
                          </w:r>
                        </w:p>
                        <w:p w14:paraId="175C2BB2" w14:textId="77777777" w:rsidR="008637D1" w:rsidRDefault="008637D1" w:rsidP="006A1141"/>
                        <w:p w14:paraId="48D3D8B7" w14:textId="628DEADA" w:rsidR="008637D1" w:rsidRDefault="008637D1" w:rsidP="006A1141">
                          <w:r>
                            <w:t>= 8 persons per hectare</w:t>
                          </w:r>
                        </w:p>
                      </w:txbxContent>
                    </v:textbox>
                  </v:shape>
                  <v:line id="Line 24" o:spid="_x0000_s1063" style="position:absolute;visibility:visible;mso-wrap-style:square" from="1968,5512" to="5304,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" strokeweight="2pt"/>
                  <v:shape id="Text Box 25" o:spid="_x0000_s1064" type="#_x0000_t202" style="position:absolute;left:3432;top:3160;width:8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" stroked="f">
                    <v:textbox inset="0,0,0,0">
                      <w:txbxContent>
                        <w:p w14:paraId="30A8D8ED" w14:textId="77777777" w:rsidR="008637D1" w:rsidRDefault="008637D1" w:rsidP="006A1141">
                          <w:r>
                            <w:t>100 m</w:t>
                          </w:r>
                        </w:p>
                      </w:txbxContent>
                    </v:textbox>
                  </v:shape>
                  <v:line id="Line 26" o:spid="_x0000_s1065" style="position:absolute;visibility:visible;mso-wrap-style:square" from="2946,3460" to="4685,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" strokeweight="1.5pt">
                    <v:stroke startarrow="block" endarrow="block"/>
                  </v:line>
                  <v:line id="Line 27" o:spid="_x0000_s1066" style="position:absolute;visibility:visible;mso-wrap-style:square" from="2748,3521" to="2748,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" strokeweight="1.5pt">
                    <v:stroke startarrow="block" endarrow="block"/>
                  </v:line>
                  <v:shape id="Text Box 28" o:spid="_x0000_s1067" type="#_x0000_t202" style="position:absolute;left:1968;top:4480;width:64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2D04C797" w14:textId="432E0B1D" w:rsidR="008637D1" w:rsidRDefault="008637D1" w:rsidP="006A1141">
                          <w:r>
                            <w:t>300 m</w:t>
                          </w:r>
                        </w:p>
                      </w:txbxContent>
                    </v:textbox>
                  </v:shape>
                </v:group>
                <w10:anchorlock/>
              </v:group>
            </w:pict>
          </mc:Fallback>
        </mc:AlternateContent>
      </w:r>
    </w:p>
    <w:p w14:paraId="06DFB326" w14:textId="5DBA88AD" w:rsidR="006A1141" w:rsidRDefault="006A1141" w:rsidP="006A1141">
      <w:pPr>
        <w:pStyle w:val="Caption"/>
      </w:pPr>
      <w:bookmarkStart w:id="7" w:name="_Ref531612899"/>
      <w:r>
        <w:t xml:space="preserve">Figure </w:t>
      </w:r>
      <w:r w:rsidR="00E20E4A">
        <w:fldChar w:fldCharType="begin"/>
      </w:r>
      <w:r w:rsidR="00E20E4A">
        <w:instrText xml:space="preserve"> STYLEREF 1 \s </w:instrText>
      </w:r>
      <w:r w:rsidR="00E20E4A">
        <w:fldChar w:fldCharType="separate"/>
      </w:r>
      <w:r w:rsidR="00635F39">
        <w:rPr>
          <w:noProof/>
        </w:rPr>
        <w:t>3</w:t>
      </w:r>
      <w:r w:rsidR="00E20E4A">
        <w:rPr>
          <w:noProof/>
        </w:rPr>
        <w:fldChar w:fldCharType="end"/>
      </w:r>
      <w:r w:rsidR="00635F39">
        <w:t>.</w:t>
      </w:r>
      <w:r w:rsidR="00E20E4A">
        <w:fldChar w:fldCharType="begin"/>
      </w:r>
      <w:r w:rsidR="00E20E4A">
        <w:instrText xml:space="preserve"> SEQ Figure \* ARABIC \s 1 </w:instrText>
      </w:r>
      <w:r w:rsidR="00E20E4A">
        <w:fldChar w:fldCharType="separate"/>
      </w:r>
      <w:r w:rsidR="00635F39">
        <w:rPr>
          <w:noProof/>
        </w:rPr>
        <w:t>3</w:t>
      </w:r>
      <w:r w:rsidR="00E20E4A">
        <w:rPr>
          <w:noProof/>
        </w:rPr>
        <w:fldChar w:fldCharType="end"/>
      </w:r>
      <w:bookmarkEnd w:id="7"/>
      <w:r>
        <w:t>: Uniform Population Density Example</w:t>
      </w:r>
    </w:p>
    <w:p w14:paraId="7C91430D" w14:textId="65E7386F" w:rsidR="006A1141" w:rsidRDefault="006A1141" w:rsidP="00EC00ED">
      <w:pPr>
        <w:pStyle w:val="BodyText"/>
      </w:pPr>
      <w:r w:rsidRPr="006A1141">
        <w:t>Because several hazard scenarios have a maximum hazard distance less than 50</w:t>
      </w:r>
      <w:r>
        <w:t xml:space="preserve"> </w:t>
      </w:r>
      <w:r w:rsidRPr="006A1141">
        <w:t>m, if</w:t>
      </w:r>
      <w:r>
        <w:t xml:space="preserve"> for example</w:t>
      </w:r>
      <w:r w:rsidRPr="006A1141">
        <w:t xml:space="preserve"> there is a buffer zone of 50</w:t>
      </w:r>
      <w:r>
        <w:t xml:space="preserve"> </w:t>
      </w:r>
      <w:r w:rsidRPr="006A1141">
        <w:t>m between the pipeline and the population, the outer area population can be higher and still meet the criterion</w:t>
      </w:r>
      <w:r>
        <w:t>,</w:t>
      </w:r>
      <w:r w:rsidRPr="006A1141">
        <w:t xml:space="preserve"> as shown in </w:t>
      </w:r>
      <w:r>
        <w:fldChar w:fldCharType="begin"/>
      </w:r>
      <w:r>
        <w:instrText xml:space="preserve"> REF _Ref531613233 \h </w:instrText>
      </w:r>
      <w:r>
        <w:fldChar w:fldCharType="separate"/>
      </w:r>
      <w:r>
        <w:t xml:space="preserve">Figure </w:t>
      </w:r>
      <w:r>
        <w:rPr>
          <w:noProof/>
        </w:rPr>
        <w:t>3</w:t>
      </w:r>
      <w:r>
        <w:t>.</w:t>
      </w:r>
      <w:r>
        <w:rPr>
          <w:noProof/>
        </w:rPr>
        <w:t>4</w:t>
      </w:r>
      <w:r>
        <w:fldChar w:fldCharType="end"/>
      </w:r>
      <w:r>
        <w:t>.</w:t>
      </w:r>
    </w:p>
    <w:p w14:paraId="49769319" w14:textId="77777777" w:rsidR="006A1141" w:rsidRDefault="006A1141" w:rsidP="006A1141"/>
    <w:p w14:paraId="477B83B7" w14:textId="77777777" w:rsidR="006A1141" w:rsidRDefault="006A1141" w:rsidP="006A1141">
      <w:pPr>
        <w:keepNext/>
        <w:ind w:left="1276"/>
      </w:pPr>
      <w:r>
        <w:rPr>
          <w:noProof/>
          <w:lang w:val="en-US" w:eastAsia="zh-CN"/>
        </w:rPr>
        <w:lastRenderedPageBreak/>
        <mc:AlternateContent>
          <mc:Choice Requires="wpg">
            <w:drawing>
              <wp:inline distT="0" distB="0" distL="0" distR="0" wp14:anchorId="318B7907" wp14:editId="19B7D4B6">
                <wp:extent cx="4900412" cy="354623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412" cy="3546230"/>
                          <a:chOff x="1907" y="9491"/>
                          <a:chExt cx="7834" cy="5534"/>
                        </a:xfrm>
                      </wpg:grpSpPr>
                      <wpg:grpSp>
                        <wpg:cNvPr id="32" name="Group 30"/>
                        <wpg:cNvGrpSpPr>
                          <a:grpSpLocks/>
                        </wpg:cNvGrpSpPr>
                        <wpg:grpSpPr bwMode="auto">
                          <a:xfrm>
                            <a:off x="1907" y="9491"/>
                            <a:ext cx="3542" cy="5534"/>
                            <a:chOff x="1907" y="9491"/>
                            <a:chExt cx="3542" cy="5534"/>
                          </a:xfrm>
                        </wpg:grpSpPr>
                        <wps:wsp>
                          <wps:cNvPr id="33" name="Text Box 31"/>
                          <wps:cNvSpPr txBox="1">
                            <a:spLocks noChangeArrowheads="1"/>
                          </wps:cNvSpPr>
                          <wps:spPr bwMode="auto">
                            <a:xfrm>
                              <a:off x="2908" y="12677"/>
                              <a:ext cx="1739" cy="1866"/>
                            </a:xfrm>
                            <a:prstGeom prst="rect">
                              <a:avLst/>
                            </a:prstGeom>
                            <a:solidFill>
                              <a:srgbClr val="FFFFFF"/>
                            </a:solidFill>
                            <a:ln w="9525">
                              <a:solidFill>
                                <a:srgbClr val="000000"/>
                              </a:solidFill>
                              <a:miter lim="800000"/>
                              <a:headEnd/>
                              <a:tailEnd/>
                            </a:ln>
                          </wps:spPr>
                          <wps:txbx>
                            <w:txbxContent>
                              <w:p w14:paraId="47684837" w14:textId="77777777" w:rsidR="008637D1" w:rsidRDefault="008637D1" w:rsidP="006A1141">
                                <w:r>
                                  <w:t xml:space="preserve">Maximum Population </w:t>
                                </w:r>
                              </w:p>
                              <w:p w14:paraId="06A73868" w14:textId="77777777" w:rsidR="008637D1" w:rsidRDefault="008637D1" w:rsidP="006A1141">
                                <w:r>
                                  <w:t>= 30 persons in this section</w:t>
                                </w:r>
                              </w:p>
                              <w:p w14:paraId="582B99C3" w14:textId="77777777" w:rsidR="008637D1" w:rsidRDefault="008637D1" w:rsidP="006A1141">
                                <w:r>
                                  <w:t>= 12 persons</w:t>
                                </w:r>
                              </w:p>
                              <w:p w14:paraId="1BB6BF95" w14:textId="77777777" w:rsidR="008637D1" w:rsidRDefault="008637D1" w:rsidP="006A1141">
                                <w:r>
                                  <w:t>per hectare</w:t>
                                </w:r>
                              </w:p>
                            </w:txbxContent>
                          </wps:txbx>
                          <wps:bodyPr rot="0" vert="horz" wrap="square" lIns="91440" tIns="45720" rIns="91440" bIns="45720" anchor="t" anchorCtr="0" upright="1">
                            <a:noAutofit/>
                          </wps:bodyPr>
                        </wps:wsp>
                        <wps:wsp>
                          <wps:cNvPr id="34" name="Text Box 32"/>
                          <wps:cNvSpPr txBox="1">
                            <a:spLocks noChangeArrowheads="1"/>
                          </wps:cNvSpPr>
                          <wps:spPr bwMode="auto">
                            <a:xfrm>
                              <a:off x="1907" y="11906"/>
                              <a:ext cx="960" cy="2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5C999D9C" w14:textId="77777777" w:rsidR="008637D1" w:rsidRDefault="008637D1" w:rsidP="006A1141">
                                <w:r>
                                  <w:t>Pipeline</w:t>
                                </w:r>
                              </w:p>
                            </w:txbxContent>
                          </wps:txbx>
                          <wps:bodyPr rot="0" vert="horz" wrap="square" lIns="0" tIns="0" rIns="0" bIns="0" anchor="t" anchorCtr="0" upright="1">
                            <a:noAutofit/>
                          </wps:bodyPr>
                        </wps:wsp>
                        <wps:wsp>
                          <wps:cNvPr id="35" name="Text Box 33"/>
                          <wps:cNvSpPr txBox="1">
                            <a:spLocks noChangeArrowheads="1"/>
                          </wps:cNvSpPr>
                          <wps:spPr bwMode="auto">
                            <a:xfrm>
                              <a:off x="3308" y="14725"/>
                              <a:ext cx="810" cy="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D169477" w14:textId="77777777" w:rsidR="008637D1" w:rsidRDefault="008637D1" w:rsidP="006A1141">
                                <w:r>
                                  <w:t>100 m</w:t>
                                </w:r>
                              </w:p>
                            </w:txbxContent>
                          </wps:txbx>
                          <wps:bodyPr rot="0" vert="horz" wrap="square" lIns="0" tIns="0" rIns="0" bIns="0" anchor="t" anchorCtr="0" upright="1">
                            <a:noAutofit/>
                          </wps:bodyPr>
                        </wps:wsp>
                        <wps:wsp>
                          <wps:cNvPr id="36" name="Line 34"/>
                          <wps:cNvCnPr/>
                          <wps:spPr bwMode="auto">
                            <a:xfrm>
                              <a:off x="2893" y="14664"/>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7" name="Line 35"/>
                          <wps:cNvCnPr/>
                          <wps:spPr bwMode="auto">
                            <a:xfrm>
                              <a:off x="2687" y="12677"/>
                              <a:ext cx="0" cy="1834"/>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8" name="Text Box 36"/>
                          <wps:cNvSpPr txBox="1">
                            <a:spLocks noChangeArrowheads="1"/>
                          </wps:cNvSpPr>
                          <wps:spPr bwMode="auto">
                            <a:xfrm>
                              <a:off x="1907" y="13462"/>
                              <a:ext cx="645"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6D283982" w14:textId="3219D8EB" w:rsidR="008637D1" w:rsidRDefault="008637D1" w:rsidP="006A1141">
                                <w:r>
                                  <w:t>300 m</w:t>
                                </w:r>
                              </w:p>
                            </w:txbxContent>
                          </wps:txbx>
                          <wps:bodyPr rot="0" vert="horz" wrap="square" lIns="0" tIns="0" rIns="0" bIns="0" anchor="t" anchorCtr="0" upright="1">
                            <a:noAutofit/>
                          </wps:bodyPr>
                        </wps:wsp>
                        <wps:wsp>
                          <wps:cNvPr id="39" name="Text Box 37"/>
                          <wps:cNvSpPr txBox="1">
                            <a:spLocks noChangeArrowheads="1"/>
                          </wps:cNvSpPr>
                          <wps:spPr bwMode="auto">
                            <a:xfrm>
                              <a:off x="2893" y="9913"/>
                              <a:ext cx="1739" cy="1861"/>
                            </a:xfrm>
                            <a:prstGeom prst="rect">
                              <a:avLst/>
                            </a:prstGeom>
                            <a:solidFill>
                              <a:srgbClr val="FFFFFF"/>
                            </a:solidFill>
                            <a:ln w="9525">
                              <a:solidFill>
                                <a:srgbClr val="000000"/>
                              </a:solidFill>
                              <a:miter lim="800000"/>
                              <a:headEnd/>
                              <a:tailEnd/>
                            </a:ln>
                          </wps:spPr>
                          <wps:txbx>
                            <w:txbxContent>
                              <w:p w14:paraId="32A56270" w14:textId="77777777" w:rsidR="008637D1" w:rsidRDefault="008637D1" w:rsidP="006A1141">
                                <w:r>
                                  <w:t xml:space="preserve">Maximum Population </w:t>
                                </w:r>
                              </w:p>
                              <w:p w14:paraId="0DBE302B" w14:textId="77777777" w:rsidR="008637D1" w:rsidRDefault="008637D1" w:rsidP="006A1141">
                                <w:r>
                                  <w:t>= 30 persons in this section</w:t>
                                </w:r>
                              </w:p>
                              <w:p w14:paraId="544A8E0D" w14:textId="77777777" w:rsidR="008637D1" w:rsidRDefault="008637D1" w:rsidP="006A1141">
                                <w:r>
                                  <w:t>= 12 persons</w:t>
                                </w:r>
                              </w:p>
                              <w:p w14:paraId="4B387DE9" w14:textId="77777777" w:rsidR="008637D1" w:rsidRDefault="008637D1" w:rsidP="006A1141">
                                <w:r>
                                  <w:t>per hectare</w:t>
                                </w:r>
                              </w:p>
                            </w:txbxContent>
                          </wps:txbx>
                          <wps:bodyPr rot="0" vert="horz" wrap="square" lIns="91440" tIns="45720" rIns="91440" bIns="45720" anchor="t" anchorCtr="0" upright="1">
                            <a:noAutofit/>
                          </wps:bodyPr>
                        </wps:wsp>
                        <wps:wsp>
                          <wps:cNvPr id="40" name="Text Box 38"/>
                          <wps:cNvSpPr txBox="1">
                            <a:spLocks noChangeArrowheads="1"/>
                          </wps:cNvSpPr>
                          <wps:spPr bwMode="auto">
                            <a:xfrm>
                              <a:off x="3371" y="9491"/>
                              <a:ext cx="810" cy="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9B33A08" w14:textId="77777777" w:rsidR="008637D1" w:rsidRDefault="008637D1" w:rsidP="006A1141">
                                <w:r>
                                  <w:t>100 m</w:t>
                                </w:r>
                              </w:p>
                            </w:txbxContent>
                          </wps:txbx>
                          <wps:bodyPr rot="0" vert="horz" wrap="square" lIns="0" tIns="0" rIns="0" bIns="0" anchor="t" anchorCtr="0" upright="1">
                            <a:noAutofit/>
                          </wps:bodyPr>
                        </wps:wsp>
                        <wps:wsp>
                          <wps:cNvPr id="41" name="Line 39"/>
                          <wps:cNvCnPr/>
                          <wps:spPr bwMode="auto">
                            <a:xfrm>
                              <a:off x="2893" y="9791"/>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42" name="Line 40"/>
                          <wps:cNvCnPr/>
                          <wps:spPr bwMode="auto">
                            <a:xfrm>
                              <a:off x="2687" y="9913"/>
                              <a:ext cx="0" cy="186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288" name="Text Box 41"/>
                          <wps:cNvSpPr txBox="1">
                            <a:spLocks noChangeArrowheads="1"/>
                          </wps:cNvSpPr>
                          <wps:spPr bwMode="auto">
                            <a:xfrm>
                              <a:off x="1907" y="10730"/>
                              <a:ext cx="645"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657C7F2" w14:textId="7B4569EB" w:rsidR="008637D1" w:rsidRDefault="008637D1" w:rsidP="006A1141">
                                <w:r>
                                  <w:t>300 m</w:t>
                                </w:r>
                              </w:p>
                            </w:txbxContent>
                          </wps:txbx>
                          <wps:bodyPr rot="0" vert="horz" wrap="square" lIns="0" tIns="0" rIns="0" bIns="0" anchor="t" anchorCtr="0" upright="1">
                            <a:noAutofit/>
                          </wps:bodyPr>
                        </wps:wsp>
                        <wps:wsp>
                          <wps:cNvPr id="289" name="Text Box 42"/>
                          <wps:cNvSpPr txBox="1">
                            <a:spLocks noChangeArrowheads="1"/>
                          </wps:cNvSpPr>
                          <wps:spPr bwMode="auto">
                            <a:xfrm>
                              <a:off x="2893" y="11774"/>
                              <a:ext cx="1739" cy="456"/>
                            </a:xfrm>
                            <a:prstGeom prst="rect">
                              <a:avLst/>
                            </a:prstGeom>
                            <a:solidFill>
                              <a:srgbClr val="FFFFFF"/>
                            </a:solidFill>
                            <a:ln w="9525">
                              <a:solidFill>
                                <a:srgbClr val="000000"/>
                              </a:solidFill>
                              <a:miter lim="800000"/>
                              <a:headEnd/>
                              <a:tailEnd/>
                            </a:ln>
                          </wps:spPr>
                          <wps:txbx>
                            <w:txbxContent>
                              <w:p w14:paraId="45CFA0AF" w14:textId="77777777" w:rsidR="008637D1" w:rsidRDefault="008637D1" w:rsidP="006A1141">
                                <w:pPr>
                                  <w:rPr>
                                    <w:sz w:val="18"/>
                                  </w:rPr>
                                </w:pPr>
                                <w:r w:rsidRPr="00701EEB">
                                  <w:rPr>
                                    <w:sz w:val="18"/>
                                  </w:rPr>
                                  <w:t>No Population</w:t>
                                </w:r>
                              </w:p>
                            </w:txbxContent>
                          </wps:txbx>
                          <wps:bodyPr rot="0" vert="horz" wrap="square" lIns="91440" tIns="45720" rIns="91440" bIns="45720" anchor="t" anchorCtr="0" upright="1">
                            <a:noAutofit/>
                          </wps:bodyPr>
                        </wps:wsp>
                        <wps:wsp>
                          <wps:cNvPr id="290" name="Text Box 43"/>
                          <wps:cNvSpPr txBox="1">
                            <a:spLocks noChangeArrowheads="1"/>
                          </wps:cNvSpPr>
                          <wps:spPr bwMode="auto">
                            <a:xfrm>
                              <a:off x="2893" y="12230"/>
                              <a:ext cx="1739" cy="456"/>
                            </a:xfrm>
                            <a:prstGeom prst="rect">
                              <a:avLst/>
                            </a:prstGeom>
                            <a:solidFill>
                              <a:srgbClr val="FFFFFF"/>
                            </a:solidFill>
                            <a:ln w="9525">
                              <a:solidFill>
                                <a:srgbClr val="000000"/>
                              </a:solidFill>
                              <a:miter lim="800000"/>
                              <a:headEnd/>
                              <a:tailEnd/>
                            </a:ln>
                          </wps:spPr>
                          <wps:txbx>
                            <w:txbxContent>
                              <w:p w14:paraId="402DE532" w14:textId="77777777" w:rsidR="008637D1" w:rsidRPr="00701EEB" w:rsidRDefault="008637D1" w:rsidP="006A1141">
                                <w:pPr>
                                  <w:rPr>
                                    <w:sz w:val="18"/>
                                  </w:rPr>
                                </w:pPr>
                                <w:r>
                                  <w:rPr>
                                    <w:sz w:val="18"/>
                                  </w:rPr>
                                  <w:t>No P</w:t>
                                </w:r>
                                <w:r w:rsidRPr="00701EEB">
                                  <w:rPr>
                                    <w:sz w:val="18"/>
                                  </w:rPr>
                                  <w:t>opulation</w:t>
                                </w:r>
                              </w:p>
                            </w:txbxContent>
                          </wps:txbx>
                          <wps:bodyPr rot="0" vert="horz" wrap="square" lIns="91440" tIns="45720" rIns="91440" bIns="45720" anchor="t" anchorCtr="0" upright="1">
                            <a:noAutofit/>
                          </wps:bodyPr>
                        </wps:wsp>
                        <wps:wsp>
                          <wps:cNvPr id="291" name="Line 44"/>
                          <wps:cNvCnPr/>
                          <wps:spPr bwMode="auto">
                            <a:xfrm>
                              <a:off x="1907" y="12230"/>
                              <a:ext cx="3336" cy="0"/>
                            </a:xfrm>
                            <a:prstGeom prst="lin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292" name="Text Box 45"/>
                          <wps:cNvSpPr txBox="1">
                            <a:spLocks noChangeArrowheads="1"/>
                          </wps:cNvSpPr>
                          <wps:spPr bwMode="auto">
                            <a:xfrm>
                              <a:off x="4915" y="11876"/>
                              <a:ext cx="534"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6084F25" w14:textId="39FF798D" w:rsidR="008637D1" w:rsidRDefault="008637D1" w:rsidP="006A1141">
                                <w:r>
                                  <w:t>50 m</w:t>
                                </w:r>
                              </w:p>
                            </w:txbxContent>
                          </wps:txbx>
                          <wps:bodyPr rot="0" vert="horz" wrap="square" lIns="0" tIns="0" rIns="0" bIns="0" anchor="t" anchorCtr="0" upright="1">
                            <a:noAutofit/>
                          </wps:bodyPr>
                        </wps:wsp>
                        <wps:wsp>
                          <wps:cNvPr id="293" name="Line 46"/>
                          <wps:cNvCnPr/>
                          <wps:spPr bwMode="auto">
                            <a:xfrm>
                              <a:off x="4769" y="11774"/>
                              <a:ext cx="0" cy="417"/>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295" name="Text Box 47"/>
                          <wps:cNvSpPr txBox="1">
                            <a:spLocks noChangeArrowheads="1"/>
                          </wps:cNvSpPr>
                          <wps:spPr bwMode="auto">
                            <a:xfrm>
                              <a:off x="4915" y="12362"/>
                              <a:ext cx="534"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605D43C" w14:textId="670B578A" w:rsidR="008637D1" w:rsidRDefault="008637D1" w:rsidP="006A1141">
                                <w:r>
                                  <w:t>50 m</w:t>
                                </w:r>
                              </w:p>
                            </w:txbxContent>
                          </wps:txbx>
                          <wps:bodyPr rot="0" vert="horz" wrap="square" lIns="0" tIns="0" rIns="0" bIns="0" anchor="t" anchorCtr="0" upright="1">
                            <a:noAutofit/>
                          </wps:bodyPr>
                        </wps:wsp>
                        <wps:wsp>
                          <wps:cNvPr id="296" name="Line 48"/>
                          <wps:cNvCnPr/>
                          <wps:spPr bwMode="auto">
                            <a:xfrm>
                              <a:off x="4769" y="12260"/>
                              <a:ext cx="0" cy="417"/>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grpSp>
                      <wpg:grpSp>
                        <wpg:cNvPr id="297" name="Group 49"/>
                        <wpg:cNvGrpSpPr>
                          <a:grpSpLocks/>
                        </wpg:cNvGrpSpPr>
                        <wpg:grpSpPr bwMode="auto">
                          <a:xfrm>
                            <a:off x="6207" y="9613"/>
                            <a:ext cx="3534" cy="5259"/>
                            <a:chOff x="6207" y="9613"/>
                            <a:chExt cx="3534" cy="5259"/>
                          </a:xfrm>
                        </wpg:grpSpPr>
                        <wpg:grpSp>
                          <wpg:cNvPr id="298" name="Group 50"/>
                          <wpg:cNvGrpSpPr>
                            <a:grpSpLocks/>
                          </wpg:cNvGrpSpPr>
                          <wpg:grpSpPr bwMode="auto">
                            <a:xfrm>
                              <a:off x="6207" y="9613"/>
                              <a:ext cx="3336" cy="5259"/>
                              <a:chOff x="6207" y="9613"/>
                              <a:chExt cx="3336" cy="5259"/>
                            </a:xfrm>
                          </wpg:grpSpPr>
                          <wps:wsp>
                            <wps:cNvPr id="299" name="Text Box 51"/>
                            <wps:cNvSpPr txBox="1">
                              <a:spLocks noChangeArrowheads="1"/>
                            </wps:cNvSpPr>
                            <wps:spPr bwMode="auto">
                              <a:xfrm>
                                <a:off x="7210" y="12428"/>
                                <a:ext cx="1739" cy="1991"/>
                              </a:xfrm>
                              <a:prstGeom prst="rect">
                                <a:avLst/>
                              </a:prstGeom>
                              <a:solidFill>
                                <a:srgbClr val="FFFFFF"/>
                              </a:solidFill>
                              <a:ln w="9525">
                                <a:solidFill>
                                  <a:srgbClr val="000000"/>
                                </a:solidFill>
                                <a:miter lim="800000"/>
                                <a:headEnd/>
                                <a:tailEnd/>
                              </a:ln>
                            </wps:spPr>
                            <wps:txbx>
                              <w:txbxContent>
                                <w:p w14:paraId="611EF007" w14:textId="77777777" w:rsidR="008637D1" w:rsidRPr="00701EEB" w:rsidRDefault="008637D1" w:rsidP="006A1141">
                                  <w:pPr>
                                    <w:jc w:val="center"/>
                                  </w:pPr>
                                  <w:r w:rsidRPr="00701EEB">
                                    <w:t>NO POPULATION IN THIS SECTION</w:t>
                                  </w:r>
                                </w:p>
                              </w:txbxContent>
                            </wps:txbx>
                            <wps:bodyPr rot="0" vert="horz" wrap="square" lIns="91440" tIns="45720" rIns="91440" bIns="45720" anchor="t" anchorCtr="0" upright="1">
                              <a:noAutofit/>
                            </wps:bodyPr>
                          </wps:wsp>
                          <wps:wsp>
                            <wps:cNvPr id="300" name="Text Box 52"/>
                            <wps:cNvSpPr txBox="1">
                              <a:spLocks noChangeArrowheads="1"/>
                            </wps:cNvSpPr>
                            <wps:spPr bwMode="auto">
                              <a:xfrm>
                                <a:off x="6207" y="12136"/>
                                <a:ext cx="960" cy="2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29C62841" w14:textId="77777777" w:rsidR="008637D1" w:rsidRDefault="008637D1" w:rsidP="006A1141">
                                  <w:r>
                                    <w:t>Pipeline</w:t>
                                  </w:r>
                                </w:p>
                              </w:txbxContent>
                            </wps:txbx>
                            <wps:bodyPr rot="0" vert="horz" wrap="square" lIns="0" tIns="0" rIns="0" bIns="0" anchor="t" anchorCtr="0" upright="1">
                              <a:noAutofit/>
                            </wps:bodyPr>
                          </wps:wsp>
                          <wps:wsp>
                            <wps:cNvPr id="301" name="Text Box 53"/>
                            <wps:cNvSpPr txBox="1">
                              <a:spLocks noChangeArrowheads="1"/>
                            </wps:cNvSpPr>
                            <wps:spPr bwMode="auto">
                              <a:xfrm>
                                <a:off x="7625" y="14572"/>
                                <a:ext cx="810" cy="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3C16FF9B" w14:textId="77777777" w:rsidR="008637D1" w:rsidRDefault="008637D1" w:rsidP="006A1141">
                                  <w:r>
                                    <w:t>100 m</w:t>
                                  </w:r>
                                </w:p>
                              </w:txbxContent>
                            </wps:txbx>
                            <wps:bodyPr rot="0" vert="horz" wrap="square" lIns="0" tIns="0" rIns="0" bIns="0" anchor="t" anchorCtr="0" upright="1">
                              <a:noAutofit/>
                            </wps:bodyPr>
                          </wps:wsp>
                          <wps:wsp>
                            <wps:cNvPr id="302" name="Line 54"/>
                            <wps:cNvCnPr/>
                            <wps:spPr bwMode="auto">
                              <a:xfrm>
                                <a:off x="7210" y="14511"/>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03" name="Line 55"/>
                            <wps:cNvCnPr/>
                            <wps:spPr bwMode="auto">
                              <a:xfrm>
                                <a:off x="7012" y="12428"/>
                                <a:ext cx="0" cy="199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04" name="Text Box 56"/>
                            <wps:cNvSpPr txBox="1">
                              <a:spLocks noChangeArrowheads="1"/>
                            </wps:cNvSpPr>
                            <wps:spPr bwMode="auto">
                              <a:xfrm>
                                <a:off x="6232" y="13336"/>
                                <a:ext cx="645"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3D262B14" w14:textId="17665E6B" w:rsidR="008637D1" w:rsidRDefault="008637D1" w:rsidP="006A1141">
                                  <w:r>
                                    <w:t>300 m</w:t>
                                  </w:r>
                                </w:p>
                              </w:txbxContent>
                            </wps:txbx>
                            <wps:bodyPr rot="0" vert="horz" wrap="square" lIns="0" tIns="0" rIns="0" bIns="0" anchor="t" anchorCtr="0" upright="1">
                              <a:noAutofit/>
                            </wps:bodyPr>
                          </wps:wsp>
                          <wps:wsp>
                            <wps:cNvPr id="305" name="Text Box 57"/>
                            <wps:cNvSpPr txBox="1">
                              <a:spLocks noChangeArrowheads="1"/>
                            </wps:cNvSpPr>
                            <wps:spPr bwMode="auto">
                              <a:xfrm>
                                <a:off x="7185" y="10100"/>
                                <a:ext cx="1739" cy="1895"/>
                              </a:xfrm>
                              <a:prstGeom prst="rect">
                                <a:avLst/>
                              </a:prstGeom>
                              <a:solidFill>
                                <a:srgbClr val="FFFFFF"/>
                              </a:solidFill>
                              <a:ln w="9525">
                                <a:solidFill>
                                  <a:srgbClr val="000000"/>
                                </a:solidFill>
                                <a:miter lim="800000"/>
                                <a:headEnd/>
                                <a:tailEnd/>
                              </a:ln>
                            </wps:spPr>
                            <wps:txbx>
                              <w:txbxContent>
                                <w:p w14:paraId="0F077DC3" w14:textId="77777777" w:rsidR="008637D1" w:rsidRDefault="008637D1" w:rsidP="006A1141">
                                  <w:r>
                                    <w:t xml:space="preserve">Maximum Population </w:t>
                                  </w:r>
                                </w:p>
                                <w:p w14:paraId="2D705039" w14:textId="77777777" w:rsidR="008637D1" w:rsidRDefault="008637D1" w:rsidP="006A1141">
                                  <w:r>
                                    <w:t>= 60 persons in this section</w:t>
                                  </w:r>
                                </w:p>
                                <w:p w14:paraId="48C25EE4" w14:textId="77777777" w:rsidR="008637D1" w:rsidRDefault="008637D1" w:rsidP="006A1141">
                                  <w:r>
                                    <w:t>= 24 persons</w:t>
                                  </w:r>
                                </w:p>
                                <w:p w14:paraId="63BF35E8" w14:textId="77777777" w:rsidR="008637D1" w:rsidRDefault="008637D1" w:rsidP="006A1141">
                                  <w:r>
                                    <w:t>per hectare</w:t>
                                  </w:r>
                                </w:p>
                              </w:txbxContent>
                            </wps:txbx>
                            <wps:bodyPr rot="0" vert="horz" wrap="square" lIns="91440" tIns="45720" rIns="91440" bIns="45720" anchor="t" anchorCtr="0" upright="1">
                              <a:noAutofit/>
                            </wps:bodyPr>
                          </wps:wsp>
                          <wps:wsp>
                            <wps:cNvPr id="306" name="Line 58"/>
                            <wps:cNvCnPr/>
                            <wps:spPr bwMode="auto">
                              <a:xfrm>
                                <a:off x="6207" y="12428"/>
                                <a:ext cx="3336" cy="0"/>
                              </a:xfrm>
                              <a:prstGeom prst="lin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07" name="Text Box 59"/>
                            <wps:cNvSpPr txBox="1">
                              <a:spLocks noChangeArrowheads="1"/>
                            </wps:cNvSpPr>
                            <wps:spPr bwMode="auto">
                              <a:xfrm>
                                <a:off x="7671" y="9613"/>
                                <a:ext cx="810" cy="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34457BD" w14:textId="77777777" w:rsidR="008637D1" w:rsidRDefault="008637D1" w:rsidP="006A1141">
                                  <w:r>
                                    <w:t>100 m</w:t>
                                  </w:r>
                                </w:p>
                              </w:txbxContent>
                            </wps:txbx>
                            <wps:bodyPr rot="0" vert="horz" wrap="square" lIns="0" tIns="0" rIns="0" bIns="0" anchor="t" anchorCtr="0" upright="1">
                              <a:noAutofit/>
                            </wps:bodyPr>
                          </wps:wsp>
                          <wps:wsp>
                            <wps:cNvPr id="308" name="Line 60"/>
                            <wps:cNvCnPr/>
                            <wps:spPr bwMode="auto">
                              <a:xfrm>
                                <a:off x="7185" y="9913"/>
                                <a:ext cx="1739"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09" name="Line 61"/>
                            <wps:cNvCnPr/>
                            <wps:spPr bwMode="auto">
                              <a:xfrm>
                                <a:off x="6987" y="10070"/>
                                <a:ext cx="0" cy="189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10" name="Text Box 62"/>
                            <wps:cNvSpPr txBox="1">
                              <a:spLocks noChangeArrowheads="1"/>
                            </wps:cNvSpPr>
                            <wps:spPr bwMode="auto">
                              <a:xfrm>
                                <a:off x="6207" y="10933"/>
                                <a:ext cx="645"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EAF22A8" w14:textId="1B4301C2" w:rsidR="008637D1" w:rsidRDefault="008637D1" w:rsidP="006A1141">
                                  <w:r>
                                    <w:t>300 m</w:t>
                                  </w:r>
                                </w:p>
                              </w:txbxContent>
                            </wps:txbx>
                            <wps:bodyPr rot="0" vert="horz" wrap="square" lIns="0" tIns="0" rIns="0" bIns="0" anchor="t" anchorCtr="0" upright="1">
                              <a:noAutofit/>
                            </wps:bodyPr>
                          </wps:wsp>
                        </wpg:grpSp>
                        <wps:wsp>
                          <wps:cNvPr id="311" name="Text Box 63"/>
                          <wps:cNvSpPr txBox="1">
                            <a:spLocks noChangeArrowheads="1"/>
                          </wps:cNvSpPr>
                          <wps:spPr bwMode="auto">
                            <a:xfrm>
                              <a:off x="7185" y="11965"/>
                              <a:ext cx="1739" cy="456"/>
                            </a:xfrm>
                            <a:prstGeom prst="rect">
                              <a:avLst/>
                            </a:prstGeom>
                            <a:solidFill>
                              <a:srgbClr val="FFFFFF"/>
                            </a:solidFill>
                            <a:ln w="9525">
                              <a:solidFill>
                                <a:srgbClr val="000000"/>
                              </a:solidFill>
                              <a:miter lim="800000"/>
                              <a:headEnd/>
                              <a:tailEnd/>
                            </a:ln>
                          </wps:spPr>
                          <wps:txbx>
                            <w:txbxContent>
                              <w:p w14:paraId="4928BA1D" w14:textId="77777777" w:rsidR="008637D1" w:rsidRPr="00701EEB" w:rsidRDefault="008637D1" w:rsidP="006A1141">
                                <w:r w:rsidRPr="00701EEB">
                                  <w:t>No Population</w:t>
                                </w:r>
                              </w:p>
                            </w:txbxContent>
                          </wps:txbx>
                          <wps:bodyPr rot="0" vert="horz" wrap="square" lIns="91440" tIns="45720" rIns="91440" bIns="45720" anchor="t" anchorCtr="0" upright="1">
                            <a:noAutofit/>
                          </wps:bodyPr>
                        </wps:wsp>
                        <wps:wsp>
                          <wps:cNvPr id="312" name="Text Box 64"/>
                          <wps:cNvSpPr txBox="1">
                            <a:spLocks noChangeArrowheads="1"/>
                          </wps:cNvSpPr>
                          <wps:spPr bwMode="auto">
                            <a:xfrm>
                              <a:off x="9207" y="12067"/>
                              <a:ext cx="534" cy="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6296783" w14:textId="70C928AF" w:rsidR="008637D1" w:rsidRDefault="008637D1" w:rsidP="006A1141">
                                <w:r>
                                  <w:t>50 m</w:t>
                                </w:r>
                              </w:p>
                            </w:txbxContent>
                          </wps:txbx>
                          <wps:bodyPr rot="0" vert="horz" wrap="square" lIns="0" tIns="0" rIns="0" bIns="0" anchor="t" anchorCtr="0" upright="1">
                            <a:noAutofit/>
                          </wps:bodyPr>
                        </wps:wsp>
                        <wps:wsp>
                          <wps:cNvPr id="313" name="Line 65"/>
                          <wps:cNvCnPr/>
                          <wps:spPr bwMode="auto">
                            <a:xfrm>
                              <a:off x="9061" y="11965"/>
                              <a:ext cx="0" cy="417"/>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8B7907" id="Group 31" o:spid="_x0000_s1068" style="width:385.85pt;height:279.25pt;mso-position-horizontal-relative:char;mso-position-vertical-relative:line" coordorigin="1907,9491" coordsize="7834,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">
                <v:group id="Group 30" o:spid="_x0000_s1069" style="position:absolute;left:1907;top:9491;width:3542;height:5534" coordorigin="1907,9491" coordsize="3542,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31" o:spid="_x0000_s1070" type="#_x0000_t202" style="position:absolute;left:2908;top:12677;width:1739;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47684837" w14:textId="77777777" w:rsidR="008637D1" w:rsidRDefault="008637D1" w:rsidP="006A1141">
                          <w:r>
                            <w:t xml:space="preserve">Maximum Population </w:t>
                          </w:r>
                        </w:p>
                        <w:p w14:paraId="06A73868" w14:textId="77777777" w:rsidR="008637D1" w:rsidRDefault="008637D1" w:rsidP="006A1141">
                          <w:r>
                            <w:t>= 30 persons in this section</w:t>
                          </w:r>
                        </w:p>
                        <w:p w14:paraId="582B99C3" w14:textId="77777777" w:rsidR="008637D1" w:rsidRDefault="008637D1" w:rsidP="006A1141">
                          <w:r>
                            <w:t>= 12 persons</w:t>
                          </w:r>
                        </w:p>
                        <w:p w14:paraId="1BB6BF95" w14:textId="77777777" w:rsidR="008637D1" w:rsidRDefault="008637D1" w:rsidP="006A1141">
                          <w:r>
                            <w:t>per hectare</w:t>
                          </w:r>
                        </w:p>
                      </w:txbxContent>
                    </v:textbox>
                  </v:shape>
                  <v:shape id="Text Box 32" o:spid="_x0000_s1071" type="#_x0000_t202" style="position:absolute;left:1907;top:11906;width:96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49xQAAANsAAAAPAAAAZHJzL2Rvd25yZXYueG1sRI9Pa8JA&#10;FMTvBb/D8oReim6aF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trI49xQAAANsAAAAP&#10;AAAAAAAAAAAAAAAAAAcCAABkcnMvZG93bnJldi54bWxQSwUGAAAAAAMAAwC3AAAA+QIAAAAA&#10;" stroked="f">
                    <v:textbox inset="0,0,0,0">
                      <w:txbxContent>
                        <w:p w14:paraId="5C999D9C" w14:textId="77777777" w:rsidR="008637D1" w:rsidRDefault="008637D1" w:rsidP="006A1141">
                          <w:r>
                            <w:t>Pipeline</w:t>
                          </w:r>
                        </w:p>
                      </w:txbxContent>
                    </v:textbox>
                  </v:shape>
                  <v:shape id="Text Box 33" o:spid="_x0000_s1072" type="#_x0000_t202" style="position:absolute;left:3308;top:14725;width:8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umxQAAANsAAAAPAAAAZHJzL2Rvd25yZXYueG1sRI9Pa8JA&#10;FMTvBb/D8oReim6aU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DC4CumxQAAANsAAAAP&#10;AAAAAAAAAAAAAAAAAAcCAABkcnMvZG93bnJldi54bWxQSwUGAAAAAAMAAwC3AAAA+QIAAAAA&#10;" stroked="f">
                    <v:textbox inset="0,0,0,0">
                      <w:txbxContent>
                        <w:p w14:paraId="1D169477" w14:textId="77777777" w:rsidR="008637D1" w:rsidRDefault="008637D1" w:rsidP="006A1141">
                          <w:r>
                            <w:t>100 m</w:t>
                          </w:r>
                        </w:p>
                      </w:txbxContent>
                    </v:textbox>
                  </v:shape>
                  <v:line id="Line 34" o:spid="_x0000_s1073" style="position:absolute;visibility:visible;mso-wrap-style:square" from="2893,14664" to="4632,1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" strokeweight="1.5pt">
                    <v:stroke startarrow="block" endarrow="block"/>
                  </v:line>
                  <v:line id="Line 35" o:spid="_x0000_s1074" style="position:absolute;visibility:visible;mso-wrap-style:square" from="2687,12677" to="2687,1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" strokeweight="1.5pt">
                    <v:stroke startarrow="block" endarrow="block"/>
                  </v:line>
                  <v:shape id="Text Box 36" o:spid="_x0000_s1075" type="#_x0000_t202" style="position:absolute;left:1907;top:13462;width:64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YQ4wQAAANsAAAAPAAAAZHJzL2Rvd25yZXYueG1sRE/LasJA&#10;FN0X+g/DLbgpOtGC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CzhhDjBAAAA2wAAAA8AAAAA&#10;AAAAAAAAAAAABwIAAGRycy9kb3ducmV2LnhtbFBLBQYAAAAAAwADALcAAAD1AgAAAAA=&#10;" stroked="f">
                    <v:textbox inset="0,0,0,0">
                      <w:txbxContent>
                        <w:p w14:paraId="6D283982" w14:textId="3219D8EB" w:rsidR="008637D1" w:rsidRDefault="008637D1" w:rsidP="006A1141">
                          <w:r>
                            <w:t>300 m</w:t>
                          </w:r>
                        </w:p>
                      </w:txbxContent>
                    </v:textbox>
                  </v:shape>
                  <v:shape id="Text Box 37" o:spid="_x0000_s1076" type="#_x0000_t202" style="position:absolute;left:2893;top:9913;width:1739;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32A56270" w14:textId="77777777" w:rsidR="008637D1" w:rsidRDefault="008637D1" w:rsidP="006A1141">
                          <w:r>
                            <w:t xml:space="preserve">Maximum Population </w:t>
                          </w:r>
                        </w:p>
                        <w:p w14:paraId="0DBE302B" w14:textId="77777777" w:rsidR="008637D1" w:rsidRDefault="008637D1" w:rsidP="006A1141">
                          <w:r>
                            <w:t>= 30 persons in this section</w:t>
                          </w:r>
                        </w:p>
                        <w:p w14:paraId="544A8E0D" w14:textId="77777777" w:rsidR="008637D1" w:rsidRDefault="008637D1" w:rsidP="006A1141">
                          <w:r>
                            <w:t>= 12 persons</w:t>
                          </w:r>
                        </w:p>
                        <w:p w14:paraId="4B387DE9" w14:textId="77777777" w:rsidR="008637D1" w:rsidRDefault="008637D1" w:rsidP="006A1141">
                          <w:r>
                            <w:t>per hectare</w:t>
                          </w:r>
                        </w:p>
                      </w:txbxContent>
                    </v:textbox>
                  </v:shape>
                  <v:shape id="Text Box 38" o:spid="_x0000_s1077" type="#_x0000_t202" style="position:absolute;left:3371;top:9491;width:8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tDwQAAANsAAAAPAAAAZHJzL2Rvd25yZXYueG1sRE/LasJA&#10;FN0X+g/DLbgpOlGK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IqR+0PBAAAA2wAAAA8AAAAA&#10;AAAAAAAAAAAABwIAAGRycy9kb3ducmV2LnhtbFBLBQYAAAAAAwADALcAAAD1AgAAAAA=&#10;" stroked="f">
                    <v:textbox inset="0,0,0,0">
                      <w:txbxContent>
                        <w:p w14:paraId="19B33A08" w14:textId="77777777" w:rsidR="008637D1" w:rsidRDefault="008637D1" w:rsidP="006A1141">
                          <w:r>
                            <w:t>100 m</w:t>
                          </w:r>
                        </w:p>
                      </w:txbxContent>
                    </v:textbox>
                  </v:shape>
                  <v:line id="Line 39" o:spid="_x0000_s1078" style="position:absolute;visibility:visible;mso-wrap-style:square" from="2893,9791" to="4632,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" strokeweight="1.5pt">
                    <v:stroke startarrow="block" endarrow="block"/>
                  </v:line>
                  <v:line id="Line 40" o:spid="_x0000_s1079" style="position:absolute;visibility:visible;mso-wrap-style:square" from="2687,9913" to="2687,1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" strokeweight="1.5pt">
                    <v:stroke startarrow="block" endarrow="block"/>
                  </v:line>
                  <v:shape id="Text Box 41" o:spid="_x0000_s1080" type="#_x0000_t202" style="position:absolute;left:1907;top:10730;width:64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" stroked="f">
                    <v:textbox inset="0,0,0,0">
                      <w:txbxContent>
                        <w:p w14:paraId="4657C7F2" w14:textId="7B4569EB" w:rsidR="008637D1" w:rsidRDefault="008637D1" w:rsidP="006A1141">
                          <w:r>
                            <w:t>300 m</w:t>
                          </w:r>
                        </w:p>
                      </w:txbxContent>
                    </v:textbox>
                  </v:shape>
                  <v:shape id="Text Box 42" o:spid="_x0000_s1081" type="#_x0000_t202" style="position:absolute;left:2893;top:11774;width:173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">
                    <v:textbox>
                      <w:txbxContent>
                        <w:p w14:paraId="45CFA0AF" w14:textId="77777777" w:rsidR="008637D1" w:rsidRDefault="008637D1" w:rsidP="006A1141">
                          <w:pPr>
                            <w:rPr>
                              <w:sz w:val="18"/>
                            </w:rPr>
                          </w:pPr>
                          <w:r w:rsidRPr="00701EEB">
                            <w:rPr>
                              <w:sz w:val="18"/>
                            </w:rPr>
                            <w:t>No Population</w:t>
                          </w:r>
                        </w:p>
                      </w:txbxContent>
                    </v:textbox>
                  </v:shape>
                  <v:shape id="Text Box 43" o:spid="_x0000_s1082" type="#_x0000_t202" style="position:absolute;left:2893;top:12230;width:173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">
                    <v:textbox>
                      <w:txbxContent>
                        <w:p w14:paraId="402DE532" w14:textId="77777777" w:rsidR="008637D1" w:rsidRPr="00701EEB" w:rsidRDefault="008637D1" w:rsidP="006A1141">
                          <w:pPr>
                            <w:rPr>
                              <w:sz w:val="18"/>
                            </w:rPr>
                          </w:pPr>
                          <w:r>
                            <w:rPr>
                              <w:sz w:val="18"/>
                            </w:rPr>
                            <w:t>No P</w:t>
                          </w:r>
                          <w:r w:rsidRPr="00701EEB">
                            <w:rPr>
                              <w:sz w:val="18"/>
                            </w:rPr>
                            <w:t>opulation</w:t>
                          </w:r>
                        </w:p>
                      </w:txbxContent>
                    </v:textbox>
                  </v:shape>
                  <v:line id="Line 44" o:spid="_x0000_s1083" style="position:absolute;visibility:visible;mso-wrap-style:square" from="1907,12230" to="5243,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" strokeweight="2pt"/>
                  <v:shape id="Text Box 45" o:spid="_x0000_s1084" type="#_x0000_t202" style="position:absolute;left:4915;top:11876;width:534;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" stroked="f">
                    <v:textbox inset="0,0,0,0">
                      <w:txbxContent>
                        <w:p w14:paraId="16084F25" w14:textId="39FF798D" w:rsidR="008637D1" w:rsidRDefault="008637D1" w:rsidP="006A1141">
                          <w:r>
                            <w:t>50 m</w:t>
                          </w:r>
                        </w:p>
                      </w:txbxContent>
                    </v:textbox>
                  </v:shape>
                  <v:line id="Line 46" o:spid="_x0000_s1085" style="position:absolute;visibility:visible;mso-wrap-style:square" from="4769,11774" to="4769,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" strokeweight="1.5pt">
                    <v:stroke startarrow="block" endarrow="block"/>
                  </v:line>
                  <v:shape id="Text Box 47" o:spid="_x0000_s1086" type="#_x0000_t202" style="position:absolute;left:4915;top:12362;width:534;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" stroked="f">
                    <v:textbox inset="0,0,0,0">
                      <w:txbxContent>
                        <w:p w14:paraId="0605D43C" w14:textId="670B578A" w:rsidR="008637D1" w:rsidRDefault="008637D1" w:rsidP="006A1141">
                          <w:r>
                            <w:t>50 m</w:t>
                          </w:r>
                        </w:p>
                      </w:txbxContent>
                    </v:textbox>
                  </v:shape>
                  <v:line id="Line 48" o:spid="_x0000_s1087" style="position:absolute;visibility:visible;mso-wrap-style:square" from="4769,12260" to="4769,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" strokeweight="1.5pt">
                    <v:stroke startarrow="block" endarrow="block"/>
                  </v:line>
                </v:group>
                <v:group id="Group 49" o:spid="_x0000_s1088" style="position:absolute;left:6207;top:9613;width:3534;height:5259" coordorigin="6207,9613" coordsize="3534,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group id="Group 50" o:spid="_x0000_s1089" style="position:absolute;left:6207;top:9613;width:3336;height:5259" coordorigin="6207,9613" coordsize="3336,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Text Box 51" o:spid="_x0000_s1090" type="#_x0000_t202" style="position:absolute;left:7210;top:12428;width:1739;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">
                      <v:textbox>
                        <w:txbxContent>
                          <w:p w14:paraId="611EF007" w14:textId="77777777" w:rsidR="008637D1" w:rsidRPr="00701EEB" w:rsidRDefault="008637D1" w:rsidP="006A1141">
                            <w:pPr>
                              <w:jc w:val="center"/>
                            </w:pPr>
                            <w:r w:rsidRPr="00701EEB">
                              <w:t>NO POPULATION IN THIS SECTION</w:t>
                            </w:r>
                          </w:p>
                        </w:txbxContent>
                      </v:textbox>
                    </v:shape>
                    <v:shape id="Text Box 52" o:spid="_x0000_s1091" type="#_x0000_t202" style="position:absolute;left:6207;top:12136;width:96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" stroked="f">
                      <v:textbox inset="0,0,0,0">
                        <w:txbxContent>
                          <w:p w14:paraId="29C62841" w14:textId="77777777" w:rsidR="008637D1" w:rsidRDefault="008637D1" w:rsidP="006A1141">
                            <w:r>
                              <w:t>Pipeline</w:t>
                            </w:r>
                          </w:p>
                        </w:txbxContent>
                      </v:textbox>
                    </v:shape>
                    <v:shape id="Text Box 53" o:spid="_x0000_s1092" type="#_x0000_t202" style="position:absolute;left:7625;top:14572;width:8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" stroked="f">
                      <v:textbox inset="0,0,0,0">
                        <w:txbxContent>
                          <w:p w14:paraId="3C16FF9B" w14:textId="77777777" w:rsidR="008637D1" w:rsidRDefault="008637D1" w:rsidP="006A1141">
                            <w:r>
                              <w:t>100 m</w:t>
                            </w:r>
                          </w:p>
                        </w:txbxContent>
                      </v:textbox>
                    </v:shape>
                    <v:line id="Line 54" o:spid="_x0000_s1093" style="position:absolute;visibility:visible;mso-wrap-style:square" from="7210,14511" to="8949,1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" strokeweight="1.5pt">
                      <v:stroke startarrow="block" endarrow="block"/>
                    </v:line>
                    <v:line id="Line 55" o:spid="_x0000_s1094" style="position:absolute;visibility:visible;mso-wrap-style:square" from="7012,12428" to="7012,1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" strokeweight="1.5pt">
                      <v:stroke startarrow="block" endarrow="block"/>
                    </v:line>
                    <v:shape id="Text Box 56" o:spid="_x0000_s1095" type="#_x0000_t202" style="position:absolute;left:6232;top:13336;width:64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" stroked="f">
                      <v:textbox inset="0,0,0,0">
                        <w:txbxContent>
                          <w:p w14:paraId="3D262B14" w14:textId="17665E6B" w:rsidR="008637D1" w:rsidRDefault="008637D1" w:rsidP="006A1141">
                            <w:r>
                              <w:t>300 m</w:t>
                            </w:r>
                          </w:p>
                        </w:txbxContent>
                      </v:textbox>
                    </v:shape>
                    <v:shape id="Text Box 57" o:spid="_x0000_s1096" type="#_x0000_t202" style="position:absolute;left:7185;top:10100;width:1739;height:1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">
                      <v:textbox>
                        <w:txbxContent>
                          <w:p w14:paraId="0F077DC3" w14:textId="77777777" w:rsidR="008637D1" w:rsidRDefault="008637D1" w:rsidP="006A1141">
                            <w:r>
                              <w:t xml:space="preserve">Maximum Population </w:t>
                            </w:r>
                          </w:p>
                          <w:p w14:paraId="2D705039" w14:textId="77777777" w:rsidR="008637D1" w:rsidRDefault="008637D1" w:rsidP="006A1141">
                            <w:r>
                              <w:t>= 60 persons in this section</w:t>
                            </w:r>
                          </w:p>
                          <w:p w14:paraId="48C25EE4" w14:textId="77777777" w:rsidR="008637D1" w:rsidRDefault="008637D1" w:rsidP="006A1141">
                            <w:r>
                              <w:t>= 24 persons</w:t>
                            </w:r>
                          </w:p>
                          <w:p w14:paraId="63BF35E8" w14:textId="77777777" w:rsidR="008637D1" w:rsidRDefault="008637D1" w:rsidP="006A1141">
                            <w:r>
                              <w:t>per hectare</w:t>
                            </w:r>
                          </w:p>
                        </w:txbxContent>
                      </v:textbox>
                    </v:shape>
                    <v:line id="Line 58" o:spid="_x0000_s1097" style="position:absolute;visibility:visible;mso-wrap-style:square" from="6207,12428" to="9543,1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" strokeweight="2pt"/>
                    <v:shape id="Text Box 59" o:spid="_x0000_s1098" type="#_x0000_t202" style="position:absolute;left:7671;top:9613;width:8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" stroked="f">
                      <v:textbox inset="0,0,0,0">
                        <w:txbxContent>
                          <w:p w14:paraId="134457BD" w14:textId="77777777" w:rsidR="008637D1" w:rsidRDefault="008637D1" w:rsidP="006A1141">
                            <w:r>
                              <w:t>100 m</w:t>
                            </w:r>
                          </w:p>
                        </w:txbxContent>
                      </v:textbox>
                    </v:shape>
                    <v:line id="Line 60" o:spid="_x0000_s1099" style="position:absolute;visibility:visible;mso-wrap-style:square" from="7185,9913" to="8924,9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" strokeweight="1.5pt">
                      <v:stroke startarrow="block" endarrow="block"/>
                    </v:line>
                    <v:line id="Line 61" o:spid="_x0000_s1100" style="position:absolute;visibility:visible;mso-wrap-style:square" from="6987,10070" to="6987,1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" strokeweight="1.5pt">
                      <v:stroke startarrow="block" endarrow="block"/>
                    </v:line>
                    <v:shape id="Text Box 62" o:spid="_x0000_s1101" type="#_x0000_t202" style="position:absolute;left:6207;top:10933;width:64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" stroked="f">
                      <v:textbox inset="0,0,0,0">
                        <w:txbxContent>
                          <w:p w14:paraId="0EAF22A8" w14:textId="1B4301C2" w:rsidR="008637D1" w:rsidRDefault="008637D1" w:rsidP="006A1141">
                            <w:r>
                              <w:t>300 m</w:t>
                            </w:r>
                          </w:p>
                        </w:txbxContent>
                      </v:textbox>
                    </v:shape>
                  </v:group>
                  <v:shape id="Text Box 63" o:spid="_x0000_s1102" type="#_x0000_t202" style="position:absolute;left:7185;top:11965;width:173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4928BA1D" w14:textId="77777777" w:rsidR="008637D1" w:rsidRPr="00701EEB" w:rsidRDefault="008637D1" w:rsidP="006A1141">
                          <w:r w:rsidRPr="00701EEB">
                            <w:t>No Population</w:t>
                          </w:r>
                        </w:p>
                      </w:txbxContent>
                    </v:textbox>
                  </v:shape>
                  <v:shape id="Text Box 64" o:spid="_x0000_s1103" type="#_x0000_t202" style="position:absolute;left:9207;top:12067;width:534;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" stroked="f">
                    <v:textbox inset="0,0,0,0">
                      <w:txbxContent>
                        <w:p w14:paraId="46296783" w14:textId="70C928AF" w:rsidR="008637D1" w:rsidRDefault="008637D1" w:rsidP="006A1141">
                          <w:r>
                            <w:t>50 m</w:t>
                          </w:r>
                        </w:p>
                      </w:txbxContent>
                    </v:textbox>
                  </v:shape>
                  <v:line id="Line 65" o:spid="_x0000_s1104" style="position:absolute;visibility:visible;mso-wrap-style:square" from="9061,11965" to="9061,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" strokeweight="1.5pt">
                    <v:stroke startarrow="block" endarrow="block"/>
                  </v:line>
                </v:group>
                <w10:anchorlock/>
              </v:group>
            </w:pict>
          </mc:Fallback>
        </mc:AlternateContent>
      </w:r>
    </w:p>
    <w:p w14:paraId="64F5FC06" w14:textId="782BD40D" w:rsidR="006A1141" w:rsidRDefault="006A1141" w:rsidP="006A1141">
      <w:pPr>
        <w:pStyle w:val="Caption"/>
      </w:pPr>
      <w:bookmarkStart w:id="8" w:name="_Ref531613233"/>
      <w:r>
        <w:t xml:space="preserve">Figure </w:t>
      </w:r>
      <w:r w:rsidR="00E20E4A">
        <w:fldChar w:fldCharType="begin"/>
      </w:r>
      <w:r w:rsidR="00E20E4A">
        <w:instrText xml:space="preserve"> STYLEREF 1 \s </w:instrText>
      </w:r>
      <w:r w:rsidR="00E20E4A">
        <w:fldChar w:fldCharType="separate"/>
      </w:r>
      <w:r w:rsidR="00635F39">
        <w:rPr>
          <w:noProof/>
        </w:rPr>
        <w:t>3</w:t>
      </w:r>
      <w:r w:rsidR="00E20E4A">
        <w:rPr>
          <w:noProof/>
        </w:rPr>
        <w:fldChar w:fldCharType="end"/>
      </w:r>
      <w:r w:rsidR="00635F39">
        <w:t>.</w:t>
      </w:r>
      <w:r w:rsidR="00E20E4A">
        <w:fldChar w:fldCharType="begin"/>
      </w:r>
      <w:r w:rsidR="00E20E4A">
        <w:instrText xml:space="preserve"> SEQ Figure \* ARABIC \s 1 </w:instrText>
      </w:r>
      <w:r w:rsidR="00E20E4A">
        <w:fldChar w:fldCharType="separate"/>
      </w:r>
      <w:r w:rsidR="00635F39">
        <w:rPr>
          <w:noProof/>
        </w:rPr>
        <w:t>4</w:t>
      </w:r>
      <w:r w:rsidR="00E20E4A">
        <w:rPr>
          <w:noProof/>
        </w:rPr>
        <w:fldChar w:fldCharType="end"/>
      </w:r>
      <w:bookmarkEnd w:id="8"/>
      <w:r>
        <w:t>: Population Density with 50 m Buffer Zone</w:t>
      </w:r>
    </w:p>
    <w:p w14:paraId="29171D35" w14:textId="77777777" w:rsidR="006A1141" w:rsidRDefault="006A1141" w:rsidP="006A1141">
      <w:pPr>
        <w:pStyle w:val="BodyText"/>
      </w:pPr>
      <w:r>
        <w:t>If there is population within 50 m of the pipeline (i.e. no buffer zone) the highest level of risk is applied to this population and so the maximum population density within the whole 300 m hazard zone is relatively low.</w:t>
      </w:r>
    </w:p>
    <w:p w14:paraId="7DADF5A1" w14:textId="4BDD1B0C" w:rsidR="006A1141" w:rsidRDefault="006A1141" w:rsidP="006A1141">
      <w:pPr>
        <w:pStyle w:val="BodyText"/>
      </w:pPr>
      <w:r>
        <w:t>If there is no population within 50 m of the pipeline but there is population between 50 m and 100 m (i.e. a 50 m buffer zone) the limiting population between 50 m and the hazard distance of 300 m can be significantly higher than with no buffer zone, and still meet the FN criterion line limit.</w:t>
      </w:r>
    </w:p>
    <w:p w14:paraId="5163D6C2" w14:textId="131AC7B7" w:rsidR="006A1141" w:rsidRDefault="006A1141" w:rsidP="006A1141">
      <w:pPr>
        <w:pStyle w:val="BodyText"/>
      </w:pPr>
      <w:r>
        <w:t>Similarly, if there is no population within 100 m, but there is within 200 m, the limiting population between 100 m and the hazard distance of 300 m can be higher still, although the increase is less significant than between no buffer and 50m buffer, because the reduction in risk between 50 m and 100 m is less significant. A smaller reduction applies for the case where there is no population within 200 m, but there is some within 300 m.</w:t>
      </w:r>
    </w:p>
    <w:p w14:paraId="558D4AC1" w14:textId="77777777" w:rsidR="006A1141" w:rsidRPr="00EC00ED" w:rsidRDefault="006A1141" w:rsidP="00EC00ED">
      <w:pPr>
        <w:pStyle w:val="BodyText"/>
      </w:pPr>
    </w:p>
    <w:p w14:paraId="1D7CD1C1" w14:textId="2772B5F0" w:rsidR="00864020" w:rsidRDefault="008D172D" w:rsidP="008E4FFC">
      <w:pPr>
        <w:pStyle w:val="Heading1"/>
      </w:pPr>
      <w:bookmarkStart w:id="9" w:name="_Toc531788847"/>
      <w:r>
        <w:lastRenderedPageBreak/>
        <w:t>Population Surveys and Screening Limits</w:t>
      </w:r>
      <w:bookmarkEnd w:id="9"/>
    </w:p>
    <w:p w14:paraId="76BA85E3" w14:textId="51646E02" w:rsidR="008D172D" w:rsidRDefault="008D172D" w:rsidP="008D172D">
      <w:pPr>
        <w:pStyle w:val="BodyText"/>
      </w:pPr>
      <w:r>
        <w:t>Population surveys along the route of the ethylene pipelines have typically been carried out by two methods:</w:t>
      </w:r>
    </w:p>
    <w:p w14:paraId="11A9574E" w14:textId="07BAEEB6" w:rsidR="008D172D" w:rsidRPr="00511076" w:rsidRDefault="008D172D" w:rsidP="008D172D">
      <w:pPr>
        <w:pStyle w:val="BodyText"/>
        <w:numPr>
          <w:ilvl w:val="0"/>
          <w:numId w:val="46"/>
        </w:numPr>
        <w:rPr>
          <w:b/>
        </w:rPr>
      </w:pPr>
      <w:r w:rsidRPr="00511076">
        <w:rPr>
          <w:b/>
        </w:rPr>
        <w:t>Aerial Survey</w:t>
      </w:r>
    </w:p>
    <w:p w14:paraId="33525766" w14:textId="7252ADFB" w:rsidR="008D172D" w:rsidRPr="00DD2C9B" w:rsidRDefault="008D172D" w:rsidP="008D172D">
      <w:pPr>
        <w:pStyle w:val="BodyText"/>
      </w:pPr>
      <w:r>
        <w:t>S</w:t>
      </w:r>
      <w:r w:rsidRPr="00C43C0D">
        <w:t xml:space="preserve">urveys were carried out of several of the ethylene pipelines using a fixed wing aircraft. </w:t>
      </w:r>
      <w:r>
        <w:t>S</w:t>
      </w:r>
      <w:r w:rsidRPr="00C43C0D">
        <w:t xml:space="preserve">pecific population density figures </w:t>
      </w:r>
      <w:r>
        <w:t>were</w:t>
      </w:r>
      <w:r w:rsidRPr="00C43C0D">
        <w:t xml:space="preserve"> required</w:t>
      </w:r>
      <w:r>
        <w:t xml:space="preserve"> for the model</w:t>
      </w:r>
      <w:r w:rsidRPr="00C43C0D">
        <w:t xml:space="preserve">. The most effective data gathering method for current real-world evidence of buildings along </w:t>
      </w:r>
      <w:r>
        <w:t>the pipelines was a current</w:t>
      </w:r>
      <w:r w:rsidRPr="00C43C0D">
        <w:t xml:space="preserve"> aerial photographic survey. To improve analysis, </w:t>
      </w:r>
      <w:r>
        <w:t>the images were</w:t>
      </w:r>
      <w:r w:rsidRPr="00C43C0D">
        <w:t xml:space="preserve"> captured georeferenced </w:t>
      </w:r>
      <w:r w:rsidRPr="008D172D">
        <w:rPr>
          <w:iCs/>
        </w:rPr>
        <w:t>oblique</w:t>
      </w:r>
      <w:r w:rsidRPr="008D172D">
        <w:t xml:space="preserve"> </w:t>
      </w:r>
      <w:r w:rsidRPr="00C43C0D">
        <w:t xml:space="preserve">photography, </w:t>
      </w:r>
      <w:r>
        <w:t>to provide</w:t>
      </w:r>
      <w:r w:rsidRPr="00C43C0D">
        <w:t xml:space="preserve"> detail of </w:t>
      </w:r>
      <w:r>
        <w:t xml:space="preserve">the </w:t>
      </w:r>
      <w:r w:rsidRPr="00C43C0D">
        <w:t>building elevation profile. Seeing the vertical face</w:t>
      </w:r>
      <w:r>
        <w:t xml:space="preserve"> of the building makes categoris</w:t>
      </w:r>
      <w:r w:rsidRPr="00C43C0D">
        <w:t xml:space="preserve">ation </w:t>
      </w:r>
      <w:r>
        <w:t>much</w:t>
      </w:r>
      <w:r w:rsidRPr="00C43C0D">
        <w:t xml:space="preserve"> easier, quicker and most importantly much more accurate.</w:t>
      </w:r>
    </w:p>
    <w:p w14:paraId="1EEA9C29" w14:textId="6C60E62B" w:rsidR="008D172D" w:rsidRPr="008D172D" w:rsidRDefault="008D172D" w:rsidP="008D172D">
      <w:pPr>
        <w:pStyle w:val="BodyText"/>
        <w:rPr>
          <w:rFonts w:cstheme="minorHAnsi"/>
        </w:rPr>
      </w:pPr>
      <w:r w:rsidRPr="008D172D">
        <w:rPr>
          <w:rFonts w:cstheme="minorHAnsi"/>
          <w:color w:val="000000"/>
        </w:rPr>
        <w:t xml:space="preserve">Population Data from these aerial </w:t>
      </w:r>
      <w:r w:rsidRPr="008D172D">
        <w:rPr>
          <w:rFonts w:cstheme="minorHAnsi"/>
          <w:i/>
          <w:iCs/>
          <w:color w:val="000000"/>
        </w:rPr>
        <w:t>obliques</w:t>
      </w:r>
      <w:r w:rsidRPr="008D172D">
        <w:rPr>
          <w:rFonts w:cstheme="minorHAnsi"/>
          <w:color w:val="000000"/>
        </w:rPr>
        <w:t xml:space="preserve"> was used to derive populations in the various sectors around the pipeline.</w:t>
      </w:r>
      <w:r w:rsidR="00511076">
        <w:rPr>
          <w:rFonts w:cstheme="minorHAnsi"/>
          <w:color w:val="000000"/>
        </w:rPr>
        <w:t xml:space="preserve"> </w:t>
      </w:r>
      <w:r w:rsidRPr="008D172D">
        <w:rPr>
          <w:rFonts w:cstheme="minorHAnsi"/>
        </w:rPr>
        <w:t>The results were either plotted on an aerial survey image, if available, or transferred to Google Earth maps showing the pipeline route and black dots within the specified hazard zone. Every populated building was identified and could be interrogated to show details and population count. The results were further analysed to show the population in 100</w:t>
      </w:r>
      <w:r>
        <w:rPr>
          <w:rFonts w:cstheme="minorHAnsi"/>
        </w:rPr>
        <w:t xml:space="preserve"> </w:t>
      </w:r>
      <w:r w:rsidRPr="008D172D">
        <w:rPr>
          <w:rFonts w:cstheme="minorHAnsi"/>
        </w:rPr>
        <w:t>m steps along the pipelines within specified distances from the pipeline, as shown below.</w:t>
      </w:r>
    </w:p>
    <w:p w14:paraId="7740ED0F" w14:textId="77777777" w:rsidR="00511076" w:rsidRDefault="008D172D" w:rsidP="008D172D">
      <w:pPr>
        <w:pStyle w:val="BodyText"/>
      </w:pPr>
      <w:r>
        <w:t>The resulting population within any 100 m step was then compared with the maximum permitted populated calculated from the PD</w:t>
      </w:r>
      <w:r w:rsidR="00511076">
        <w:t xml:space="preserve"> </w:t>
      </w:r>
      <w:r>
        <w:t>8010</w:t>
      </w:r>
      <w:r w:rsidR="00511076">
        <w:t>-3</w:t>
      </w:r>
      <w:r>
        <w:t xml:space="preserve"> risk criterion line for the population proximity (within 50</w:t>
      </w:r>
      <w:r w:rsidR="00511076">
        <w:t xml:space="preserve"> </w:t>
      </w:r>
      <w:r>
        <w:t>m, 50-100</w:t>
      </w:r>
      <w:r w:rsidR="00511076">
        <w:t xml:space="preserve"> </w:t>
      </w:r>
      <w:r>
        <w:t>m, 100-200</w:t>
      </w:r>
      <w:r w:rsidR="00511076">
        <w:t xml:space="preserve"> </w:t>
      </w:r>
      <w:r>
        <w:t>m, 200-300</w:t>
      </w:r>
      <w:r w:rsidR="00511076">
        <w:t xml:space="preserve"> </w:t>
      </w:r>
      <w:r>
        <w:t xml:space="preserve">m). If the actual population was below the specified limit, the result was “OK” and if above the limit the result was “Exceeded”. </w:t>
      </w:r>
    </w:p>
    <w:p w14:paraId="1F665F87" w14:textId="0D044111" w:rsidR="008D172D" w:rsidRDefault="008D172D" w:rsidP="008D172D">
      <w:pPr>
        <w:pStyle w:val="BodyText"/>
      </w:pPr>
      <w:r>
        <w:t>In the case shown below, the village section exceeded the limit for Rural (Class 1) population, but this section was constructed in heavy wall pipe, so the population limit was much higher, and this was not exceeded by the village population, so the result was “OK”.</w:t>
      </w:r>
    </w:p>
    <w:p w14:paraId="356B792A" w14:textId="77777777" w:rsidR="008D172D" w:rsidRDefault="008D172D" w:rsidP="00511076">
      <w:pPr>
        <w:ind w:left="851"/>
      </w:pPr>
    </w:p>
    <w:p w14:paraId="1E2653B0" w14:textId="77777777" w:rsidR="00511076" w:rsidRDefault="008D172D" w:rsidP="00511076">
      <w:pPr>
        <w:keepNext/>
        <w:ind w:left="851"/>
        <w:jc w:val="center"/>
      </w:pPr>
      <w:r>
        <w:rPr>
          <w:noProof/>
          <w:lang w:val="en-US" w:eastAsia="zh-CN"/>
        </w:rPr>
        <w:drawing>
          <wp:inline distT="0" distB="0" distL="0" distR="0" wp14:anchorId="5EE975C8" wp14:editId="3D586328">
            <wp:extent cx="5274310" cy="2981450"/>
            <wp:effectExtent l="0" t="0" r="254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74310" cy="2981450"/>
                    </a:xfrm>
                    <a:prstGeom prst="rect">
                      <a:avLst/>
                    </a:prstGeom>
                  </pic:spPr>
                </pic:pic>
              </a:graphicData>
            </a:graphic>
          </wp:inline>
        </w:drawing>
      </w:r>
    </w:p>
    <w:p w14:paraId="6EFD4FF4" w14:textId="2D4265FC" w:rsidR="008D172D" w:rsidRDefault="00511076" w:rsidP="00511076">
      <w:pPr>
        <w:pStyle w:val="Caption"/>
      </w:pPr>
      <w:r>
        <w:t xml:space="preserve">Figure </w:t>
      </w:r>
      <w:r w:rsidR="00E20E4A">
        <w:fldChar w:fldCharType="begin"/>
      </w:r>
      <w:r w:rsidR="00E20E4A">
        <w:instrText xml:space="preserve"> STYLEREF 1 \s </w:instrText>
      </w:r>
      <w:r w:rsidR="00E20E4A">
        <w:fldChar w:fldCharType="separate"/>
      </w:r>
      <w:r w:rsidR="00635F39">
        <w:rPr>
          <w:noProof/>
        </w:rPr>
        <w:t>4</w:t>
      </w:r>
      <w:r w:rsidR="00E20E4A">
        <w:rPr>
          <w:noProof/>
        </w:rPr>
        <w:fldChar w:fldCharType="end"/>
      </w:r>
      <w:r w:rsidR="00635F39">
        <w:t>.</w:t>
      </w:r>
      <w:r w:rsidR="00E20E4A">
        <w:fldChar w:fldCharType="begin"/>
      </w:r>
      <w:r w:rsidR="00E20E4A">
        <w:instrText xml:space="preserve"> SEQ Figure \* ARABIC \s 1 </w:instrText>
      </w:r>
      <w:r w:rsidR="00E20E4A">
        <w:fldChar w:fldCharType="separate"/>
      </w:r>
      <w:r w:rsidR="00635F39">
        <w:rPr>
          <w:noProof/>
        </w:rPr>
        <w:t>1</w:t>
      </w:r>
      <w:r w:rsidR="00E20E4A">
        <w:rPr>
          <w:noProof/>
        </w:rPr>
        <w:fldChar w:fldCharType="end"/>
      </w:r>
      <w:r>
        <w:t>: Population count from a typical analysis of aerial survey data</w:t>
      </w:r>
    </w:p>
    <w:p w14:paraId="78FB57AF" w14:textId="4CB7CF4D" w:rsidR="00511076" w:rsidRDefault="008D172D" w:rsidP="00511076">
      <w:pPr>
        <w:pStyle w:val="BodyText"/>
      </w:pPr>
      <w:r>
        <w:lastRenderedPageBreak/>
        <w:t>Using this approach, some sections which exceeded the limit for extended length could be identified and these were then subjected to site specific assessments.</w:t>
      </w:r>
      <w:r w:rsidR="00511076">
        <w:t xml:space="preserve"> Note that occasional buildings were identified within the 50 m MDOB. In this case the risk was considered acceptable.</w:t>
      </w:r>
    </w:p>
    <w:p w14:paraId="4298AB1E" w14:textId="5F2B18A1" w:rsidR="00511076" w:rsidRPr="00511076" w:rsidRDefault="00511076" w:rsidP="00511076">
      <w:pPr>
        <w:pStyle w:val="BodyText"/>
        <w:numPr>
          <w:ilvl w:val="0"/>
          <w:numId w:val="46"/>
        </w:numPr>
        <w:rPr>
          <w:b/>
        </w:rPr>
      </w:pPr>
      <w:r w:rsidRPr="00511076">
        <w:rPr>
          <w:b/>
        </w:rPr>
        <w:t>Manual Survey</w:t>
      </w:r>
    </w:p>
    <w:p w14:paraId="51009B65" w14:textId="4336A806" w:rsidR="00511076" w:rsidRDefault="00511076" w:rsidP="00511076">
      <w:pPr>
        <w:pStyle w:val="BodyText"/>
      </w:pPr>
      <w:r>
        <w:t>Detailed maps of the pipeline route were updated with current populated developments, and the population clusters were identified along the pipeline route. Sections which exceeded the population limits were then identified and subjected to site-specific assessments. This method tended to result in more site-specific assessments, as well as taking more time to carry out the route assessment.</w:t>
      </w:r>
    </w:p>
    <w:p w14:paraId="4B7A1F24" w14:textId="25211C18" w:rsidR="00511076" w:rsidRDefault="00511076" w:rsidP="00511076">
      <w:pPr>
        <w:pStyle w:val="BodyText"/>
      </w:pPr>
      <w:r>
        <w:t>Care was applied when clusters of population were identified along the pipeline route, such as large gathering places (e.g. supermarkets, leisure parks or sports stadium) which might have very large populations for limited duration, or large vulnerable populations (schools, hospitals, or care homes) where evacuation in an emergency would be difficult. These were subject to site-specific assessment.</w:t>
      </w:r>
    </w:p>
    <w:p w14:paraId="31DB50C7" w14:textId="32E81F5D" w:rsidR="00511076" w:rsidRDefault="00511076" w:rsidP="00511076">
      <w:pPr>
        <w:pStyle w:val="BodyText"/>
      </w:pPr>
      <w:r>
        <w:t>In one case, it was also possible to take account of a lower operating pressure</w:t>
      </w:r>
      <w:r w:rsidRPr="00511076">
        <w:rPr>
          <w:rStyle w:val="FootnoteReference"/>
          <w:sz w:val="20"/>
        </w:rPr>
        <w:footnoteReference w:id="1"/>
      </w:r>
      <w:r>
        <w:t xml:space="preserve"> in a downstream section resulting in lower stress levels and therefore pipeline failure rate, so the maximum allowable population was higher.  </w:t>
      </w:r>
    </w:p>
    <w:p w14:paraId="45B6B876" w14:textId="77777777" w:rsidR="00511076" w:rsidRDefault="00511076" w:rsidP="00511076">
      <w:pPr>
        <w:pStyle w:val="BodyText"/>
      </w:pPr>
    </w:p>
    <w:p w14:paraId="135CCF67" w14:textId="77777777" w:rsidR="00511076" w:rsidRDefault="00511076" w:rsidP="00511076">
      <w:pPr>
        <w:pStyle w:val="BodyText"/>
      </w:pPr>
    </w:p>
    <w:p w14:paraId="12C7DDDA" w14:textId="57250693" w:rsidR="006E62A3" w:rsidRDefault="00511076" w:rsidP="008E4FFC">
      <w:pPr>
        <w:pStyle w:val="Heading1"/>
      </w:pPr>
      <w:bookmarkStart w:id="10" w:name="_Toc531788848"/>
      <w:r>
        <w:lastRenderedPageBreak/>
        <w:t>Site-Specific</w:t>
      </w:r>
      <w:r w:rsidR="006E62A3">
        <w:t xml:space="preserve"> Societal Risk</w:t>
      </w:r>
      <w:r>
        <w:t xml:space="preserve"> Analysis</w:t>
      </w:r>
      <w:bookmarkEnd w:id="10"/>
    </w:p>
    <w:p w14:paraId="57F848D7" w14:textId="589C6FC6" w:rsidR="00511076" w:rsidRDefault="00511076" w:rsidP="00511076">
      <w:pPr>
        <w:pStyle w:val="BodyText"/>
      </w:pPr>
      <w:r>
        <w:t>If the actual average population in several adjacent 100 m sections was found to significantly exceed the calculated limits, or a vulnerable population cluster was identified, then a site-specific assessment was carried out</w:t>
      </w:r>
      <w:r w:rsidR="00A70AD3">
        <w:t>.</w:t>
      </w:r>
      <w:r w:rsidRPr="00511076">
        <w:t xml:space="preserve"> </w:t>
      </w:r>
      <w:r>
        <w:t>This required detailed population assessment along the identified section such that the location relative to the pipeline could plotted on a chart, and the detailed FN curve calculated for the actual population in that section.</w:t>
      </w:r>
    </w:p>
    <w:p w14:paraId="4584842D" w14:textId="64B718F7" w:rsidR="00511076" w:rsidRDefault="00511076" w:rsidP="00511076">
      <w:pPr>
        <w:pStyle w:val="BodyText"/>
      </w:pPr>
      <w:r>
        <w:t>In most cases, the population section was identified using Google Earth and divided into 100 m sections so that the population could be transferred onto the risk grid, as shown in</w:t>
      </w:r>
      <w:r w:rsidR="00635F39">
        <w:t xml:space="preserve"> </w:t>
      </w:r>
      <w:r w:rsidR="00635F39">
        <w:fldChar w:fldCharType="begin"/>
      </w:r>
      <w:r w:rsidR="00635F39">
        <w:instrText xml:space="preserve"> REF _Ref531614803 \h </w:instrText>
      </w:r>
      <w:r w:rsidR="00635F39">
        <w:fldChar w:fldCharType="separate"/>
      </w:r>
      <w:r w:rsidR="00635F39">
        <w:t xml:space="preserve">Figure </w:t>
      </w:r>
      <w:r w:rsidR="00635F39">
        <w:rPr>
          <w:noProof/>
        </w:rPr>
        <w:t>5</w:t>
      </w:r>
      <w:r w:rsidR="00635F39">
        <w:t>.</w:t>
      </w:r>
      <w:r w:rsidR="00635F39">
        <w:rPr>
          <w:noProof/>
        </w:rPr>
        <w:t>1</w:t>
      </w:r>
      <w:r w:rsidR="00635F39">
        <w:fldChar w:fldCharType="end"/>
      </w:r>
      <w:r>
        <w:t>.</w:t>
      </w:r>
    </w:p>
    <w:p w14:paraId="271C8275" w14:textId="77777777" w:rsidR="00511076" w:rsidRDefault="00511076" w:rsidP="00511076">
      <w:pPr>
        <w:pStyle w:val="BodyText"/>
        <w:keepNext/>
        <w:jc w:val="center"/>
      </w:pPr>
      <w:r>
        <w:rPr>
          <w:noProof/>
          <w:lang w:val="en-US" w:eastAsia="zh-CN"/>
        </w:rPr>
        <w:drawing>
          <wp:inline distT="0" distB="0" distL="0" distR="0" wp14:anchorId="517E1EB3" wp14:editId="08DB0A34">
            <wp:extent cx="5220000" cy="4259083"/>
            <wp:effectExtent l="0" t="0" r="0" b="825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1.JPG"/>
                    <pic:cNvPicPr/>
                  </pic:nvPicPr>
                  <pic:blipFill>
                    <a:blip r:embed="rId22">
                      <a:extLst>
                        <a:ext uri="{28A0092B-C50C-407E-A947-70E740481C1C}">
                          <a14:useLocalDpi xmlns:a14="http://schemas.microsoft.com/office/drawing/2010/main" val="0"/>
                        </a:ext>
                      </a:extLst>
                    </a:blip>
                    <a:stretch>
                      <a:fillRect/>
                    </a:stretch>
                  </pic:blipFill>
                  <pic:spPr>
                    <a:xfrm>
                      <a:off x="0" y="0"/>
                      <a:ext cx="5220000" cy="4259083"/>
                    </a:xfrm>
                    <a:prstGeom prst="rect">
                      <a:avLst/>
                    </a:prstGeom>
                  </pic:spPr>
                </pic:pic>
              </a:graphicData>
            </a:graphic>
          </wp:inline>
        </w:drawing>
      </w:r>
    </w:p>
    <w:p w14:paraId="505EB7FD" w14:textId="7A0A27B4" w:rsidR="00990D54" w:rsidRDefault="00511076" w:rsidP="00511076">
      <w:pPr>
        <w:pStyle w:val="Caption"/>
      </w:pPr>
      <w:bookmarkStart w:id="11" w:name="_Ref531614803"/>
      <w:r>
        <w:t xml:space="preserve">Figure </w:t>
      </w:r>
      <w:r w:rsidR="00E20E4A">
        <w:fldChar w:fldCharType="begin"/>
      </w:r>
      <w:r w:rsidR="00E20E4A">
        <w:instrText xml:space="preserve"> STYLEREF 1 \s </w:instrText>
      </w:r>
      <w:r w:rsidR="00E20E4A">
        <w:fldChar w:fldCharType="separate"/>
      </w:r>
      <w:r w:rsidR="00635F39">
        <w:rPr>
          <w:noProof/>
        </w:rPr>
        <w:t>5</w:t>
      </w:r>
      <w:r w:rsidR="00E20E4A">
        <w:rPr>
          <w:noProof/>
        </w:rPr>
        <w:fldChar w:fldCharType="end"/>
      </w:r>
      <w:r w:rsidR="00635F39">
        <w:t>.</w:t>
      </w:r>
      <w:r w:rsidR="00E20E4A">
        <w:fldChar w:fldCharType="begin"/>
      </w:r>
      <w:r w:rsidR="00E20E4A">
        <w:instrText xml:space="preserve"> SEQ Figure \* ARABIC \s 1 </w:instrText>
      </w:r>
      <w:r w:rsidR="00E20E4A">
        <w:fldChar w:fldCharType="separate"/>
      </w:r>
      <w:r w:rsidR="00635F39">
        <w:rPr>
          <w:noProof/>
        </w:rPr>
        <w:t>1</w:t>
      </w:r>
      <w:r w:rsidR="00E20E4A">
        <w:rPr>
          <w:noProof/>
        </w:rPr>
        <w:fldChar w:fldCharType="end"/>
      </w:r>
      <w:bookmarkEnd w:id="11"/>
      <w:r>
        <w:t xml:space="preserve">: Population survey sections plotted on </w:t>
      </w:r>
      <w:r w:rsidR="00635F39">
        <w:t>image from Google Earth</w:t>
      </w:r>
    </w:p>
    <w:p w14:paraId="40C600E7" w14:textId="5F3D3D81" w:rsidR="00635F39" w:rsidRDefault="00635F39" w:rsidP="00635F39">
      <w:pPr>
        <w:pStyle w:val="BodyText"/>
      </w:pPr>
      <w:r>
        <w:t xml:space="preserve">This population was then transferred to the location plot as shown in </w:t>
      </w:r>
      <w:r>
        <w:fldChar w:fldCharType="begin"/>
      </w:r>
      <w:r>
        <w:instrText xml:space="preserve"> REF _Ref531614925 \h </w:instrText>
      </w:r>
      <w:r>
        <w:fldChar w:fldCharType="separate"/>
      </w:r>
      <w:r>
        <w:t xml:space="preserve">Figure </w:t>
      </w:r>
      <w:r>
        <w:rPr>
          <w:noProof/>
        </w:rPr>
        <w:t>5</w:t>
      </w:r>
      <w:r>
        <w:t>.</w:t>
      </w:r>
      <w:r>
        <w:rPr>
          <w:noProof/>
        </w:rPr>
        <w:t>2</w:t>
      </w:r>
      <w:r>
        <w:fldChar w:fldCharType="end"/>
      </w:r>
      <w:r>
        <w:t>.</w:t>
      </w:r>
    </w:p>
    <w:p w14:paraId="1BC5F7E9" w14:textId="77777777" w:rsidR="00635F39" w:rsidRDefault="00635F39" w:rsidP="00635F39">
      <w:pPr>
        <w:pStyle w:val="BodyText"/>
        <w:keepNext/>
        <w:jc w:val="center"/>
      </w:pPr>
      <w:r>
        <w:rPr>
          <w:noProof/>
          <w:lang w:val="en-US" w:eastAsia="zh-CN"/>
        </w:rPr>
        <w:lastRenderedPageBreak/>
        <w:drawing>
          <wp:inline distT="0" distB="0" distL="0" distR="0" wp14:anchorId="160700BB" wp14:editId="6A9F00CB">
            <wp:extent cx="5220000" cy="3032954"/>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Grid.jpg"/>
                    <pic:cNvPicPr/>
                  </pic:nvPicPr>
                  <pic:blipFill>
                    <a:blip r:embed="rId23">
                      <a:extLst>
                        <a:ext uri="{28A0092B-C50C-407E-A947-70E740481C1C}">
                          <a14:useLocalDpi xmlns:a14="http://schemas.microsoft.com/office/drawing/2010/main" val="0"/>
                        </a:ext>
                      </a:extLst>
                    </a:blip>
                    <a:stretch>
                      <a:fillRect/>
                    </a:stretch>
                  </pic:blipFill>
                  <pic:spPr>
                    <a:xfrm>
                      <a:off x="0" y="0"/>
                      <a:ext cx="5220000" cy="3032954"/>
                    </a:xfrm>
                    <a:prstGeom prst="rect">
                      <a:avLst/>
                    </a:prstGeom>
                  </pic:spPr>
                </pic:pic>
              </a:graphicData>
            </a:graphic>
          </wp:inline>
        </w:drawing>
      </w:r>
    </w:p>
    <w:p w14:paraId="0F320E8B" w14:textId="2150FABF" w:rsidR="00635F39" w:rsidRDefault="00635F39" w:rsidP="00635F39">
      <w:pPr>
        <w:pStyle w:val="Caption"/>
      </w:pPr>
      <w:bookmarkStart w:id="12" w:name="_Ref531614925"/>
      <w:r>
        <w:t xml:space="preserve">Figure </w:t>
      </w:r>
      <w:r w:rsidR="00E20E4A">
        <w:fldChar w:fldCharType="begin"/>
      </w:r>
      <w:r w:rsidR="00E20E4A">
        <w:instrText xml:space="preserve"> STYLEREF 1 \s </w:instrText>
      </w:r>
      <w:r w:rsidR="00E20E4A">
        <w:fldChar w:fldCharType="separate"/>
      </w:r>
      <w:r>
        <w:rPr>
          <w:noProof/>
        </w:rPr>
        <w:t>5</w:t>
      </w:r>
      <w:r w:rsidR="00E20E4A">
        <w:rPr>
          <w:noProof/>
        </w:rPr>
        <w:fldChar w:fldCharType="end"/>
      </w:r>
      <w:r>
        <w:t>.</w:t>
      </w:r>
      <w:r w:rsidR="00E20E4A">
        <w:fldChar w:fldCharType="begin"/>
      </w:r>
      <w:r w:rsidR="00E20E4A">
        <w:instrText xml:space="preserve"> SEQ Figure \* ARABIC \s 1 </w:instrText>
      </w:r>
      <w:r w:rsidR="00E20E4A">
        <w:fldChar w:fldCharType="separate"/>
      </w:r>
      <w:r>
        <w:rPr>
          <w:noProof/>
        </w:rPr>
        <w:t>2</w:t>
      </w:r>
      <w:r w:rsidR="00E20E4A">
        <w:rPr>
          <w:noProof/>
        </w:rPr>
        <w:fldChar w:fldCharType="end"/>
      </w:r>
      <w:bookmarkEnd w:id="12"/>
      <w:r>
        <w:t>: Population Location Plot</w:t>
      </w:r>
    </w:p>
    <w:p w14:paraId="17E931BE" w14:textId="3366436B" w:rsidR="00635F39" w:rsidRDefault="00635F39" w:rsidP="00635F39">
      <w:pPr>
        <w:pStyle w:val="BodyText"/>
      </w:pPr>
      <w:r>
        <w:t>PIPERISK™ was then used to derive the FN Curve as shown in</w:t>
      </w:r>
      <w:r w:rsidR="008637D1">
        <w:t xml:space="preserve"> </w:t>
      </w:r>
      <w:r w:rsidR="008637D1">
        <w:fldChar w:fldCharType="begin"/>
      </w:r>
      <w:r w:rsidR="008637D1">
        <w:instrText xml:space="preserve"> REF _Ref531788820 \h </w:instrText>
      </w:r>
      <w:r w:rsidR="008637D1">
        <w:fldChar w:fldCharType="separate"/>
      </w:r>
      <w:r w:rsidR="008637D1">
        <w:t xml:space="preserve">Figure </w:t>
      </w:r>
      <w:r w:rsidR="008637D1">
        <w:rPr>
          <w:noProof/>
        </w:rPr>
        <w:t>5</w:t>
      </w:r>
      <w:r w:rsidR="008637D1">
        <w:t>.</w:t>
      </w:r>
      <w:r w:rsidR="008637D1">
        <w:rPr>
          <w:noProof/>
        </w:rPr>
        <w:t>3</w:t>
      </w:r>
      <w:r w:rsidR="008637D1">
        <w:fldChar w:fldCharType="end"/>
      </w:r>
      <w:r w:rsidR="008637D1">
        <w:t>.</w:t>
      </w:r>
    </w:p>
    <w:p w14:paraId="58AE91AB" w14:textId="77777777" w:rsidR="00635F39" w:rsidRDefault="00635F39" w:rsidP="00635F39">
      <w:pPr>
        <w:pStyle w:val="BodyText"/>
        <w:keepNext/>
        <w:jc w:val="center"/>
      </w:pPr>
      <w:r>
        <w:rPr>
          <w:noProof/>
          <w:lang w:val="en-US" w:eastAsia="zh-CN"/>
        </w:rPr>
        <w:drawing>
          <wp:inline distT="0" distB="0" distL="0" distR="0" wp14:anchorId="7EF8D37B" wp14:editId="3DE1B108">
            <wp:extent cx="5040000" cy="3583099"/>
            <wp:effectExtent l="0" t="0" r="825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 Curve.jpg"/>
                    <pic:cNvPicPr/>
                  </pic:nvPicPr>
                  <pic:blipFill>
                    <a:blip r:embed="rId24">
                      <a:extLst>
                        <a:ext uri="{28A0092B-C50C-407E-A947-70E740481C1C}">
                          <a14:useLocalDpi xmlns:a14="http://schemas.microsoft.com/office/drawing/2010/main" val="0"/>
                        </a:ext>
                      </a:extLst>
                    </a:blip>
                    <a:stretch>
                      <a:fillRect/>
                    </a:stretch>
                  </pic:blipFill>
                  <pic:spPr>
                    <a:xfrm>
                      <a:off x="0" y="0"/>
                      <a:ext cx="5040000" cy="3583099"/>
                    </a:xfrm>
                    <a:prstGeom prst="rect">
                      <a:avLst/>
                    </a:prstGeom>
                  </pic:spPr>
                </pic:pic>
              </a:graphicData>
            </a:graphic>
          </wp:inline>
        </w:drawing>
      </w:r>
    </w:p>
    <w:p w14:paraId="16067C79" w14:textId="1E856D74" w:rsidR="00635F39" w:rsidRDefault="00635F39" w:rsidP="00635F39">
      <w:pPr>
        <w:pStyle w:val="Caption"/>
      </w:pPr>
      <w:bookmarkStart w:id="13" w:name="_Ref531788820"/>
      <w:r>
        <w:t xml:space="preserve">Figure </w:t>
      </w:r>
      <w:r w:rsidR="00E20E4A">
        <w:fldChar w:fldCharType="begin"/>
      </w:r>
      <w:r w:rsidR="00E20E4A">
        <w:instrText xml:space="preserve"> STYLEREF 1 \s </w:instrText>
      </w:r>
      <w:r w:rsidR="00E20E4A">
        <w:fldChar w:fldCharType="separate"/>
      </w:r>
      <w:r>
        <w:rPr>
          <w:noProof/>
        </w:rPr>
        <w:t>5</w:t>
      </w:r>
      <w:r w:rsidR="00E20E4A">
        <w:rPr>
          <w:noProof/>
        </w:rPr>
        <w:fldChar w:fldCharType="end"/>
      </w:r>
      <w:r>
        <w:t>.</w:t>
      </w:r>
      <w:r w:rsidR="00E20E4A">
        <w:fldChar w:fldCharType="begin"/>
      </w:r>
      <w:r w:rsidR="00E20E4A">
        <w:instrText xml:space="preserve"> SEQ Figure \* ARABIC \s 1 </w:instrText>
      </w:r>
      <w:r w:rsidR="00E20E4A">
        <w:fldChar w:fldCharType="separate"/>
      </w:r>
      <w:r>
        <w:rPr>
          <w:noProof/>
        </w:rPr>
        <w:t>3</w:t>
      </w:r>
      <w:r w:rsidR="00E20E4A">
        <w:rPr>
          <w:noProof/>
        </w:rPr>
        <w:fldChar w:fldCharType="end"/>
      </w:r>
      <w:bookmarkEnd w:id="13"/>
      <w:r>
        <w:t>: FN Curve for the site-specific assessment</w:t>
      </w:r>
    </w:p>
    <w:p w14:paraId="4509DBA3" w14:textId="042EEF12" w:rsidR="00635F39" w:rsidRDefault="00635F39" w:rsidP="00635F39">
      <w:pPr>
        <w:pStyle w:val="BodyText"/>
      </w:pPr>
      <w:r>
        <w:t>The FN curve is significantly below the PD 8010-3 Criterion line, so in this case, the populated section is within the requirements and no further risk reduction need be considered.</w:t>
      </w:r>
    </w:p>
    <w:p w14:paraId="5DBE2938" w14:textId="087E3EA3" w:rsidR="00635F39" w:rsidRDefault="00635F39" w:rsidP="00635F39">
      <w:pPr>
        <w:pStyle w:val="BodyText"/>
      </w:pPr>
      <w:r>
        <w:lastRenderedPageBreak/>
        <w:t>A few cases were found to be close to the limit, and in these cases risk reduction measures were recommended. Such measures can include:</w:t>
      </w:r>
    </w:p>
    <w:p w14:paraId="2E4AB6FB" w14:textId="0EFF4098" w:rsidR="00635F39" w:rsidRPr="00BE5717" w:rsidRDefault="00635F39" w:rsidP="00635F39">
      <w:pPr>
        <w:pStyle w:val="BodyText"/>
        <w:numPr>
          <w:ilvl w:val="0"/>
          <w:numId w:val="48"/>
        </w:numPr>
      </w:pPr>
      <w:r w:rsidRPr="00BE5717">
        <w:t>Increase awareness of landowners and occupiers of the location of the pipeline</w:t>
      </w:r>
      <w:r>
        <w:t>;</w:t>
      </w:r>
    </w:p>
    <w:p w14:paraId="035A8883" w14:textId="5C72018A" w:rsidR="00635F39" w:rsidRPr="00BE5717" w:rsidRDefault="00635F39" w:rsidP="00635F39">
      <w:pPr>
        <w:pStyle w:val="BodyText"/>
        <w:numPr>
          <w:ilvl w:val="0"/>
          <w:numId w:val="48"/>
        </w:numPr>
      </w:pPr>
      <w:r w:rsidRPr="00BE5717">
        <w:t>Improve marker posts and visible evidence of the pipeline</w:t>
      </w:r>
      <w:r>
        <w:t>;</w:t>
      </w:r>
    </w:p>
    <w:p w14:paraId="4333CE73" w14:textId="14C46288" w:rsidR="00635F39" w:rsidRPr="00BE5717" w:rsidRDefault="00635F39" w:rsidP="00635F39">
      <w:pPr>
        <w:pStyle w:val="BodyText"/>
        <w:numPr>
          <w:ilvl w:val="0"/>
          <w:numId w:val="48"/>
        </w:numPr>
      </w:pPr>
      <w:r w:rsidRPr="00BE5717">
        <w:t>Increase the surveillance frequency to reduce probability of external interference to the pipeline</w:t>
      </w:r>
      <w:r>
        <w:t>;</w:t>
      </w:r>
    </w:p>
    <w:p w14:paraId="3583E8D8" w14:textId="2AE2282C" w:rsidR="00635F39" w:rsidRPr="00BE5717" w:rsidRDefault="00635F39" w:rsidP="00635F39">
      <w:pPr>
        <w:pStyle w:val="BodyText"/>
        <w:numPr>
          <w:ilvl w:val="0"/>
          <w:numId w:val="48"/>
        </w:numPr>
      </w:pPr>
      <w:r w:rsidRPr="00BE5717">
        <w:t>Increase the depth of cover over the pipeline</w:t>
      </w:r>
      <w:r>
        <w:t>;</w:t>
      </w:r>
    </w:p>
    <w:p w14:paraId="208882DC" w14:textId="0F0C1F65" w:rsidR="00635F39" w:rsidRPr="00BE5717" w:rsidRDefault="00635F39" w:rsidP="00635F39">
      <w:pPr>
        <w:pStyle w:val="BodyText"/>
        <w:numPr>
          <w:ilvl w:val="0"/>
          <w:numId w:val="48"/>
        </w:numPr>
      </w:pPr>
      <w:r w:rsidRPr="00BE5717">
        <w:t>Provid</w:t>
      </w:r>
      <w:r>
        <w:t>e</w:t>
      </w:r>
      <w:r w:rsidRPr="00BE5717">
        <w:t xml:space="preserve"> concrete slabbing over the pipeline</w:t>
      </w:r>
      <w:r>
        <w:t>;</w:t>
      </w:r>
    </w:p>
    <w:p w14:paraId="3010E3FA" w14:textId="2C7104C6" w:rsidR="00635F39" w:rsidRPr="00BE5717" w:rsidRDefault="00635F39" w:rsidP="00635F39">
      <w:pPr>
        <w:pStyle w:val="BodyText"/>
        <w:numPr>
          <w:ilvl w:val="0"/>
          <w:numId w:val="48"/>
        </w:numPr>
      </w:pPr>
      <w:r>
        <w:t>R</w:t>
      </w:r>
      <w:r w:rsidRPr="00BE5717">
        <w:t>e-lay the pipeline in thick-wall pipe</w:t>
      </w:r>
      <w:r>
        <w:t>; or,</w:t>
      </w:r>
    </w:p>
    <w:p w14:paraId="1306AE30" w14:textId="77777777" w:rsidR="00635F39" w:rsidRPr="00BE5717" w:rsidRDefault="00635F39" w:rsidP="00635F39">
      <w:pPr>
        <w:pStyle w:val="BodyText"/>
        <w:numPr>
          <w:ilvl w:val="0"/>
          <w:numId w:val="48"/>
        </w:numPr>
      </w:pPr>
      <w:r>
        <w:t>D</w:t>
      </w:r>
      <w:r w:rsidRPr="00BE5717">
        <w:t>ivert the pipeline round the populated areas.</w:t>
      </w:r>
    </w:p>
    <w:p w14:paraId="162172BE" w14:textId="0F879532" w:rsidR="00635F39" w:rsidRPr="00BE5717" w:rsidRDefault="00635F39" w:rsidP="00635F39">
      <w:pPr>
        <w:pStyle w:val="BodyText"/>
      </w:pPr>
      <w:r w:rsidRPr="00BE5717">
        <w:t xml:space="preserve">One risk reduction applied to several sections of ethylene pipelines is </w:t>
      </w:r>
      <w:r>
        <w:t xml:space="preserve">an </w:t>
      </w:r>
      <w:r w:rsidRPr="00BE5717">
        <w:t xml:space="preserve">increase </w:t>
      </w:r>
      <w:r>
        <w:t xml:space="preserve">in </w:t>
      </w:r>
      <w:r w:rsidRPr="00BE5717">
        <w:t>surveillance</w:t>
      </w:r>
      <w:r>
        <w:t xml:space="preserve"> frequency</w:t>
      </w:r>
      <w:r w:rsidRPr="00BE5717">
        <w:t xml:space="preserve">, </w:t>
      </w:r>
      <w:r>
        <w:t xml:space="preserve">to </w:t>
      </w:r>
      <w:r w:rsidRPr="00BE5717">
        <w:t>weekly rather than 2-weekly.</w:t>
      </w:r>
      <w:r>
        <w:t xml:space="preserve"> </w:t>
      </w:r>
      <w:r w:rsidRPr="00BE5717">
        <w:t>PD 8010</w:t>
      </w:r>
      <w:r>
        <w:t xml:space="preserve">-3 </w:t>
      </w:r>
      <w:r w:rsidRPr="00BE5717">
        <w:t>provides the following risk reduction curve for external interference resulting from increased surveillance</w:t>
      </w:r>
      <w:r>
        <w:t>.</w:t>
      </w:r>
    </w:p>
    <w:p w14:paraId="2A876E65" w14:textId="77777777" w:rsidR="00635F39" w:rsidRDefault="00635F39" w:rsidP="00635F39">
      <w:pPr>
        <w:pStyle w:val="BodyText"/>
        <w:keepNext/>
        <w:jc w:val="center"/>
      </w:pPr>
      <w:r>
        <w:rPr>
          <w:noProof/>
          <w:lang w:val="en-US" w:eastAsia="zh-CN"/>
        </w:rPr>
        <w:drawing>
          <wp:inline distT="0" distB="0" distL="0" distR="0" wp14:anchorId="702F8CF0" wp14:editId="5CC07FB4">
            <wp:extent cx="3960000" cy="2024831"/>
            <wp:effectExtent l="0" t="0" r="2540" b="0"/>
            <wp:docPr id="87" name="Picture 87" descr="Surveillanc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illance Diagram"/>
                    <pic:cNvPicPr>
                      <a:picLocks noChangeAspect="1" noChangeArrowheads="1"/>
                    </pic:cNvPicPr>
                  </pic:nvPicPr>
                  <pic:blipFill rotWithShape="1">
                    <a:blip r:embed="rId25">
                      <a:extLst>
                        <a:ext uri="{28A0092B-C50C-407E-A947-70E740481C1C}">
                          <a14:useLocalDpi xmlns:a14="http://schemas.microsoft.com/office/drawing/2010/main" val="0"/>
                        </a:ext>
                      </a:extLst>
                    </a:blip>
                    <a:srcRect l="7136" t="14793" r="4683" b="3735"/>
                    <a:stretch/>
                  </pic:blipFill>
                  <pic:spPr bwMode="auto">
                    <a:xfrm>
                      <a:off x="0" y="0"/>
                      <a:ext cx="3960000" cy="2024831"/>
                    </a:xfrm>
                    <a:prstGeom prst="rect">
                      <a:avLst/>
                    </a:prstGeom>
                    <a:noFill/>
                    <a:ln>
                      <a:noFill/>
                    </a:ln>
                    <a:extLst>
                      <a:ext uri="{53640926-AAD7-44D8-BBD7-CCE9431645EC}">
                        <a14:shadowObscured xmlns:a14="http://schemas.microsoft.com/office/drawing/2010/main"/>
                      </a:ext>
                    </a:extLst>
                  </pic:spPr>
                </pic:pic>
              </a:graphicData>
            </a:graphic>
          </wp:inline>
        </w:drawing>
      </w:r>
    </w:p>
    <w:p w14:paraId="37345C37" w14:textId="09A049BC" w:rsidR="00635F39" w:rsidRDefault="00635F39" w:rsidP="00635F39">
      <w:pPr>
        <w:pStyle w:val="Caption"/>
      </w:pPr>
      <w:r>
        <w:t xml:space="preserve">Figure </w:t>
      </w:r>
      <w:r w:rsidR="00E20E4A">
        <w:fldChar w:fldCharType="begin"/>
      </w:r>
      <w:r w:rsidR="00E20E4A">
        <w:instrText xml:space="preserve"> STYLEREF 1 \s </w:instrText>
      </w:r>
      <w:r w:rsidR="00E20E4A">
        <w:fldChar w:fldCharType="separate"/>
      </w:r>
      <w:r>
        <w:rPr>
          <w:noProof/>
        </w:rPr>
        <w:t>5</w:t>
      </w:r>
      <w:r w:rsidR="00E20E4A">
        <w:rPr>
          <w:noProof/>
        </w:rPr>
        <w:fldChar w:fldCharType="end"/>
      </w:r>
      <w:r>
        <w:t>.</w:t>
      </w:r>
      <w:r w:rsidR="00E20E4A">
        <w:fldChar w:fldCharType="begin"/>
      </w:r>
      <w:r w:rsidR="00E20E4A">
        <w:instrText xml:space="preserve"> SEQ Figure \* ARABIC \s 1 </w:instrText>
      </w:r>
      <w:r w:rsidR="00E20E4A">
        <w:fldChar w:fldCharType="separate"/>
      </w:r>
      <w:r>
        <w:rPr>
          <w:noProof/>
        </w:rPr>
        <w:t>4</w:t>
      </w:r>
      <w:r w:rsidR="00E20E4A">
        <w:rPr>
          <w:noProof/>
        </w:rPr>
        <w:fldChar w:fldCharType="end"/>
      </w:r>
      <w:r>
        <w:t>: PD 8010-3 Figure 11 - Reduction in risk due to increased surveillance frequency</w:t>
      </w:r>
    </w:p>
    <w:bookmarkStart w:id="14" w:name="_Toc531788849" w:displacedByCustomXml="next"/>
    <w:sdt>
      <w:sdtPr>
        <w:rPr>
          <w:rFonts w:asciiTheme="minorHAnsi" w:hAnsiTheme="minorHAnsi"/>
          <w:b w:val="0"/>
          <w:caps w:val="0"/>
          <w:noProof w:val="0"/>
          <w:color w:val="auto"/>
          <w:kern w:val="0"/>
          <w:sz w:val="20"/>
        </w:rPr>
        <w:id w:val="-389815976"/>
        <w:docPartObj>
          <w:docPartGallery w:val="Bibliographies"/>
          <w:docPartUnique/>
        </w:docPartObj>
      </w:sdtPr>
      <w:sdtEndPr/>
      <w:sdtContent>
        <w:p w14:paraId="3AA8441B" w14:textId="7688AD02" w:rsidR="00E863E9" w:rsidRDefault="00E863E9">
          <w:pPr>
            <w:pStyle w:val="Heading1"/>
          </w:pPr>
          <w:r>
            <w:t>References</w:t>
          </w:r>
          <w:bookmarkEnd w:id="14"/>
        </w:p>
        <w:sdt>
          <w:sdtPr>
            <w:id w:val="-573587230"/>
            <w:bibliography/>
          </w:sdtPr>
          <w:sdtEndPr/>
          <w:sdtContent>
            <w:p w14:paraId="1296CF7A" w14:textId="77777777" w:rsidR="00B01B93" w:rsidRDefault="00E863E9" w:rsidP="0000086A">
              <w:pPr>
                <w:rPr>
                  <w:rFonts w:ascii="Times New Roman" w:hAnsi="Times New Roman"/>
                  <w:noProof/>
                  <w:lang w:eastAsia="en-GB"/>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
                <w:gridCol w:w="8775"/>
              </w:tblGrid>
              <w:tr w:rsidR="00B01B93" w14:paraId="316FCA76" w14:textId="77777777">
                <w:trPr>
                  <w:divId w:val="1022515371"/>
                  <w:tblCellSpacing w:w="15" w:type="dxa"/>
                </w:trPr>
                <w:tc>
                  <w:tcPr>
                    <w:tcW w:w="50" w:type="pct"/>
                    <w:hideMark/>
                  </w:tcPr>
                  <w:p w14:paraId="38F05550" w14:textId="3EE281B5" w:rsidR="00B01B93" w:rsidRDefault="00B01B93">
                    <w:pPr>
                      <w:pStyle w:val="Bibliography"/>
                      <w:rPr>
                        <w:noProof/>
                        <w:sz w:val="24"/>
                        <w:szCs w:val="24"/>
                      </w:rPr>
                    </w:pPr>
                    <w:r>
                      <w:rPr>
                        <w:noProof/>
                      </w:rPr>
                      <w:t xml:space="preserve">[1] </w:t>
                    </w:r>
                  </w:p>
                </w:tc>
                <w:tc>
                  <w:tcPr>
                    <w:tcW w:w="0" w:type="auto"/>
                    <w:hideMark/>
                  </w:tcPr>
                  <w:p w14:paraId="7705B7F9" w14:textId="77777777" w:rsidR="00B01B93" w:rsidRDefault="00B01B93">
                    <w:pPr>
                      <w:pStyle w:val="Bibliography"/>
                      <w:rPr>
                        <w:noProof/>
                      </w:rPr>
                    </w:pPr>
                    <w:r>
                      <w:rPr>
                        <w:noProof/>
                      </w:rPr>
                      <w:t xml:space="preserve">BS 8010-1:1989, </w:t>
                    </w:r>
                    <w:r>
                      <w:rPr>
                        <w:i/>
                        <w:iCs/>
                        <w:noProof/>
                      </w:rPr>
                      <w:t xml:space="preserve">Code of practice for pipelines. Pipelines on land: general, </w:t>
                    </w:r>
                    <w:r>
                      <w:rPr>
                        <w:noProof/>
                      </w:rPr>
                      <w:t xml:space="preserve">British Standards Institution, February 1989. </w:t>
                    </w:r>
                  </w:p>
                </w:tc>
              </w:tr>
              <w:tr w:rsidR="00B01B93" w14:paraId="2644A48D" w14:textId="77777777">
                <w:trPr>
                  <w:divId w:val="1022515371"/>
                  <w:tblCellSpacing w:w="15" w:type="dxa"/>
                </w:trPr>
                <w:tc>
                  <w:tcPr>
                    <w:tcW w:w="50" w:type="pct"/>
                    <w:hideMark/>
                  </w:tcPr>
                  <w:p w14:paraId="28B6E636" w14:textId="77777777" w:rsidR="00B01B93" w:rsidRDefault="00B01B93">
                    <w:pPr>
                      <w:pStyle w:val="Bibliography"/>
                      <w:rPr>
                        <w:noProof/>
                      </w:rPr>
                    </w:pPr>
                    <w:r>
                      <w:rPr>
                        <w:noProof/>
                      </w:rPr>
                      <w:t xml:space="preserve">[2] </w:t>
                    </w:r>
                  </w:p>
                </w:tc>
                <w:tc>
                  <w:tcPr>
                    <w:tcW w:w="0" w:type="auto"/>
                    <w:hideMark/>
                  </w:tcPr>
                  <w:p w14:paraId="0BAA7B30" w14:textId="77777777" w:rsidR="00B01B93" w:rsidRDefault="00B01B93">
                    <w:pPr>
                      <w:pStyle w:val="Bibliography"/>
                      <w:rPr>
                        <w:noProof/>
                      </w:rPr>
                    </w:pPr>
                    <w:r>
                      <w:rPr>
                        <w:noProof/>
                      </w:rPr>
                      <w:t xml:space="preserve">PD 8010-3:2009+A1:2013, </w:t>
                    </w:r>
                    <w:r>
                      <w:rPr>
                        <w:i/>
                        <w:iCs/>
                        <w:noProof/>
                      </w:rPr>
                      <w:t xml:space="preserve">Pipeline systems. Part 3: Steel pipelines on land and subsea pipelines - Guide to the application of pipeline risk assessement to proposed developments in the vicinity of major accident hazard pipelines containing flammables - Supplement to PD 8010-1:2004, </w:t>
                    </w:r>
                    <w:r>
                      <w:rPr>
                        <w:noProof/>
                      </w:rPr>
                      <w:t xml:space="preserve">British Standards Institution, July 2013. </w:t>
                    </w:r>
                  </w:p>
                </w:tc>
              </w:tr>
              <w:tr w:rsidR="00B01B93" w14:paraId="671E7C2F" w14:textId="77777777">
                <w:trPr>
                  <w:divId w:val="1022515371"/>
                  <w:tblCellSpacing w:w="15" w:type="dxa"/>
                </w:trPr>
                <w:tc>
                  <w:tcPr>
                    <w:tcW w:w="50" w:type="pct"/>
                    <w:hideMark/>
                  </w:tcPr>
                  <w:p w14:paraId="32696CF8" w14:textId="77777777" w:rsidR="00B01B93" w:rsidRDefault="00B01B93">
                    <w:pPr>
                      <w:pStyle w:val="Bibliography"/>
                      <w:rPr>
                        <w:noProof/>
                      </w:rPr>
                    </w:pPr>
                    <w:r>
                      <w:rPr>
                        <w:noProof/>
                      </w:rPr>
                      <w:t xml:space="preserve">[3] </w:t>
                    </w:r>
                  </w:p>
                </w:tc>
                <w:tc>
                  <w:tcPr>
                    <w:tcW w:w="0" w:type="auto"/>
                    <w:hideMark/>
                  </w:tcPr>
                  <w:p w14:paraId="11864555" w14:textId="77777777" w:rsidR="00B01B93" w:rsidRDefault="00B01B93">
                    <w:pPr>
                      <w:pStyle w:val="Bibliography"/>
                      <w:rPr>
                        <w:noProof/>
                      </w:rPr>
                    </w:pPr>
                    <w:r>
                      <w:rPr>
                        <w:noProof/>
                      </w:rPr>
                      <w:t>UKOPA, “UK Onshore Pipeline Operators' Association - Industry Good Practice Guide, Cost Benefit Analysis,” UKOPA/GP/xxx.</w:t>
                    </w:r>
                  </w:p>
                </w:tc>
              </w:tr>
              <w:tr w:rsidR="00B01B93" w14:paraId="2D443C63" w14:textId="77777777">
                <w:trPr>
                  <w:divId w:val="1022515371"/>
                  <w:tblCellSpacing w:w="15" w:type="dxa"/>
                </w:trPr>
                <w:tc>
                  <w:tcPr>
                    <w:tcW w:w="50" w:type="pct"/>
                    <w:hideMark/>
                  </w:tcPr>
                  <w:p w14:paraId="178EFAA8" w14:textId="77777777" w:rsidR="00B01B93" w:rsidRDefault="00B01B93">
                    <w:pPr>
                      <w:pStyle w:val="Bibliography"/>
                      <w:rPr>
                        <w:noProof/>
                      </w:rPr>
                    </w:pPr>
                    <w:r>
                      <w:rPr>
                        <w:noProof/>
                      </w:rPr>
                      <w:t xml:space="preserve">[4] </w:t>
                    </w:r>
                  </w:p>
                </w:tc>
                <w:tc>
                  <w:tcPr>
                    <w:tcW w:w="0" w:type="auto"/>
                    <w:hideMark/>
                  </w:tcPr>
                  <w:p w14:paraId="6332C1DE" w14:textId="77777777" w:rsidR="00B01B93" w:rsidRDefault="00B01B93">
                    <w:pPr>
                      <w:pStyle w:val="Bibliography"/>
                      <w:rPr>
                        <w:noProof/>
                      </w:rPr>
                    </w:pPr>
                    <w:r>
                      <w:rPr>
                        <w:noProof/>
                      </w:rPr>
                      <w:t xml:space="preserve">PD 8010-1:2015, </w:t>
                    </w:r>
                    <w:r>
                      <w:rPr>
                        <w:i/>
                        <w:iCs/>
                        <w:noProof/>
                      </w:rPr>
                      <w:t xml:space="preserve">Pipeline systems - Part 1: Steel Pipelines on land - Code of practice, </w:t>
                    </w:r>
                    <w:r>
                      <w:rPr>
                        <w:noProof/>
                      </w:rPr>
                      <w:t xml:space="preserve">British Standards Institution, March 2015. </w:t>
                    </w:r>
                  </w:p>
                </w:tc>
              </w:tr>
            </w:tbl>
            <w:p w14:paraId="2DCD7A88" w14:textId="77777777" w:rsidR="00B01B93" w:rsidRDefault="00B01B93">
              <w:pPr>
                <w:divId w:val="1022515371"/>
                <w:rPr>
                  <w:noProof/>
                </w:rPr>
              </w:pPr>
            </w:p>
            <w:p w14:paraId="6C47F87C" w14:textId="4954F63C" w:rsidR="00E863E9" w:rsidRPr="00E863E9" w:rsidRDefault="00E863E9" w:rsidP="0000086A">
              <w:r>
                <w:rPr>
                  <w:b/>
                  <w:bCs/>
                  <w:noProof/>
                </w:rPr>
                <w:fldChar w:fldCharType="end"/>
              </w:r>
            </w:p>
          </w:sdtContent>
        </w:sdt>
      </w:sdtContent>
    </w:sdt>
    <w:sectPr w:rsidR="00E863E9" w:rsidRPr="00E863E9" w:rsidSect="007D70C0">
      <w:footerReference w:type="default" r:id="rId26"/>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54FF3" w14:textId="77777777" w:rsidR="00E20E4A" w:rsidRDefault="00E20E4A" w:rsidP="007D7FDC"/>
  </w:endnote>
  <w:endnote w:type="continuationSeparator" w:id="0">
    <w:p w14:paraId="72D00665" w14:textId="77777777" w:rsidR="00E20E4A" w:rsidRDefault="00E20E4A"/>
  </w:endnote>
  <w:endnote w:type="continuationNotice" w:id="1">
    <w:p w14:paraId="5370075F" w14:textId="77777777" w:rsidR="00E20E4A" w:rsidRDefault="00E20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Bold">
    <w:altName w:val="Arial"/>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DCB4F" w14:textId="77777777" w:rsidR="008637D1" w:rsidRDefault="008637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74D7E26" w14:textId="77777777" w:rsidR="008637D1" w:rsidRDefault="008637D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AAE7" w14:textId="77777777" w:rsidR="008637D1" w:rsidRPr="006E4D29" w:rsidRDefault="008637D1" w:rsidP="006E4D29">
    <w:pPr>
      <w:pStyle w:val="Footer"/>
      <w:pBdr>
        <w:top w:val="none" w:sz="0" w:space="0" w:color="auto"/>
      </w:pBdr>
      <w:spacing w:before="120"/>
      <w:jc w:val="center"/>
      <w:rPr>
        <w:sz w:val="20"/>
      </w:rPr>
    </w:pPr>
    <w:r>
      <w:rPr>
        <w:noProof/>
        <w:lang w:val="en-US" w:eastAsia="zh-CN"/>
      </w:rPr>
      <mc:AlternateContent>
        <mc:Choice Requires="wps">
          <w:drawing>
            <wp:anchor distT="0" distB="0" distL="114300" distR="114300" simplePos="0" relativeHeight="251660288" behindDoc="0" locked="0" layoutInCell="1" allowOverlap="1" wp14:anchorId="6C20754C" wp14:editId="3440D707">
              <wp:simplePos x="0" y="0"/>
              <wp:positionH relativeFrom="column">
                <wp:posOffset>-466725</wp:posOffset>
              </wp:positionH>
              <wp:positionV relativeFrom="paragraph">
                <wp:posOffset>224790</wp:posOffset>
              </wp:positionV>
              <wp:extent cx="7568565" cy="61341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698C3F" w14:textId="77777777" w:rsidR="008637D1" w:rsidRDefault="008637D1"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20754C" id="_x0000_t202" coordsize="21600,21600" o:spt="202" path="m,l,21600r21600,l21600,xe">
              <v:stroke joinstyle="miter"/>
              <v:path gradientshapeok="t" o:connecttype="rect"/>
            </v:shapetype>
            <v:shape id="Text Box 5" o:spid="_x0000_s1106" type="#_x0000_t202" style="position:absolute;left:0;text-align:left;margin-left:-36.75pt;margin-top:17.7pt;width:595.95pt;height:4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" fillcolor="#bebfc1 [1942]" stroked="f">
              <v:textbox>
                <w:txbxContent>
                  <w:p w14:paraId="33698C3F" w14:textId="77777777" w:rsidR="008637D1" w:rsidRDefault="008637D1" w:rsidP="006E4D29"/>
                </w:txbxContent>
              </v:textbox>
              <w10:wrap type="square"/>
            </v:shape>
          </w:pict>
        </mc:Fallback>
      </mc:AlternateContent>
    </w:r>
    <w:r w:rsidRPr="00D93473">
      <w:rPr>
        <w:sz w:val="20"/>
      </w:rPr>
      <w:t>Technical Briefing Notes (TBNs) are for internal use for UKOPA members only</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2D4A3" w14:textId="2BA86655" w:rsidR="008637D1" w:rsidRPr="008F1518" w:rsidRDefault="008637D1" w:rsidP="005533C0">
    <w:pPr>
      <w:pStyle w:val="Footer"/>
    </w:pPr>
    <w:r>
      <w:tab/>
    </w:r>
    <w:r>
      <w:tab/>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61EB2" w14:textId="47C641BD" w:rsidR="008637D1" w:rsidRPr="00F44755" w:rsidRDefault="008637D1"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72359A">
          <w:rPr>
            <w:color w:val="00243A"/>
            <w:lang w:val="en-US"/>
          </w:rPr>
          <w:t>UKOPA/TBN/03 Edition 1</w:t>
        </w:r>
      </w:sdtContent>
    </w:sdt>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C2782" w14:textId="4EF7F184" w:rsidR="008637D1" w:rsidRDefault="008637D1" w:rsidP="008F1518">
    <w:pPr>
      <w:pStyle w:val="Footer"/>
    </w:pPr>
    <w:r>
      <w:rPr>
        <w:noProof/>
      </w:rPr>
      <w:fldChar w:fldCharType="begin"/>
    </w:r>
    <w:r>
      <w:rPr>
        <w:noProof/>
      </w:rPr>
      <w:instrText xml:space="preserve"> STYLEREF "Heading 1" \* MERGEFORMAT </w:instrText>
    </w:r>
    <w:r>
      <w:rPr>
        <w:noProof/>
      </w:rPr>
      <w:fldChar w:fldCharType="separate"/>
    </w:r>
    <w:r w:rsidR="005533C0">
      <w:rPr>
        <w:noProof/>
      </w:rPr>
      <w:t>References</w:t>
    </w:r>
    <w:r>
      <w:rPr>
        <w:noProof/>
      </w:rPr>
      <w:fldChar w:fldCharType="end"/>
    </w:r>
    <w:bookmarkStart w:id="15" w:name="Contents"/>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5533C0">
      <w:rPr>
        <w:rStyle w:val="PageNumber"/>
        <w:noProof/>
      </w:rPr>
      <w:t>12</w:t>
    </w:r>
    <w:r>
      <w:rPr>
        <w:rStyle w:val="PageNumber"/>
      </w:rPr>
      <w:fldChar w:fldCharType="end"/>
    </w:r>
    <w:r>
      <w:rPr>
        <w:rStyle w:val="PageNumber"/>
        <w:snapToGrid w:val="0"/>
      </w:rPr>
      <w:t xml:space="preserve"> of </w:t>
    </w:r>
    <w:r>
      <w:rPr>
        <w:rStyle w:val="PageNumber"/>
        <w:noProof/>
        <w:snapToGrid w:val="0"/>
      </w:rPr>
      <w:fldChar w:fldCharType="begin"/>
    </w:r>
    <w:r>
      <w:rPr>
        <w:rStyle w:val="PageNumber"/>
        <w:noProof/>
        <w:snapToGrid w:val="0"/>
      </w:rPr>
      <w:instrText xml:space="preserve"> SECTIONPAGES   \* MERGEFORMAT </w:instrText>
    </w:r>
    <w:r>
      <w:rPr>
        <w:rStyle w:val="PageNumber"/>
        <w:noProof/>
        <w:snapToGrid w:val="0"/>
      </w:rPr>
      <w:fldChar w:fldCharType="separate"/>
    </w:r>
    <w:r w:rsidR="005533C0">
      <w:rPr>
        <w:rStyle w:val="PageNumber"/>
        <w:noProof/>
        <w:snapToGrid w:val="0"/>
      </w:rPr>
      <w:t>12</w:t>
    </w:r>
    <w:r>
      <w:rPr>
        <w:rStyle w:val="PageNumber"/>
        <w:noProof/>
        <w:snapToGrid w:val="0"/>
      </w:rPr>
      <w:fldChar w:fldCharType="end"/>
    </w:r>
    <w:r>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72359A">
          <w:rPr>
            <w:lang w:val="en-US"/>
          </w:rPr>
          <w:t>UKOPA/TBN/03 Edition 1</w:t>
        </w:r>
      </w:sdtContent>
    </w:sdt>
    <w:bookmarkEnd w:id="15"/>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6426C" w14:textId="77777777" w:rsidR="00E20E4A" w:rsidRDefault="00E20E4A" w:rsidP="005855C5">
      <w:pPr>
        <w:ind w:left="851"/>
      </w:pPr>
      <w:r>
        <w:separator/>
      </w:r>
    </w:p>
  </w:footnote>
  <w:footnote w:type="continuationSeparator" w:id="0">
    <w:p w14:paraId="7EE6FAA5" w14:textId="77777777" w:rsidR="00E20E4A" w:rsidRDefault="00E20E4A">
      <w:r>
        <w:continuationSeparator/>
      </w:r>
    </w:p>
  </w:footnote>
  <w:footnote w:id="1">
    <w:p w14:paraId="2D05A195" w14:textId="29C651F9" w:rsidR="008637D1" w:rsidRDefault="008637D1" w:rsidP="008637D1">
      <w:pPr>
        <w:pStyle w:val="FootnoteText"/>
      </w:pPr>
      <w:r>
        <w:rPr>
          <w:rStyle w:val="FootnoteReference"/>
        </w:rPr>
        <w:footnoteRef/>
      </w:r>
      <w:r>
        <w:t xml:space="preserve"> </w:t>
      </w:r>
      <w:r w:rsidRPr="00511076">
        <w:t xml:space="preserve">Use of the lower operating pressure along </w:t>
      </w:r>
      <w:r>
        <w:t>a section</w:t>
      </w:r>
      <w:r w:rsidRPr="00511076">
        <w:t xml:space="preserve"> of the pipeline </w:t>
      </w:r>
      <w:r>
        <w:t>is only applicable if a robust justification can be made that the pipeline section will not see the MAOP in normal and abnormal operating conditions, e.g. if instrumented alarms and automatic trip systems are in place to stop the pumps due to unexpected pressure rise.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24EFF" w14:textId="77777777" w:rsidR="008637D1" w:rsidRDefault="008637D1" w:rsidP="008D636A">
    <w:pPr>
      <w:pStyle w:val="Header"/>
      <w:pBdr>
        <w:top w:val="none" w:sz="0" w:space="0" w:color="auto"/>
        <w:bottom w:val="none" w:sz="0" w:space="0" w:color="auto"/>
      </w:pBdr>
      <w:spacing w:after="0"/>
      <w:jc w:val="left"/>
    </w:pPr>
    <w:r>
      <w:rPr>
        <w:noProof/>
        <w:lang w:val="en-US" w:eastAsia="zh-CN"/>
      </w:rPr>
      <mc:AlternateContent>
        <mc:Choice Requires="wps">
          <w:drawing>
            <wp:anchor distT="0" distB="0" distL="114300" distR="114300" simplePos="0" relativeHeight="251658240" behindDoc="0" locked="0" layoutInCell="1" allowOverlap="1" wp14:anchorId="14989F23" wp14:editId="3E1DC3E1">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FE5C6E" w14:textId="77777777" w:rsidR="008637D1" w:rsidRDefault="008637D1"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989F23" id="_x0000_t202" coordsize="21600,21600" o:spt="202" path="m,l,21600r21600,l21600,xe">
              <v:stroke joinstyle="miter"/>
              <v:path gradientshapeok="t" o:connecttype="rect"/>
            </v:shapetype>
            <v:shape id="Text Box 3" o:spid="_x0000_s1105"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" fillcolor="#bebfc1 [1942]" stroked="f">
              <v:textbox>
                <w:txbxContent>
                  <w:p w14:paraId="4CFE5C6E" w14:textId="77777777" w:rsidR="008637D1" w:rsidRDefault="008637D1" w:rsidP="006E4D29"/>
                </w:txbxContent>
              </v:textbox>
              <w10:wrap type="square"/>
            </v:shape>
          </w:pict>
        </mc:Fallback>
      </mc:AlternateContent>
    </w:r>
    <w:r>
      <w:rPr>
        <w:noProof/>
        <w:lang w:val="en-US" w:eastAsia="zh-CN"/>
      </w:rPr>
      <w:drawing>
        <wp:inline distT="0" distB="0" distL="0" distR="0" wp14:anchorId="16F05121" wp14:editId="1C650FEB">
          <wp:extent cx="6647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4ABD3F4A" w14:textId="77777777" w:rsidR="008637D1" w:rsidRDefault="008637D1"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0F151" w14:textId="77777777" w:rsidR="008637D1" w:rsidRPr="00003254" w:rsidRDefault="008637D1" w:rsidP="00003254">
    <w:pPr>
      <w:pStyle w:val="Header"/>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29AD6" w14:textId="77777777" w:rsidR="008637D1" w:rsidRPr="00F44755" w:rsidRDefault="008637D1" w:rsidP="00F63740">
    <w:pPr>
      <w:pStyle w:val="Header"/>
      <w:tabs>
        <w:tab w:val="right" w:pos="9072"/>
      </w:tabs>
      <w:spacing w:after="60"/>
      <w:jc w:val="left"/>
      <w:rPr>
        <w:color w:val="00243A"/>
      </w:rPr>
    </w:pPr>
    <w:r>
      <w:rPr>
        <w:noProof/>
        <w:lang w:val="en-US" w:eastAsia="zh-CN"/>
      </w:rPr>
      <w:drawing>
        <wp:inline distT="0" distB="0" distL="0" distR="0" wp14:anchorId="1E19FBCB" wp14:editId="65DD55CA">
          <wp:extent cx="1416894" cy="324000"/>
          <wp:effectExtent l="0" t="0" r="0" b="0"/>
          <wp:docPr id="11" name="Picture 11"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r w:rsidRPr="00BF7AD5">
      <w:rPr>
        <w:color w:val="003656" w:themeColor="accent4" w:themeTint="E6"/>
      </w:rPr>
      <w:tab/>
    </w:r>
    <w:sdt>
      <w:sdtPr>
        <w:rPr>
          <w:color w:val="00243A"/>
        </w:rPr>
        <w:alias w:val="Title"/>
        <w:tag w:val=""/>
        <w:id w:val="-1110960896"/>
        <w:placeholder>
          <w:docPart w:val="BAF768EE498B4A30B3AB4D71C5CB42DF"/>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388029573"/>
      <w:placeholder>
        <w:docPart w:val="A21992A7B8BA4546BE48A57941ADA447"/>
      </w:placeholder>
      <w:dataBinding w:prefixMappings="xmlns:ns0='http://purl.org/dc/elements/1.1/' xmlns:ns1='http://schemas.openxmlformats.org/package/2006/metadata/core-properties' " w:xpath="/ns1:coreProperties[1]/ns0:subject[1]" w:storeItemID="{6C3C8BC8-F283-45AE-878A-BAB7291924A1}"/>
      <w:text/>
    </w:sdtPr>
    <w:sdtEndPr/>
    <w:sdtContent>
      <w:p w14:paraId="179764CB" w14:textId="3EBD81BE" w:rsidR="008637D1" w:rsidRPr="00F63740" w:rsidRDefault="000C3665" w:rsidP="00F63740">
        <w:pPr>
          <w:pStyle w:val="Header"/>
          <w:tabs>
            <w:tab w:val="right" w:pos="9072"/>
          </w:tabs>
          <w:spacing w:after="60"/>
          <w:rPr>
            <w:color w:val="00243A"/>
          </w:rPr>
        </w:pPr>
        <w:r>
          <w:rPr>
            <w:color w:val="00243A"/>
            <w:lang w:val="en-US"/>
          </w:rPr>
          <w:t>Managing encroaching development and societal risk around ethylene pipelines</w:t>
        </w:r>
      </w:p>
    </w:sdtContent>
  </w:sdt>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4BAD5" w14:textId="77777777" w:rsidR="008637D1" w:rsidRDefault="008637D1" w:rsidP="00406430">
    <w:pPr>
      <w:pStyle w:val="Header"/>
    </w:pPr>
  </w:p>
  <w:p w14:paraId="73F0374C" w14:textId="77777777" w:rsidR="008637D1" w:rsidRDefault="008637D1" w:rsidP="00406430">
    <w:pPr>
      <w:pStyle w:val="Header"/>
    </w:pPr>
  </w:p>
  <w:p w14:paraId="6186481B" w14:textId="77777777" w:rsidR="008637D1" w:rsidRPr="00406430" w:rsidRDefault="008637D1" w:rsidP="0040643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D3950" w14:textId="67DB56B6" w:rsidR="008637D1" w:rsidRPr="00F44755" w:rsidRDefault="008637D1" w:rsidP="004B1D22">
    <w:pPr>
      <w:pStyle w:val="Header"/>
      <w:tabs>
        <w:tab w:val="right" w:pos="9072"/>
      </w:tabs>
      <w:spacing w:after="60"/>
      <w:jc w:val="left"/>
      <w:rPr>
        <w:color w:val="00243A"/>
      </w:rPr>
    </w:pPr>
    <w:r>
      <w:rPr>
        <w:noProof/>
        <w:lang w:val="en-US" w:eastAsia="zh-CN"/>
      </w:rPr>
      <w:drawing>
        <wp:inline distT="0" distB="0" distL="0" distR="0" wp14:anchorId="79DCDFF0" wp14:editId="2987FD3D">
          <wp:extent cx="1416894" cy="324000"/>
          <wp:effectExtent l="0" t="0" r="0" b="0"/>
          <wp:docPr id="294" name="Picture 294"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r w:rsidRPr="00BF7AD5">
      <w:rPr>
        <w:color w:val="003656" w:themeColor="accent4" w:themeTint="E6"/>
      </w:rPr>
      <w:tab/>
    </w:r>
    <w:sdt>
      <w:sdtPr>
        <w:rPr>
          <w:color w:val="00243A"/>
        </w:rPr>
        <w:alias w:val="Title"/>
        <w:tag w:val=""/>
        <w:id w:val="1491142613"/>
        <w:placeholder>
          <w:docPart w:val="043C6F2A580C41FBAC70052568F12300"/>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1128311162"/>
      <w:placeholder>
        <w:docPart w:val="A8EDB86BF3B442998A46C1D89BADA714"/>
      </w:placeholder>
      <w:dataBinding w:prefixMappings="xmlns:ns0='http://purl.org/dc/elements/1.1/' xmlns:ns1='http://schemas.openxmlformats.org/package/2006/metadata/core-properties' " w:xpath="/ns1:coreProperties[1]/ns0:subject[1]" w:storeItemID="{6C3C8BC8-F283-45AE-878A-BAB7291924A1}"/>
      <w:text/>
    </w:sdtPr>
    <w:sdtEndPr/>
    <w:sdtContent>
      <w:p w14:paraId="35FCA860" w14:textId="058F2105" w:rsidR="008637D1" w:rsidRPr="00F44755" w:rsidRDefault="000C3665" w:rsidP="004B1D22">
        <w:pPr>
          <w:pStyle w:val="Header"/>
          <w:tabs>
            <w:tab w:val="right" w:pos="9072"/>
          </w:tabs>
          <w:spacing w:after="60"/>
          <w:rPr>
            <w:color w:val="00243A"/>
          </w:rPr>
        </w:pPr>
        <w:r>
          <w:rPr>
            <w:color w:val="00243A"/>
            <w:lang w:val="en-US"/>
          </w:rPr>
          <w:t>Managing encroaching development and societal risk around ethylene pipelines</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nsid w:val="FFFFFFFB"/>
    <w:multiLevelType w:val="multilevel"/>
    <w:tmpl w:val="6766203A"/>
    <w:lvl w:ilvl="0">
      <w:start w:val="1"/>
      <w:numFmt w:val="decimal"/>
      <w:lvlText w:val="%1."/>
      <w:lvlJc w:val="left"/>
      <w:pPr>
        <w:tabs>
          <w:tab w:val="num" w:pos="1701"/>
        </w:tabs>
        <w:ind w:left="1701" w:hanging="1701"/>
      </w:pPr>
      <w:rPr>
        <w:u w:val="none"/>
      </w:rPr>
    </w:lvl>
    <w:lvl w:ilvl="1">
      <w:start w:val="1"/>
      <w:numFmt w:val="decimal"/>
      <w:lvlText w:val="%1.%2"/>
      <w:lvlJc w:val="left"/>
      <w:pPr>
        <w:tabs>
          <w:tab w:val="num" w:pos="1701"/>
        </w:tabs>
        <w:ind w:left="1701" w:hanging="1701"/>
      </w:pPr>
      <w:rPr>
        <w:u w:val="none"/>
      </w:rPr>
    </w:lvl>
    <w:lvl w:ilvl="2">
      <w:start w:val="1"/>
      <w:numFmt w:val="decimal"/>
      <w:lvlText w:val="%1.%2.%3"/>
      <w:lvlJc w:val="left"/>
      <w:pPr>
        <w:tabs>
          <w:tab w:val="num" w:pos="1701"/>
        </w:tabs>
        <w:ind w:left="1701" w:hanging="170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u w:val="none"/>
      </w:rPr>
    </w:lvl>
    <w:lvl w:ilvl="4">
      <w:start w:val="1"/>
      <w:numFmt w:val="none"/>
      <w:lvlText w:val=""/>
      <w:lvlJc w:val="left"/>
      <w:pPr>
        <w:tabs>
          <w:tab w:val="num" w:pos="360"/>
        </w:tabs>
        <w:ind w:left="0" w:firstLine="0"/>
      </w:pPr>
      <w:rPr>
        <w:rFonts w:ascii="Arial Bold" w:hAnsi="Arial Bold" w:hint="default"/>
        <w:b/>
        <w:i w:val="0"/>
        <w:u w:val="none"/>
      </w:rPr>
    </w:lvl>
    <w:lvl w:ilvl="5">
      <w:start w:val="1"/>
      <w:numFmt w:val="decimal"/>
      <w:lvlText w:val="%1.%2.%3.%4.%5.%6"/>
      <w:lvlJc w:val="left"/>
      <w:pPr>
        <w:tabs>
          <w:tab w:val="num" w:pos="1440"/>
        </w:tabs>
        <w:ind w:left="0" w:firstLine="0"/>
      </w:pPr>
      <w:rPr>
        <w:u w:val="none"/>
      </w:r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nsid w:val="FFFFFFFE"/>
    <w:multiLevelType w:val="singleLevel"/>
    <w:tmpl w:val="9BCA43E4"/>
    <w:lvl w:ilvl="0">
      <w:numFmt w:val="decimal"/>
      <w:pStyle w:val="List-"/>
      <w:lvlText w:val="*"/>
      <w:lvlJc w:val="left"/>
    </w:lvl>
  </w:abstractNum>
  <w:abstractNum w:abstractNumId="11">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2">
    <w:nsid w:val="019A0CB6"/>
    <w:multiLevelType w:val="hybridMultilevel"/>
    <w:tmpl w:val="884A1A0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nsid w:val="1289473B"/>
    <w:multiLevelType w:val="hybridMultilevel"/>
    <w:tmpl w:val="CDB428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5">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5A43978"/>
    <w:multiLevelType w:val="hybridMultilevel"/>
    <w:tmpl w:val="D368B5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EC91A07"/>
    <w:multiLevelType w:val="hybridMultilevel"/>
    <w:tmpl w:val="5216AC2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2FFC101A"/>
    <w:multiLevelType w:val="hybridMultilevel"/>
    <w:tmpl w:val="CCAC88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3A076DC9"/>
    <w:multiLevelType w:val="hybridMultilevel"/>
    <w:tmpl w:val="0C36E69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1">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3">
    <w:nsid w:val="4CDC5D50"/>
    <w:multiLevelType w:val="hybridMultilevel"/>
    <w:tmpl w:val="0C9E6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5">
    <w:nsid w:val="5D386EBA"/>
    <w:multiLevelType w:val="hybridMultilevel"/>
    <w:tmpl w:val="6C92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D94E44"/>
    <w:multiLevelType w:val="hybridMultilevel"/>
    <w:tmpl w:val="80245268"/>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7">
    <w:nsid w:val="64626245"/>
    <w:multiLevelType w:val="multilevel"/>
    <w:tmpl w:val="68A4FA1E"/>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8">
    <w:nsid w:val="68513133"/>
    <w:multiLevelType w:val="hybridMultilevel"/>
    <w:tmpl w:val="CECE6F04"/>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06360D"/>
    <w:multiLevelType w:val="hybridMultilevel"/>
    <w:tmpl w:val="4E7EC5F8"/>
    <w:lvl w:ilvl="0" w:tplc="B434A9C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nsid w:val="72737406"/>
    <w:multiLevelType w:val="hybridMultilevel"/>
    <w:tmpl w:val="CD747C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nsid w:val="7F704EC2"/>
    <w:multiLevelType w:val="hybridMultilevel"/>
    <w:tmpl w:val="6FD6C7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0"/>
  </w:num>
  <w:num w:numId="2">
    <w:abstractNumId w:val="6"/>
  </w:num>
  <w:num w:numId="3">
    <w:abstractNumId w:val="5"/>
  </w:num>
  <w:num w:numId="4">
    <w:abstractNumId w:val="4"/>
  </w:num>
  <w:num w:numId="5">
    <w:abstractNumId w:val="8"/>
  </w:num>
  <w:num w:numId="6">
    <w:abstractNumId w:val="22"/>
  </w:num>
  <w:num w:numId="7">
    <w:abstractNumId w:val="24"/>
  </w:num>
  <w:num w:numId="8">
    <w:abstractNumId w:val="14"/>
  </w:num>
  <w:num w:numId="9">
    <w:abstractNumId w:val="9"/>
  </w:num>
  <w:num w:numId="10">
    <w:abstractNumId w:val="15"/>
  </w:num>
  <w:num w:numId="11">
    <w:abstractNumId w:val="11"/>
  </w:num>
  <w:num w:numId="12">
    <w:abstractNumId w:val="10"/>
  </w:num>
  <w:num w:numId="13">
    <w:abstractNumId w:val="21"/>
  </w:num>
  <w:num w:numId="14">
    <w:abstractNumId w:val="7"/>
  </w:num>
  <w:num w:numId="15">
    <w:abstractNumId w:val="3"/>
  </w:num>
  <w:num w:numId="16">
    <w:abstractNumId w:val="2"/>
  </w:num>
  <w:num w:numId="17">
    <w:abstractNumId w:val="1"/>
  </w:num>
  <w:num w:numId="18">
    <w:abstractNumId w:val="0"/>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27"/>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3"/>
  </w:num>
  <w:num w:numId="37">
    <w:abstractNumId w:val="12"/>
  </w:num>
  <w:num w:numId="38">
    <w:abstractNumId w:val="18"/>
  </w:num>
  <w:num w:numId="39">
    <w:abstractNumId w:val="30"/>
  </w:num>
  <w:num w:numId="40">
    <w:abstractNumId w:val="16"/>
  </w:num>
  <w:num w:numId="41">
    <w:abstractNumId w:val="13"/>
  </w:num>
  <w:num w:numId="42">
    <w:abstractNumId w:val="26"/>
  </w:num>
  <w:num w:numId="43">
    <w:abstractNumId w:val="17"/>
  </w:num>
  <w:num w:numId="44">
    <w:abstractNumId w:val="19"/>
  </w:num>
  <w:num w:numId="45">
    <w:abstractNumId w:val="28"/>
  </w:num>
  <w:num w:numId="46">
    <w:abstractNumId w:val="29"/>
  </w:num>
  <w:num w:numId="47">
    <w:abstractNumId w:val="25"/>
  </w:num>
  <w:num w:numId="48">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4F"/>
    <w:rsid w:val="0000086A"/>
    <w:rsid w:val="00003254"/>
    <w:rsid w:val="00005A28"/>
    <w:rsid w:val="00006911"/>
    <w:rsid w:val="00012BC8"/>
    <w:rsid w:val="00012F42"/>
    <w:rsid w:val="00013BC1"/>
    <w:rsid w:val="000378F0"/>
    <w:rsid w:val="00042D13"/>
    <w:rsid w:val="00045052"/>
    <w:rsid w:val="00056389"/>
    <w:rsid w:val="000623F9"/>
    <w:rsid w:val="0006544B"/>
    <w:rsid w:val="000706FA"/>
    <w:rsid w:val="0007338D"/>
    <w:rsid w:val="00080475"/>
    <w:rsid w:val="00080B92"/>
    <w:rsid w:val="00083A92"/>
    <w:rsid w:val="0008619B"/>
    <w:rsid w:val="000901B6"/>
    <w:rsid w:val="00090732"/>
    <w:rsid w:val="000939C5"/>
    <w:rsid w:val="00095172"/>
    <w:rsid w:val="000A2272"/>
    <w:rsid w:val="000A3827"/>
    <w:rsid w:val="000A786D"/>
    <w:rsid w:val="000B19F3"/>
    <w:rsid w:val="000C3665"/>
    <w:rsid w:val="000C789E"/>
    <w:rsid w:val="000D37A4"/>
    <w:rsid w:val="000D5A97"/>
    <w:rsid w:val="000D7706"/>
    <w:rsid w:val="000D7982"/>
    <w:rsid w:val="000E1D9B"/>
    <w:rsid w:val="000E7207"/>
    <w:rsid w:val="000F177D"/>
    <w:rsid w:val="000F6DB6"/>
    <w:rsid w:val="00101463"/>
    <w:rsid w:val="0011093D"/>
    <w:rsid w:val="0011195D"/>
    <w:rsid w:val="001135E9"/>
    <w:rsid w:val="001154CA"/>
    <w:rsid w:val="00115EB4"/>
    <w:rsid w:val="001167E6"/>
    <w:rsid w:val="00125213"/>
    <w:rsid w:val="00134F1E"/>
    <w:rsid w:val="00135352"/>
    <w:rsid w:val="00142E77"/>
    <w:rsid w:val="0016010F"/>
    <w:rsid w:val="0016400F"/>
    <w:rsid w:val="00165B44"/>
    <w:rsid w:val="00171716"/>
    <w:rsid w:val="00171B5C"/>
    <w:rsid w:val="00172C9D"/>
    <w:rsid w:val="00175244"/>
    <w:rsid w:val="00184727"/>
    <w:rsid w:val="001931EC"/>
    <w:rsid w:val="001965BC"/>
    <w:rsid w:val="0019743F"/>
    <w:rsid w:val="001A1EE3"/>
    <w:rsid w:val="001A79B1"/>
    <w:rsid w:val="001A7CCD"/>
    <w:rsid w:val="001B2C54"/>
    <w:rsid w:val="001B516A"/>
    <w:rsid w:val="001C51D2"/>
    <w:rsid w:val="001C5BE5"/>
    <w:rsid w:val="001C7D64"/>
    <w:rsid w:val="001C7D94"/>
    <w:rsid w:val="001D2D21"/>
    <w:rsid w:val="001E4D56"/>
    <w:rsid w:val="001F1053"/>
    <w:rsid w:val="001F2169"/>
    <w:rsid w:val="001F5367"/>
    <w:rsid w:val="00200B84"/>
    <w:rsid w:val="00201C7E"/>
    <w:rsid w:val="00203400"/>
    <w:rsid w:val="00210E0B"/>
    <w:rsid w:val="00211BF8"/>
    <w:rsid w:val="002226B7"/>
    <w:rsid w:val="0022538E"/>
    <w:rsid w:val="002346E5"/>
    <w:rsid w:val="00236F3B"/>
    <w:rsid w:val="0024038F"/>
    <w:rsid w:val="002507ED"/>
    <w:rsid w:val="00251D27"/>
    <w:rsid w:val="0025302B"/>
    <w:rsid w:val="00254767"/>
    <w:rsid w:val="00254B4E"/>
    <w:rsid w:val="00257378"/>
    <w:rsid w:val="00260144"/>
    <w:rsid w:val="00265116"/>
    <w:rsid w:val="002714DD"/>
    <w:rsid w:val="00273442"/>
    <w:rsid w:val="002823CB"/>
    <w:rsid w:val="00284E91"/>
    <w:rsid w:val="00286156"/>
    <w:rsid w:val="00287085"/>
    <w:rsid w:val="00287657"/>
    <w:rsid w:val="0029456F"/>
    <w:rsid w:val="00295EE5"/>
    <w:rsid w:val="002A061D"/>
    <w:rsid w:val="002A068A"/>
    <w:rsid w:val="002A2C96"/>
    <w:rsid w:val="002A7991"/>
    <w:rsid w:val="002B6494"/>
    <w:rsid w:val="002C2A2E"/>
    <w:rsid w:val="002C31D9"/>
    <w:rsid w:val="002C5005"/>
    <w:rsid w:val="002D4DA1"/>
    <w:rsid w:val="002D5C87"/>
    <w:rsid w:val="002E3B18"/>
    <w:rsid w:val="002E499F"/>
    <w:rsid w:val="002F1438"/>
    <w:rsid w:val="002F4C7B"/>
    <w:rsid w:val="002F63B5"/>
    <w:rsid w:val="00301585"/>
    <w:rsid w:val="00327726"/>
    <w:rsid w:val="00344DA1"/>
    <w:rsid w:val="00350EF4"/>
    <w:rsid w:val="00351101"/>
    <w:rsid w:val="00351B14"/>
    <w:rsid w:val="003620EF"/>
    <w:rsid w:val="0036378D"/>
    <w:rsid w:val="00367453"/>
    <w:rsid w:val="00367879"/>
    <w:rsid w:val="00371400"/>
    <w:rsid w:val="0037487B"/>
    <w:rsid w:val="00380AE7"/>
    <w:rsid w:val="00380F45"/>
    <w:rsid w:val="0038301B"/>
    <w:rsid w:val="00383209"/>
    <w:rsid w:val="00393F74"/>
    <w:rsid w:val="00395B86"/>
    <w:rsid w:val="00395C81"/>
    <w:rsid w:val="003B1B03"/>
    <w:rsid w:val="003B5F97"/>
    <w:rsid w:val="003C1027"/>
    <w:rsid w:val="003C1982"/>
    <w:rsid w:val="003C23AB"/>
    <w:rsid w:val="003C404F"/>
    <w:rsid w:val="003E2B32"/>
    <w:rsid w:val="003E4465"/>
    <w:rsid w:val="003E66DC"/>
    <w:rsid w:val="003E683C"/>
    <w:rsid w:val="003E779B"/>
    <w:rsid w:val="003F7240"/>
    <w:rsid w:val="00406430"/>
    <w:rsid w:val="00407073"/>
    <w:rsid w:val="00407115"/>
    <w:rsid w:val="00411F6E"/>
    <w:rsid w:val="00415524"/>
    <w:rsid w:val="004211FF"/>
    <w:rsid w:val="0042459A"/>
    <w:rsid w:val="00425B98"/>
    <w:rsid w:val="004371DA"/>
    <w:rsid w:val="00444038"/>
    <w:rsid w:val="00445A9B"/>
    <w:rsid w:val="004519E1"/>
    <w:rsid w:val="004533EF"/>
    <w:rsid w:val="00453E30"/>
    <w:rsid w:val="00454AD2"/>
    <w:rsid w:val="00456033"/>
    <w:rsid w:val="00457131"/>
    <w:rsid w:val="00463A0B"/>
    <w:rsid w:val="004732C7"/>
    <w:rsid w:val="004742B5"/>
    <w:rsid w:val="0047670C"/>
    <w:rsid w:val="004931C5"/>
    <w:rsid w:val="0049619F"/>
    <w:rsid w:val="004A60A9"/>
    <w:rsid w:val="004A64A9"/>
    <w:rsid w:val="004A6EB8"/>
    <w:rsid w:val="004A7039"/>
    <w:rsid w:val="004B1D22"/>
    <w:rsid w:val="004B605E"/>
    <w:rsid w:val="004B6385"/>
    <w:rsid w:val="004C7306"/>
    <w:rsid w:val="004E1D1E"/>
    <w:rsid w:val="004E7ABA"/>
    <w:rsid w:val="004F082B"/>
    <w:rsid w:val="004F2E2B"/>
    <w:rsid w:val="004F30AA"/>
    <w:rsid w:val="004F3227"/>
    <w:rsid w:val="004F66DC"/>
    <w:rsid w:val="004F72A9"/>
    <w:rsid w:val="004F7772"/>
    <w:rsid w:val="005021E2"/>
    <w:rsid w:val="0051098F"/>
    <w:rsid w:val="00511076"/>
    <w:rsid w:val="00527EC5"/>
    <w:rsid w:val="00530B8F"/>
    <w:rsid w:val="0053133D"/>
    <w:rsid w:val="0053157C"/>
    <w:rsid w:val="00533EE5"/>
    <w:rsid w:val="0053513B"/>
    <w:rsid w:val="005501E8"/>
    <w:rsid w:val="00551E8A"/>
    <w:rsid w:val="005533C0"/>
    <w:rsid w:val="005554E4"/>
    <w:rsid w:val="00557ADC"/>
    <w:rsid w:val="005624A4"/>
    <w:rsid w:val="005715C4"/>
    <w:rsid w:val="00572AA3"/>
    <w:rsid w:val="0057501B"/>
    <w:rsid w:val="00580EBB"/>
    <w:rsid w:val="005855C5"/>
    <w:rsid w:val="00585919"/>
    <w:rsid w:val="00587B5E"/>
    <w:rsid w:val="00595741"/>
    <w:rsid w:val="005968BD"/>
    <w:rsid w:val="005A0526"/>
    <w:rsid w:val="005A18D7"/>
    <w:rsid w:val="005A3A4A"/>
    <w:rsid w:val="005A4BFB"/>
    <w:rsid w:val="005A4ECD"/>
    <w:rsid w:val="005B20A5"/>
    <w:rsid w:val="005B237B"/>
    <w:rsid w:val="005C33B3"/>
    <w:rsid w:val="005C6581"/>
    <w:rsid w:val="005D0567"/>
    <w:rsid w:val="005D4875"/>
    <w:rsid w:val="005E4F8A"/>
    <w:rsid w:val="005E6B1D"/>
    <w:rsid w:val="00607672"/>
    <w:rsid w:val="006111B6"/>
    <w:rsid w:val="0061132F"/>
    <w:rsid w:val="00614830"/>
    <w:rsid w:val="00621AA9"/>
    <w:rsid w:val="0062328D"/>
    <w:rsid w:val="006278C2"/>
    <w:rsid w:val="00631044"/>
    <w:rsid w:val="0063378F"/>
    <w:rsid w:val="00635628"/>
    <w:rsid w:val="00635644"/>
    <w:rsid w:val="00635F39"/>
    <w:rsid w:val="00637809"/>
    <w:rsid w:val="00644A55"/>
    <w:rsid w:val="006461F6"/>
    <w:rsid w:val="00656B98"/>
    <w:rsid w:val="006625BD"/>
    <w:rsid w:val="006631F8"/>
    <w:rsid w:val="00670337"/>
    <w:rsid w:val="00670E91"/>
    <w:rsid w:val="00675D04"/>
    <w:rsid w:val="006801E7"/>
    <w:rsid w:val="006932DD"/>
    <w:rsid w:val="00694EBF"/>
    <w:rsid w:val="00695C0F"/>
    <w:rsid w:val="006960C6"/>
    <w:rsid w:val="00697CDD"/>
    <w:rsid w:val="006A1141"/>
    <w:rsid w:val="006B14CE"/>
    <w:rsid w:val="006B39B0"/>
    <w:rsid w:val="006B6893"/>
    <w:rsid w:val="006D16A3"/>
    <w:rsid w:val="006D600D"/>
    <w:rsid w:val="006E3F6D"/>
    <w:rsid w:val="006E4D29"/>
    <w:rsid w:val="006E62A3"/>
    <w:rsid w:val="006E7843"/>
    <w:rsid w:val="006F4670"/>
    <w:rsid w:val="006F57F2"/>
    <w:rsid w:val="006F5ECE"/>
    <w:rsid w:val="006F646D"/>
    <w:rsid w:val="007012FE"/>
    <w:rsid w:val="00703917"/>
    <w:rsid w:val="00704507"/>
    <w:rsid w:val="00710F52"/>
    <w:rsid w:val="0072154B"/>
    <w:rsid w:val="007225E9"/>
    <w:rsid w:val="0072359A"/>
    <w:rsid w:val="00726B86"/>
    <w:rsid w:val="00735FAB"/>
    <w:rsid w:val="007462DD"/>
    <w:rsid w:val="00747B71"/>
    <w:rsid w:val="0075077E"/>
    <w:rsid w:val="00762530"/>
    <w:rsid w:val="00765E02"/>
    <w:rsid w:val="00766BB2"/>
    <w:rsid w:val="00766BCB"/>
    <w:rsid w:val="00775BF5"/>
    <w:rsid w:val="007811FD"/>
    <w:rsid w:val="0078432A"/>
    <w:rsid w:val="00786503"/>
    <w:rsid w:val="0079644B"/>
    <w:rsid w:val="00796ADA"/>
    <w:rsid w:val="007A09E5"/>
    <w:rsid w:val="007A7484"/>
    <w:rsid w:val="007A77AB"/>
    <w:rsid w:val="007B02F4"/>
    <w:rsid w:val="007D3B82"/>
    <w:rsid w:val="007D3FD5"/>
    <w:rsid w:val="007D70C0"/>
    <w:rsid w:val="007D7FDC"/>
    <w:rsid w:val="007E2919"/>
    <w:rsid w:val="007E48BB"/>
    <w:rsid w:val="007E636F"/>
    <w:rsid w:val="007E7A2A"/>
    <w:rsid w:val="007F5B71"/>
    <w:rsid w:val="007F75B5"/>
    <w:rsid w:val="007F7805"/>
    <w:rsid w:val="00801256"/>
    <w:rsid w:val="00805A9C"/>
    <w:rsid w:val="00827ECD"/>
    <w:rsid w:val="008302FB"/>
    <w:rsid w:val="00845903"/>
    <w:rsid w:val="0085346E"/>
    <w:rsid w:val="008545C6"/>
    <w:rsid w:val="008637D1"/>
    <w:rsid w:val="00864020"/>
    <w:rsid w:val="0086794B"/>
    <w:rsid w:val="00871D24"/>
    <w:rsid w:val="0087630F"/>
    <w:rsid w:val="00877F14"/>
    <w:rsid w:val="008827F4"/>
    <w:rsid w:val="008905FE"/>
    <w:rsid w:val="00890CE1"/>
    <w:rsid w:val="00890E72"/>
    <w:rsid w:val="008968A2"/>
    <w:rsid w:val="00896F41"/>
    <w:rsid w:val="008B5C01"/>
    <w:rsid w:val="008C3664"/>
    <w:rsid w:val="008C754A"/>
    <w:rsid w:val="008D0DFA"/>
    <w:rsid w:val="008D172D"/>
    <w:rsid w:val="008D3677"/>
    <w:rsid w:val="008D3939"/>
    <w:rsid w:val="008D5976"/>
    <w:rsid w:val="008D636A"/>
    <w:rsid w:val="008E0A48"/>
    <w:rsid w:val="008E1E57"/>
    <w:rsid w:val="008E35A0"/>
    <w:rsid w:val="008E4FFC"/>
    <w:rsid w:val="008F1518"/>
    <w:rsid w:val="008F15D4"/>
    <w:rsid w:val="008F1C04"/>
    <w:rsid w:val="008F5EC0"/>
    <w:rsid w:val="008F7278"/>
    <w:rsid w:val="00906037"/>
    <w:rsid w:val="00912757"/>
    <w:rsid w:val="009142C2"/>
    <w:rsid w:val="00916BD5"/>
    <w:rsid w:val="00920FCB"/>
    <w:rsid w:val="009243BE"/>
    <w:rsid w:val="00936F3F"/>
    <w:rsid w:val="00940677"/>
    <w:rsid w:val="0095301A"/>
    <w:rsid w:val="00955064"/>
    <w:rsid w:val="009579D2"/>
    <w:rsid w:val="00962B01"/>
    <w:rsid w:val="009664B1"/>
    <w:rsid w:val="00971773"/>
    <w:rsid w:val="00985675"/>
    <w:rsid w:val="00986E97"/>
    <w:rsid w:val="009870A3"/>
    <w:rsid w:val="00990D54"/>
    <w:rsid w:val="0099409D"/>
    <w:rsid w:val="00994777"/>
    <w:rsid w:val="00997863"/>
    <w:rsid w:val="009A1362"/>
    <w:rsid w:val="009A7CE3"/>
    <w:rsid w:val="009C20C9"/>
    <w:rsid w:val="009C61FB"/>
    <w:rsid w:val="009D1228"/>
    <w:rsid w:val="009D74EC"/>
    <w:rsid w:val="009E2B6A"/>
    <w:rsid w:val="009E2C11"/>
    <w:rsid w:val="009E4B4A"/>
    <w:rsid w:val="009E63B9"/>
    <w:rsid w:val="009F03C5"/>
    <w:rsid w:val="009F334C"/>
    <w:rsid w:val="009F4D7B"/>
    <w:rsid w:val="009F5595"/>
    <w:rsid w:val="00A01544"/>
    <w:rsid w:val="00A03039"/>
    <w:rsid w:val="00A03B32"/>
    <w:rsid w:val="00A124E7"/>
    <w:rsid w:val="00A12FB9"/>
    <w:rsid w:val="00A141AC"/>
    <w:rsid w:val="00A36989"/>
    <w:rsid w:val="00A474FF"/>
    <w:rsid w:val="00A542E7"/>
    <w:rsid w:val="00A5444A"/>
    <w:rsid w:val="00A5491E"/>
    <w:rsid w:val="00A60F68"/>
    <w:rsid w:val="00A62914"/>
    <w:rsid w:val="00A70459"/>
    <w:rsid w:val="00A70AD3"/>
    <w:rsid w:val="00A77603"/>
    <w:rsid w:val="00A80B8A"/>
    <w:rsid w:val="00A8178F"/>
    <w:rsid w:val="00A86549"/>
    <w:rsid w:val="00A9085C"/>
    <w:rsid w:val="00A913EC"/>
    <w:rsid w:val="00A962AE"/>
    <w:rsid w:val="00A965D5"/>
    <w:rsid w:val="00A966EC"/>
    <w:rsid w:val="00AB5309"/>
    <w:rsid w:val="00AB76FB"/>
    <w:rsid w:val="00AC5F64"/>
    <w:rsid w:val="00AD7D64"/>
    <w:rsid w:val="00AE0271"/>
    <w:rsid w:val="00AE212D"/>
    <w:rsid w:val="00AE4647"/>
    <w:rsid w:val="00AE52B7"/>
    <w:rsid w:val="00AE55B8"/>
    <w:rsid w:val="00AE5C89"/>
    <w:rsid w:val="00B01B93"/>
    <w:rsid w:val="00B02BD5"/>
    <w:rsid w:val="00B04FB7"/>
    <w:rsid w:val="00B050A3"/>
    <w:rsid w:val="00B07AE6"/>
    <w:rsid w:val="00B1368B"/>
    <w:rsid w:val="00B1594B"/>
    <w:rsid w:val="00B16850"/>
    <w:rsid w:val="00B16B51"/>
    <w:rsid w:val="00B24A3F"/>
    <w:rsid w:val="00B263C3"/>
    <w:rsid w:val="00B33074"/>
    <w:rsid w:val="00B425A6"/>
    <w:rsid w:val="00B449B1"/>
    <w:rsid w:val="00B46A26"/>
    <w:rsid w:val="00B5138B"/>
    <w:rsid w:val="00B5681D"/>
    <w:rsid w:val="00B6155A"/>
    <w:rsid w:val="00B659AD"/>
    <w:rsid w:val="00B762A2"/>
    <w:rsid w:val="00B83DC4"/>
    <w:rsid w:val="00B85F91"/>
    <w:rsid w:val="00B8671B"/>
    <w:rsid w:val="00B9194F"/>
    <w:rsid w:val="00B93938"/>
    <w:rsid w:val="00BA198E"/>
    <w:rsid w:val="00BB4AD1"/>
    <w:rsid w:val="00BB789E"/>
    <w:rsid w:val="00BC2EA2"/>
    <w:rsid w:val="00BC56F0"/>
    <w:rsid w:val="00BC68C3"/>
    <w:rsid w:val="00BC7C2C"/>
    <w:rsid w:val="00BD48FB"/>
    <w:rsid w:val="00BE241D"/>
    <w:rsid w:val="00BE332E"/>
    <w:rsid w:val="00BE404E"/>
    <w:rsid w:val="00BF0263"/>
    <w:rsid w:val="00BF2A51"/>
    <w:rsid w:val="00BF3A85"/>
    <w:rsid w:val="00BF7AD5"/>
    <w:rsid w:val="00C002ED"/>
    <w:rsid w:val="00C074C2"/>
    <w:rsid w:val="00C134CE"/>
    <w:rsid w:val="00C2200A"/>
    <w:rsid w:val="00C27876"/>
    <w:rsid w:val="00C346D5"/>
    <w:rsid w:val="00C34EDE"/>
    <w:rsid w:val="00C37583"/>
    <w:rsid w:val="00C37EB2"/>
    <w:rsid w:val="00C437C3"/>
    <w:rsid w:val="00C47D26"/>
    <w:rsid w:val="00C47E1E"/>
    <w:rsid w:val="00C50627"/>
    <w:rsid w:val="00C51F88"/>
    <w:rsid w:val="00C554C1"/>
    <w:rsid w:val="00C67A85"/>
    <w:rsid w:val="00C77FAD"/>
    <w:rsid w:val="00C80B32"/>
    <w:rsid w:val="00C8521A"/>
    <w:rsid w:val="00C85B1B"/>
    <w:rsid w:val="00C86B3B"/>
    <w:rsid w:val="00C86CEE"/>
    <w:rsid w:val="00C871D9"/>
    <w:rsid w:val="00C90CC5"/>
    <w:rsid w:val="00C92D8A"/>
    <w:rsid w:val="00C95193"/>
    <w:rsid w:val="00CA1463"/>
    <w:rsid w:val="00CA3CA8"/>
    <w:rsid w:val="00CB21BA"/>
    <w:rsid w:val="00CB45F2"/>
    <w:rsid w:val="00CB65CA"/>
    <w:rsid w:val="00CB7924"/>
    <w:rsid w:val="00CD27BA"/>
    <w:rsid w:val="00CD5060"/>
    <w:rsid w:val="00CD70F2"/>
    <w:rsid w:val="00CE1BFF"/>
    <w:rsid w:val="00CE6520"/>
    <w:rsid w:val="00CF1BF8"/>
    <w:rsid w:val="00CF6648"/>
    <w:rsid w:val="00D02DCD"/>
    <w:rsid w:val="00D10A7A"/>
    <w:rsid w:val="00D153CB"/>
    <w:rsid w:val="00D20C9A"/>
    <w:rsid w:val="00D24585"/>
    <w:rsid w:val="00D25AD6"/>
    <w:rsid w:val="00D2680D"/>
    <w:rsid w:val="00D27824"/>
    <w:rsid w:val="00D328B3"/>
    <w:rsid w:val="00D32D8A"/>
    <w:rsid w:val="00D3348B"/>
    <w:rsid w:val="00D34425"/>
    <w:rsid w:val="00D350B2"/>
    <w:rsid w:val="00D412B0"/>
    <w:rsid w:val="00D51D47"/>
    <w:rsid w:val="00D535C0"/>
    <w:rsid w:val="00D62119"/>
    <w:rsid w:val="00D62483"/>
    <w:rsid w:val="00D73ADF"/>
    <w:rsid w:val="00D746BC"/>
    <w:rsid w:val="00D762FC"/>
    <w:rsid w:val="00D83662"/>
    <w:rsid w:val="00D90F87"/>
    <w:rsid w:val="00D93473"/>
    <w:rsid w:val="00DA0984"/>
    <w:rsid w:val="00DA0EC4"/>
    <w:rsid w:val="00DA1F06"/>
    <w:rsid w:val="00DA2E16"/>
    <w:rsid w:val="00DA63B2"/>
    <w:rsid w:val="00DB3C2C"/>
    <w:rsid w:val="00DB646F"/>
    <w:rsid w:val="00DB6DE6"/>
    <w:rsid w:val="00DC3950"/>
    <w:rsid w:val="00DC3B1D"/>
    <w:rsid w:val="00DC794F"/>
    <w:rsid w:val="00DD0527"/>
    <w:rsid w:val="00DE162D"/>
    <w:rsid w:val="00DE3C15"/>
    <w:rsid w:val="00DF0E46"/>
    <w:rsid w:val="00DF1713"/>
    <w:rsid w:val="00DF25EE"/>
    <w:rsid w:val="00DF385D"/>
    <w:rsid w:val="00DF386C"/>
    <w:rsid w:val="00DF609C"/>
    <w:rsid w:val="00E02900"/>
    <w:rsid w:val="00E02C71"/>
    <w:rsid w:val="00E11DC0"/>
    <w:rsid w:val="00E16F06"/>
    <w:rsid w:val="00E20E4A"/>
    <w:rsid w:val="00E21F63"/>
    <w:rsid w:val="00E236BE"/>
    <w:rsid w:val="00E26FCD"/>
    <w:rsid w:val="00E35D54"/>
    <w:rsid w:val="00E42823"/>
    <w:rsid w:val="00E4585D"/>
    <w:rsid w:val="00E5002F"/>
    <w:rsid w:val="00E51886"/>
    <w:rsid w:val="00E51B70"/>
    <w:rsid w:val="00E524DA"/>
    <w:rsid w:val="00E62AFA"/>
    <w:rsid w:val="00E63201"/>
    <w:rsid w:val="00E64ADC"/>
    <w:rsid w:val="00E655BD"/>
    <w:rsid w:val="00E718AF"/>
    <w:rsid w:val="00E71A75"/>
    <w:rsid w:val="00E729C0"/>
    <w:rsid w:val="00E733AD"/>
    <w:rsid w:val="00E82827"/>
    <w:rsid w:val="00E863E9"/>
    <w:rsid w:val="00E90598"/>
    <w:rsid w:val="00E91334"/>
    <w:rsid w:val="00EA01A8"/>
    <w:rsid w:val="00EA2436"/>
    <w:rsid w:val="00EA4BA6"/>
    <w:rsid w:val="00EA6867"/>
    <w:rsid w:val="00EA6C06"/>
    <w:rsid w:val="00EB20DF"/>
    <w:rsid w:val="00EB20E6"/>
    <w:rsid w:val="00EB4097"/>
    <w:rsid w:val="00EB5572"/>
    <w:rsid w:val="00EC00ED"/>
    <w:rsid w:val="00ED54C5"/>
    <w:rsid w:val="00ED63E2"/>
    <w:rsid w:val="00ED644D"/>
    <w:rsid w:val="00EE6096"/>
    <w:rsid w:val="00EF1270"/>
    <w:rsid w:val="00EF1D81"/>
    <w:rsid w:val="00EF6102"/>
    <w:rsid w:val="00EF6E37"/>
    <w:rsid w:val="00F02D0F"/>
    <w:rsid w:val="00F12BCC"/>
    <w:rsid w:val="00F138A1"/>
    <w:rsid w:val="00F156BD"/>
    <w:rsid w:val="00F21DB1"/>
    <w:rsid w:val="00F237D1"/>
    <w:rsid w:val="00F239AD"/>
    <w:rsid w:val="00F23D24"/>
    <w:rsid w:val="00F273F0"/>
    <w:rsid w:val="00F3285C"/>
    <w:rsid w:val="00F34CFE"/>
    <w:rsid w:val="00F368C2"/>
    <w:rsid w:val="00F37EA0"/>
    <w:rsid w:val="00F44755"/>
    <w:rsid w:val="00F4530F"/>
    <w:rsid w:val="00F4544F"/>
    <w:rsid w:val="00F50F72"/>
    <w:rsid w:val="00F539FF"/>
    <w:rsid w:val="00F54261"/>
    <w:rsid w:val="00F626BD"/>
    <w:rsid w:val="00F63740"/>
    <w:rsid w:val="00F70727"/>
    <w:rsid w:val="00F744CE"/>
    <w:rsid w:val="00F90A73"/>
    <w:rsid w:val="00F94B78"/>
    <w:rsid w:val="00F95985"/>
    <w:rsid w:val="00F97F6F"/>
    <w:rsid w:val="00FA28B2"/>
    <w:rsid w:val="00FA683B"/>
    <w:rsid w:val="00FB07F1"/>
    <w:rsid w:val="00FB324D"/>
    <w:rsid w:val="00FB698F"/>
    <w:rsid w:val="00FD30A4"/>
    <w:rsid w:val="00FE23B6"/>
    <w:rsid w:val="00FE23D2"/>
    <w:rsid w:val="00FF2545"/>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D0A807"/>
  <w15:docId w15:val="{60AB35D6-5078-4AD1-B264-3ED9F2E2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uiPriority="2"/>
    <w:lsdException w:name="heading 6" w:uiPriority="2"/>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2" w:unhideWhenUsed="1"/>
    <w:lsdException w:name="header" w:semiHidden="1" w:uiPriority="2"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iPriority w:val="1"/>
    <w:qFormat/>
    <w:rsid w:val="00C8521A"/>
    <w:pPr>
      <w:suppressAutoHyphens/>
      <w:spacing w:before="60" w:after="60"/>
      <w:jc w:val="both"/>
    </w:pPr>
    <w:rPr>
      <w:rFonts w:asciiTheme="minorHAnsi" w:hAnsiTheme="minorHAnsi"/>
      <w:lang w:eastAsia="en-US"/>
    </w:rPr>
  </w:style>
  <w:style w:type="paragraph" w:styleId="Heading1">
    <w:name w:val="heading 1"/>
    <w:basedOn w:val="Normal"/>
    <w:next w:val="BodyText"/>
    <w:link w:val="Heading1Char"/>
    <w:qFormat/>
    <w:rsid w:val="008E4FFC"/>
    <w:pPr>
      <w:keepNext/>
      <w:keepLines/>
      <w:pageBreakBefore/>
      <w:numPr>
        <w:numId w:val="35"/>
      </w:numPr>
      <w:tabs>
        <w:tab w:val="clear" w:pos="1701"/>
        <w:tab w:val="left" w:pos="851"/>
      </w:tabs>
      <w:spacing w:after="240"/>
      <w:ind w:left="851" w:hanging="851"/>
      <w:outlineLvl w:val="0"/>
    </w:pPr>
    <w:rPr>
      <w:rFonts w:asciiTheme="majorHAnsi" w:hAnsiTheme="majorHAnsi"/>
      <w:b/>
      <w:caps/>
      <w:noProof/>
      <w:color w:val="00243A"/>
      <w:kern w:val="28"/>
      <w:sz w:val="24"/>
    </w:rPr>
  </w:style>
  <w:style w:type="paragraph" w:styleId="Heading2">
    <w:name w:val="heading 2"/>
    <w:basedOn w:val="Normal"/>
    <w:next w:val="BodyText"/>
    <w:link w:val="Heading2Char"/>
    <w:qFormat/>
    <w:rsid w:val="00F44755"/>
    <w:pPr>
      <w:keepNext/>
      <w:keepLines/>
      <w:numPr>
        <w:ilvl w:val="1"/>
        <w:numId w:val="35"/>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35"/>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35"/>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35"/>
      </w:numPr>
      <w:tabs>
        <w:tab w:val="left" w:pos="2268"/>
      </w:tabs>
      <w:spacing w:before="240"/>
      <w:outlineLvl w:val="4"/>
    </w:pPr>
  </w:style>
  <w:style w:type="paragraph" w:styleId="Heading6">
    <w:name w:val="heading 6"/>
    <w:basedOn w:val="Normal"/>
    <w:next w:val="Normal"/>
    <w:uiPriority w:val="2"/>
    <w:rsid w:val="009F5595"/>
    <w:pPr>
      <w:numPr>
        <w:ilvl w:val="5"/>
        <w:numId w:val="35"/>
      </w:numPr>
      <w:spacing w:before="240"/>
      <w:outlineLvl w:val="5"/>
    </w:pPr>
    <w:rPr>
      <w:i/>
      <w:sz w:val="22"/>
    </w:rPr>
  </w:style>
  <w:style w:type="paragraph" w:styleId="Heading7">
    <w:name w:val="heading 7"/>
    <w:basedOn w:val="Normal"/>
    <w:next w:val="Normal"/>
    <w:uiPriority w:val="2"/>
    <w:rsid w:val="009F5595"/>
    <w:pPr>
      <w:numPr>
        <w:ilvl w:val="6"/>
        <w:numId w:val="35"/>
      </w:numPr>
      <w:spacing w:before="240"/>
      <w:outlineLvl w:val="6"/>
    </w:pPr>
  </w:style>
  <w:style w:type="paragraph" w:styleId="Heading8">
    <w:name w:val="heading 8"/>
    <w:aliases w:val="E. 1 Heading 8"/>
    <w:basedOn w:val="Normal"/>
    <w:next w:val="Normal"/>
    <w:uiPriority w:val="2"/>
    <w:rsid w:val="009F5595"/>
    <w:pPr>
      <w:numPr>
        <w:ilvl w:val="7"/>
        <w:numId w:val="35"/>
      </w:numPr>
      <w:spacing w:before="240"/>
      <w:outlineLvl w:val="7"/>
    </w:pPr>
    <w:rPr>
      <w:i/>
    </w:rPr>
  </w:style>
  <w:style w:type="paragraph" w:styleId="Heading9">
    <w:name w:val="heading 9"/>
    <w:basedOn w:val="Normal"/>
    <w:next w:val="Normal"/>
    <w:uiPriority w:val="2"/>
    <w:rsid w:val="009F5595"/>
    <w:pPr>
      <w:numPr>
        <w:ilvl w:val="8"/>
        <w:numId w:val="35"/>
      </w:num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70459"/>
    <w:pPr>
      <w:suppressAutoHyphens w:val="0"/>
      <w:spacing w:before="240" w:after="0" w:line="264" w:lineRule="auto"/>
      <w:ind w:left="851"/>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pPr>
    <w:rPr>
      <w:b/>
      <w:spacing w:val="-2"/>
      <w:sz w:val="24"/>
    </w:rPr>
  </w:style>
  <w:style w:type="paragraph" w:customStyle="1" w:styleId="List10">
    <w:name w:val="List (1)"/>
    <w:basedOn w:val="Normal"/>
    <w:uiPriority w:val="2"/>
    <w:rsid w:val="00B6155A"/>
    <w:pPr>
      <w:numPr>
        <w:numId w:val="13"/>
      </w:numPr>
      <w:spacing w:before="120" w:line="264" w:lineRule="auto"/>
    </w:pPr>
    <w:rPr>
      <w:spacing w:val="-2"/>
    </w:rPr>
  </w:style>
  <w:style w:type="paragraph" w:customStyle="1" w:styleId="List-">
    <w:name w:val="List -"/>
    <w:basedOn w:val="ListBullet"/>
    <w:uiPriority w:val="2"/>
    <w:rsid w:val="00B6155A"/>
    <w:pPr>
      <w:numPr>
        <w:numId w:val="12"/>
      </w:numPr>
      <w:tabs>
        <w:tab w:val="left" w:pos="1701"/>
      </w:tabs>
      <w:spacing w:before="240"/>
      <w:ind w:left="0" w:firstLine="0"/>
    </w:pPr>
    <w:rPr>
      <w:snapToGrid w:val="0"/>
    </w:rPr>
  </w:style>
  <w:style w:type="paragraph" w:customStyle="1" w:styleId="List1">
    <w:name w:val="List 1."/>
    <w:basedOn w:val="List"/>
    <w:uiPriority w:val="2"/>
    <w:rsid w:val="00B6155A"/>
    <w:pPr>
      <w:numPr>
        <w:numId w:val="11"/>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D328B3"/>
    <w:pPr>
      <w:keepLines/>
      <w:spacing w:before="120" w:after="36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10"/>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350EF4"/>
    <w:pPr>
      <w:ind w:left="851"/>
    </w:pPr>
    <w:rPr>
      <w:sz w:val="16"/>
    </w:r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4"/>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5"/>
      </w:numPr>
    </w:pPr>
  </w:style>
  <w:style w:type="paragraph" w:styleId="ListNumber3">
    <w:name w:val="List Number 3"/>
    <w:basedOn w:val="Normal"/>
    <w:uiPriority w:val="2"/>
    <w:rsid w:val="00B6155A"/>
    <w:pPr>
      <w:numPr>
        <w:numId w:val="16"/>
      </w:numPr>
    </w:pPr>
  </w:style>
  <w:style w:type="paragraph" w:styleId="ListNumber4">
    <w:name w:val="List Number 4"/>
    <w:basedOn w:val="Normal"/>
    <w:uiPriority w:val="2"/>
    <w:rsid w:val="00B6155A"/>
    <w:pPr>
      <w:numPr>
        <w:numId w:val="17"/>
      </w:numPr>
    </w:pPr>
  </w:style>
  <w:style w:type="paragraph" w:styleId="ListNumber5">
    <w:name w:val="List Number 5"/>
    <w:basedOn w:val="Normal"/>
    <w:uiPriority w:val="2"/>
    <w:rsid w:val="00B6155A"/>
    <w:pPr>
      <w:numPr>
        <w:numId w:val="18"/>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350EF4"/>
    <w:rPr>
      <w:sz w:val="16"/>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Ind w:w="0" w:type="dxa"/>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Ind w:w="0" w:type="dxa"/>
      <w:tblBorders>
        <w:insideV w:val="single" w:sz="4" w:space="0" w:color="auto"/>
      </w:tblBorders>
      <w:tblCellMar>
        <w:top w:w="0" w:type="dxa"/>
        <w:left w:w="284" w:type="dxa"/>
        <w:bottom w:w="0"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 w:type="paragraph" w:styleId="ListParagraph">
    <w:name w:val="List Paragraph"/>
    <w:basedOn w:val="Normal"/>
    <w:uiPriority w:val="34"/>
    <w:rsid w:val="009A7CE3"/>
    <w:pPr>
      <w:ind w:left="720"/>
      <w:contextualSpacing/>
    </w:pPr>
  </w:style>
  <w:style w:type="character" w:customStyle="1" w:styleId="Heading1Char">
    <w:name w:val="Heading 1 Char"/>
    <w:basedOn w:val="DefaultParagraphFont"/>
    <w:link w:val="Heading1"/>
    <w:uiPriority w:val="9"/>
    <w:rsid w:val="00E863E9"/>
    <w:rPr>
      <w:rFonts w:asciiTheme="majorHAnsi" w:hAnsiTheme="majorHAnsi"/>
      <w:b/>
      <w:caps/>
      <w:noProof/>
      <w:color w:val="00243A"/>
      <w:kern w:val="28"/>
      <w:sz w:val="24"/>
      <w:lang w:eastAsia="en-US"/>
    </w:rPr>
  </w:style>
  <w:style w:type="paragraph" w:styleId="Bibliography">
    <w:name w:val="Bibliography"/>
    <w:basedOn w:val="Normal"/>
    <w:next w:val="Normal"/>
    <w:uiPriority w:val="37"/>
    <w:unhideWhenUsed/>
    <w:rsid w:val="00E863E9"/>
  </w:style>
  <w:style w:type="character" w:customStyle="1" w:styleId="Heading2Char">
    <w:name w:val="Heading 2 Char"/>
    <w:basedOn w:val="DefaultParagraphFont"/>
    <w:link w:val="Heading2"/>
    <w:rsid w:val="00F4544F"/>
    <w:rPr>
      <w:rFonts w:asciiTheme="majorHAnsi" w:hAnsiTheme="majorHAnsi"/>
      <w:b/>
      <w:color w:val="00243A"/>
      <w:lang w:eastAsia="en-US"/>
    </w:rPr>
  </w:style>
  <w:style w:type="character" w:customStyle="1" w:styleId="BodyTextChar">
    <w:name w:val="Body Text Char"/>
    <w:basedOn w:val="DefaultParagraphFont"/>
    <w:link w:val="BodyText"/>
    <w:rsid w:val="00F4544F"/>
    <w:rPr>
      <w:rFonts w:asciiTheme="minorHAnsi" w:hAnsiTheme="minorHAnsi"/>
      <w:lang w:eastAsia="en-US"/>
    </w:rPr>
  </w:style>
  <w:style w:type="paragraph" w:styleId="Revision">
    <w:name w:val="Revision"/>
    <w:hidden/>
    <w:uiPriority w:val="99"/>
    <w:semiHidden/>
    <w:rsid w:val="00EF6102"/>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697">
      <w:bodyDiv w:val="1"/>
      <w:marLeft w:val="0"/>
      <w:marRight w:val="0"/>
      <w:marTop w:val="0"/>
      <w:marBottom w:val="0"/>
      <w:divBdr>
        <w:top w:val="none" w:sz="0" w:space="0" w:color="auto"/>
        <w:left w:val="none" w:sz="0" w:space="0" w:color="auto"/>
        <w:bottom w:val="none" w:sz="0" w:space="0" w:color="auto"/>
        <w:right w:val="none" w:sz="0" w:space="0" w:color="auto"/>
      </w:divBdr>
    </w:div>
    <w:div w:id="17900121">
      <w:bodyDiv w:val="1"/>
      <w:marLeft w:val="0"/>
      <w:marRight w:val="0"/>
      <w:marTop w:val="0"/>
      <w:marBottom w:val="0"/>
      <w:divBdr>
        <w:top w:val="none" w:sz="0" w:space="0" w:color="auto"/>
        <w:left w:val="none" w:sz="0" w:space="0" w:color="auto"/>
        <w:bottom w:val="none" w:sz="0" w:space="0" w:color="auto"/>
        <w:right w:val="none" w:sz="0" w:space="0" w:color="auto"/>
      </w:divBdr>
    </w:div>
    <w:div w:id="21633266">
      <w:bodyDiv w:val="1"/>
      <w:marLeft w:val="0"/>
      <w:marRight w:val="0"/>
      <w:marTop w:val="0"/>
      <w:marBottom w:val="0"/>
      <w:divBdr>
        <w:top w:val="none" w:sz="0" w:space="0" w:color="auto"/>
        <w:left w:val="none" w:sz="0" w:space="0" w:color="auto"/>
        <w:bottom w:val="none" w:sz="0" w:space="0" w:color="auto"/>
        <w:right w:val="none" w:sz="0" w:space="0" w:color="auto"/>
      </w:divBdr>
    </w:div>
    <w:div w:id="22441004">
      <w:bodyDiv w:val="1"/>
      <w:marLeft w:val="0"/>
      <w:marRight w:val="0"/>
      <w:marTop w:val="0"/>
      <w:marBottom w:val="0"/>
      <w:divBdr>
        <w:top w:val="none" w:sz="0" w:space="0" w:color="auto"/>
        <w:left w:val="none" w:sz="0" w:space="0" w:color="auto"/>
        <w:bottom w:val="none" w:sz="0" w:space="0" w:color="auto"/>
        <w:right w:val="none" w:sz="0" w:space="0" w:color="auto"/>
      </w:divBdr>
    </w:div>
    <w:div w:id="36856985">
      <w:bodyDiv w:val="1"/>
      <w:marLeft w:val="0"/>
      <w:marRight w:val="0"/>
      <w:marTop w:val="0"/>
      <w:marBottom w:val="0"/>
      <w:divBdr>
        <w:top w:val="none" w:sz="0" w:space="0" w:color="auto"/>
        <w:left w:val="none" w:sz="0" w:space="0" w:color="auto"/>
        <w:bottom w:val="none" w:sz="0" w:space="0" w:color="auto"/>
        <w:right w:val="none" w:sz="0" w:space="0" w:color="auto"/>
      </w:divBdr>
    </w:div>
    <w:div w:id="45640268">
      <w:bodyDiv w:val="1"/>
      <w:marLeft w:val="0"/>
      <w:marRight w:val="0"/>
      <w:marTop w:val="0"/>
      <w:marBottom w:val="0"/>
      <w:divBdr>
        <w:top w:val="none" w:sz="0" w:space="0" w:color="auto"/>
        <w:left w:val="none" w:sz="0" w:space="0" w:color="auto"/>
        <w:bottom w:val="none" w:sz="0" w:space="0" w:color="auto"/>
        <w:right w:val="none" w:sz="0" w:space="0" w:color="auto"/>
      </w:divBdr>
    </w:div>
    <w:div w:id="56169102">
      <w:bodyDiv w:val="1"/>
      <w:marLeft w:val="0"/>
      <w:marRight w:val="0"/>
      <w:marTop w:val="0"/>
      <w:marBottom w:val="0"/>
      <w:divBdr>
        <w:top w:val="none" w:sz="0" w:space="0" w:color="auto"/>
        <w:left w:val="none" w:sz="0" w:space="0" w:color="auto"/>
        <w:bottom w:val="none" w:sz="0" w:space="0" w:color="auto"/>
        <w:right w:val="none" w:sz="0" w:space="0" w:color="auto"/>
      </w:divBdr>
    </w:div>
    <w:div w:id="63339358">
      <w:bodyDiv w:val="1"/>
      <w:marLeft w:val="0"/>
      <w:marRight w:val="0"/>
      <w:marTop w:val="0"/>
      <w:marBottom w:val="0"/>
      <w:divBdr>
        <w:top w:val="none" w:sz="0" w:space="0" w:color="auto"/>
        <w:left w:val="none" w:sz="0" w:space="0" w:color="auto"/>
        <w:bottom w:val="none" w:sz="0" w:space="0" w:color="auto"/>
        <w:right w:val="none" w:sz="0" w:space="0" w:color="auto"/>
      </w:divBdr>
    </w:div>
    <w:div w:id="72898635">
      <w:bodyDiv w:val="1"/>
      <w:marLeft w:val="0"/>
      <w:marRight w:val="0"/>
      <w:marTop w:val="0"/>
      <w:marBottom w:val="0"/>
      <w:divBdr>
        <w:top w:val="none" w:sz="0" w:space="0" w:color="auto"/>
        <w:left w:val="none" w:sz="0" w:space="0" w:color="auto"/>
        <w:bottom w:val="none" w:sz="0" w:space="0" w:color="auto"/>
        <w:right w:val="none" w:sz="0" w:space="0" w:color="auto"/>
      </w:divBdr>
    </w:div>
    <w:div w:id="74790322">
      <w:bodyDiv w:val="1"/>
      <w:marLeft w:val="0"/>
      <w:marRight w:val="0"/>
      <w:marTop w:val="0"/>
      <w:marBottom w:val="0"/>
      <w:divBdr>
        <w:top w:val="none" w:sz="0" w:space="0" w:color="auto"/>
        <w:left w:val="none" w:sz="0" w:space="0" w:color="auto"/>
        <w:bottom w:val="none" w:sz="0" w:space="0" w:color="auto"/>
        <w:right w:val="none" w:sz="0" w:space="0" w:color="auto"/>
      </w:divBdr>
    </w:div>
    <w:div w:id="88812796">
      <w:bodyDiv w:val="1"/>
      <w:marLeft w:val="0"/>
      <w:marRight w:val="0"/>
      <w:marTop w:val="0"/>
      <w:marBottom w:val="0"/>
      <w:divBdr>
        <w:top w:val="none" w:sz="0" w:space="0" w:color="auto"/>
        <w:left w:val="none" w:sz="0" w:space="0" w:color="auto"/>
        <w:bottom w:val="none" w:sz="0" w:space="0" w:color="auto"/>
        <w:right w:val="none" w:sz="0" w:space="0" w:color="auto"/>
      </w:divBdr>
    </w:div>
    <w:div w:id="141237455">
      <w:bodyDiv w:val="1"/>
      <w:marLeft w:val="0"/>
      <w:marRight w:val="0"/>
      <w:marTop w:val="0"/>
      <w:marBottom w:val="0"/>
      <w:divBdr>
        <w:top w:val="none" w:sz="0" w:space="0" w:color="auto"/>
        <w:left w:val="none" w:sz="0" w:space="0" w:color="auto"/>
        <w:bottom w:val="none" w:sz="0" w:space="0" w:color="auto"/>
        <w:right w:val="none" w:sz="0" w:space="0" w:color="auto"/>
      </w:divBdr>
    </w:div>
    <w:div w:id="173495166">
      <w:bodyDiv w:val="1"/>
      <w:marLeft w:val="0"/>
      <w:marRight w:val="0"/>
      <w:marTop w:val="0"/>
      <w:marBottom w:val="0"/>
      <w:divBdr>
        <w:top w:val="none" w:sz="0" w:space="0" w:color="auto"/>
        <w:left w:val="none" w:sz="0" w:space="0" w:color="auto"/>
        <w:bottom w:val="none" w:sz="0" w:space="0" w:color="auto"/>
        <w:right w:val="none" w:sz="0" w:space="0" w:color="auto"/>
      </w:divBdr>
    </w:div>
    <w:div w:id="197863873">
      <w:bodyDiv w:val="1"/>
      <w:marLeft w:val="0"/>
      <w:marRight w:val="0"/>
      <w:marTop w:val="0"/>
      <w:marBottom w:val="0"/>
      <w:divBdr>
        <w:top w:val="none" w:sz="0" w:space="0" w:color="auto"/>
        <w:left w:val="none" w:sz="0" w:space="0" w:color="auto"/>
        <w:bottom w:val="none" w:sz="0" w:space="0" w:color="auto"/>
        <w:right w:val="none" w:sz="0" w:space="0" w:color="auto"/>
      </w:divBdr>
    </w:div>
    <w:div w:id="204873008">
      <w:bodyDiv w:val="1"/>
      <w:marLeft w:val="0"/>
      <w:marRight w:val="0"/>
      <w:marTop w:val="0"/>
      <w:marBottom w:val="0"/>
      <w:divBdr>
        <w:top w:val="none" w:sz="0" w:space="0" w:color="auto"/>
        <w:left w:val="none" w:sz="0" w:space="0" w:color="auto"/>
        <w:bottom w:val="none" w:sz="0" w:space="0" w:color="auto"/>
        <w:right w:val="none" w:sz="0" w:space="0" w:color="auto"/>
      </w:divBdr>
    </w:div>
    <w:div w:id="209273480">
      <w:bodyDiv w:val="1"/>
      <w:marLeft w:val="0"/>
      <w:marRight w:val="0"/>
      <w:marTop w:val="0"/>
      <w:marBottom w:val="0"/>
      <w:divBdr>
        <w:top w:val="none" w:sz="0" w:space="0" w:color="auto"/>
        <w:left w:val="none" w:sz="0" w:space="0" w:color="auto"/>
        <w:bottom w:val="none" w:sz="0" w:space="0" w:color="auto"/>
        <w:right w:val="none" w:sz="0" w:space="0" w:color="auto"/>
      </w:divBdr>
    </w:div>
    <w:div w:id="213857297">
      <w:bodyDiv w:val="1"/>
      <w:marLeft w:val="0"/>
      <w:marRight w:val="0"/>
      <w:marTop w:val="0"/>
      <w:marBottom w:val="0"/>
      <w:divBdr>
        <w:top w:val="none" w:sz="0" w:space="0" w:color="auto"/>
        <w:left w:val="none" w:sz="0" w:space="0" w:color="auto"/>
        <w:bottom w:val="none" w:sz="0" w:space="0" w:color="auto"/>
        <w:right w:val="none" w:sz="0" w:space="0" w:color="auto"/>
      </w:divBdr>
    </w:div>
    <w:div w:id="233249115">
      <w:bodyDiv w:val="1"/>
      <w:marLeft w:val="0"/>
      <w:marRight w:val="0"/>
      <w:marTop w:val="0"/>
      <w:marBottom w:val="0"/>
      <w:divBdr>
        <w:top w:val="none" w:sz="0" w:space="0" w:color="auto"/>
        <w:left w:val="none" w:sz="0" w:space="0" w:color="auto"/>
        <w:bottom w:val="none" w:sz="0" w:space="0" w:color="auto"/>
        <w:right w:val="none" w:sz="0" w:space="0" w:color="auto"/>
      </w:divBdr>
    </w:div>
    <w:div w:id="288970859">
      <w:bodyDiv w:val="1"/>
      <w:marLeft w:val="0"/>
      <w:marRight w:val="0"/>
      <w:marTop w:val="0"/>
      <w:marBottom w:val="0"/>
      <w:divBdr>
        <w:top w:val="none" w:sz="0" w:space="0" w:color="auto"/>
        <w:left w:val="none" w:sz="0" w:space="0" w:color="auto"/>
        <w:bottom w:val="none" w:sz="0" w:space="0" w:color="auto"/>
        <w:right w:val="none" w:sz="0" w:space="0" w:color="auto"/>
      </w:divBdr>
    </w:div>
    <w:div w:id="297539348">
      <w:bodyDiv w:val="1"/>
      <w:marLeft w:val="0"/>
      <w:marRight w:val="0"/>
      <w:marTop w:val="0"/>
      <w:marBottom w:val="0"/>
      <w:divBdr>
        <w:top w:val="none" w:sz="0" w:space="0" w:color="auto"/>
        <w:left w:val="none" w:sz="0" w:space="0" w:color="auto"/>
        <w:bottom w:val="none" w:sz="0" w:space="0" w:color="auto"/>
        <w:right w:val="none" w:sz="0" w:space="0" w:color="auto"/>
      </w:divBdr>
    </w:div>
    <w:div w:id="299266049">
      <w:bodyDiv w:val="1"/>
      <w:marLeft w:val="0"/>
      <w:marRight w:val="0"/>
      <w:marTop w:val="0"/>
      <w:marBottom w:val="0"/>
      <w:divBdr>
        <w:top w:val="none" w:sz="0" w:space="0" w:color="auto"/>
        <w:left w:val="none" w:sz="0" w:space="0" w:color="auto"/>
        <w:bottom w:val="none" w:sz="0" w:space="0" w:color="auto"/>
        <w:right w:val="none" w:sz="0" w:space="0" w:color="auto"/>
      </w:divBdr>
    </w:div>
    <w:div w:id="300114137">
      <w:bodyDiv w:val="1"/>
      <w:marLeft w:val="0"/>
      <w:marRight w:val="0"/>
      <w:marTop w:val="0"/>
      <w:marBottom w:val="0"/>
      <w:divBdr>
        <w:top w:val="none" w:sz="0" w:space="0" w:color="auto"/>
        <w:left w:val="none" w:sz="0" w:space="0" w:color="auto"/>
        <w:bottom w:val="none" w:sz="0" w:space="0" w:color="auto"/>
        <w:right w:val="none" w:sz="0" w:space="0" w:color="auto"/>
      </w:divBdr>
    </w:div>
    <w:div w:id="304746024">
      <w:bodyDiv w:val="1"/>
      <w:marLeft w:val="0"/>
      <w:marRight w:val="0"/>
      <w:marTop w:val="0"/>
      <w:marBottom w:val="0"/>
      <w:divBdr>
        <w:top w:val="none" w:sz="0" w:space="0" w:color="auto"/>
        <w:left w:val="none" w:sz="0" w:space="0" w:color="auto"/>
        <w:bottom w:val="none" w:sz="0" w:space="0" w:color="auto"/>
        <w:right w:val="none" w:sz="0" w:space="0" w:color="auto"/>
      </w:divBdr>
    </w:div>
    <w:div w:id="307829439">
      <w:bodyDiv w:val="1"/>
      <w:marLeft w:val="0"/>
      <w:marRight w:val="0"/>
      <w:marTop w:val="0"/>
      <w:marBottom w:val="0"/>
      <w:divBdr>
        <w:top w:val="none" w:sz="0" w:space="0" w:color="auto"/>
        <w:left w:val="none" w:sz="0" w:space="0" w:color="auto"/>
        <w:bottom w:val="none" w:sz="0" w:space="0" w:color="auto"/>
        <w:right w:val="none" w:sz="0" w:space="0" w:color="auto"/>
      </w:divBdr>
    </w:div>
    <w:div w:id="310910707">
      <w:bodyDiv w:val="1"/>
      <w:marLeft w:val="0"/>
      <w:marRight w:val="0"/>
      <w:marTop w:val="0"/>
      <w:marBottom w:val="0"/>
      <w:divBdr>
        <w:top w:val="none" w:sz="0" w:space="0" w:color="auto"/>
        <w:left w:val="none" w:sz="0" w:space="0" w:color="auto"/>
        <w:bottom w:val="none" w:sz="0" w:space="0" w:color="auto"/>
        <w:right w:val="none" w:sz="0" w:space="0" w:color="auto"/>
      </w:divBdr>
    </w:div>
    <w:div w:id="333533427">
      <w:bodyDiv w:val="1"/>
      <w:marLeft w:val="0"/>
      <w:marRight w:val="0"/>
      <w:marTop w:val="0"/>
      <w:marBottom w:val="0"/>
      <w:divBdr>
        <w:top w:val="none" w:sz="0" w:space="0" w:color="auto"/>
        <w:left w:val="none" w:sz="0" w:space="0" w:color="auto"/>
        <w:bottom w:val="none" w:sz="0" w:space="0" w:color="auto"/>
        <w:right w:val="none" w:sz="0" w:space="0" w:color="auto"/>
      </w:divBdr>
    </w:div>
    <w:div w:id="342705163">
      <w:bodyDiv w:val="1"/>
      <w:marLeft w:val="0"/>
      <w:marRight w:val="0"/>
      <w:marTop w:val="0"/>
      <w:marBottom w:val="0"/>
      <w:divBdr>
        <w:top w:val="none" w:sz="0" w:space="0" w:color="auto"/>
        <w:left w:val="none" w:sz="0" w:space="0" w:color="auto"/>
        <w:bottom w:val="none" w:sz="0" w:space="0" w:color="auto"/>
        <w:right w:val="none" w:sz="0" w:space="0" w:color="auto"/>
      </w:divBdr>
    </w:div>
    <w:div w:id="345836070">
      <w:bodyDiv w:val="1"/>
      <w:marLeft w:val="0"/>
      <w:marRight w:val="0"/>
      <w:marTop w:val="0"/>
      <w:marBottom w:val="0"/>
      <w:divBdr>
        <w:top w:val="none" w:sz="0" w:space="0" w:color="auto"/>
        <w:left w:val="none" w:sz="0" w:space="0" w:color="auto"/>
        <w:bottom w:val="none" w:sz="0" w:space="0" w:color="auto"/>
        <w:right w:val="none" w:sz="0" w:space="0" w:color="auto"/>
      </w:divBdr>
    </w:div>
    <w:div w:id="347755475">
      <w:bodyDiv w:val="1"/>
      <w:marLeft w:val="0"/>
      <w:marRight w:val="0"/>
      <w:marTop w:val="0"/>
      <w:marBottom w:val="0"/>
      <w:divBdr>
        <w:top w:val="none" w:sz="0" w:space="0" w:color="auto"/>
        <w:left w:val="none" w:sz="0" w:space="0" w:color="auto"/>
        <w:bottom w:val="none" w:sz="0" w:space="0" w:color="auto"/>
        <w:right w:val="none" w:sz="0" w:space="0" w:color="auto"/>
      </w:divBdr>
    </w:div>
    <w:div w:id="353725019">
      <w:bodyDiv w:val="1"/>
      <w:marLeft w:val="0"/>
      <w:marRight w:val="0"/>
      <w:marTop w:val="0"/>
      <w:marBottom w:val="0"/>
      <w:divBdr>
        <w:top w:val="none" w:sz="0" w:space="0" w:color="auto"/>
        <w:left w:val="none" w:sz="0" w:space="0" w:color="auto"/>
        <w:bottom w:val="none" w:sz="0" w:space="0" w:color="auto"/>
        <w:right w:val="none" w:sz="0" w:space="0" w:color="auto"/>
      </w:divBdr>
    </w:div>
    <w:div w:id="362561586">
      <w:bodyDiv w:val="1"/>
      <w:marLeft w:val="0"/>
      <w:marRight w:val="0"/>
      <w:marTop w:val="0"/>
      <w:marBottom w:val="0"/>
      <w:divBdr>
        <w:top w:val="none" w:sz="0" w:space="0" w:color="auto"/>
        <w:left w:val="none" w:sz="0" w:space="0" w:color="auto"/>
        <w:bottom w:val="none" w:sz="0" w:space="0" w:color="auto"/>
        <w:right w:val="none" w:sz="0" w:space="0" w:color="auto"/>
      </w:divBdr>
    </w:div>
    <w:div w:id="377507488">
      <w:bodyDiv w:val="1"/>
      <w:marLeft w:val="0"/>
      <w:marRight w:val="0"/>
      <w:marTop w:val="0"/>
      <w:marBottom w:val="0"/>
      <w:divBdr>
        <w:top w:val="none" w:sz="0" w:space="0" w:color="auto"/>
        <w:left w:val="none" w:sz="0" w:space="0" w:color="auto"/>
        <w:bottom w:val="none" w:sz="0" w:space="0" w:color="auto"/>
        <w:right w:val="none" w:sz="0" w:space="0" w:color="auto"/>
      </w:divBdr>
    </w:div>
    <w:div w:id="401832221">
      <w:bodyDiv w:val="1"/>
      <w:marLeft w:val="0"/>
      <w:marRight w:val="0"/>
      <w:marTop w:val="0"/>
      <w:marBottom w:val="0"/>
      <w:divBdr>
        <w:top w:val="none" w:sz="0" w:space="0" w:color="auto"/>
        <w:left w:val="none" w:sz="0" w:space="0" w:color="auto"/>
        <w:bottom w:val="none" w:sz="0" w:space="0" w:color="auto"/>
        <w:right w:val="none" w:sz="0" w:space="0" w:color="auto"/>
      </w:divBdr>
    </w:div>
    <w:div w:id="408816343">
      <w:bodyDiv w:val="1"/>
      <w:marLeft w:val="0"/>
      <w:marRight w:val="0"/>
      <w:marTop w:val="0"/>
      <w:marBottom w:val="0"/>
      <w:divBdr>
        <w:top w:val="none" w:sz="0" w:space="0" w:color="auto"/>
        <w:left w:val="none" w:sz="0" w:space="0" w:color="auto"/>
        <w:bottom w:val="none" w:sz="0" w:space="0" w:color="auto"/>
        <w:right w:val="none" w:sz="0" w:space="0" w:color="auto"/>
      </w:divBdr>
    </w:div>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564188">
      <w:bodyDiv w:val="1"/>
      <w:marLeft w:val="0"/>
      <w:marRight w:val="0"/>
      <w:marTop w:val="0"/>
      <w:marBottom w:val="0"/>
      <w:divBdr>
        <w:top w:val="none" w:sz="0" w:space="0" w:color="auto"/>
        <w:left w:val="none" w:sz="0" w:space="0" w:color="auto"/>
        <w:bottom w:val="none" w:sz="0" w:space="0" w:color="auto"/>
        <w:right w:val="none" w:sz="0" w:space="0" w:color="auto"/>
      </w:divBdr>
    </w:div>
    <w:div w:id="453257348">
      <w:bodyDiv w:val="1"/>
      <w:marLeft w:val="0"/>
      <w:marRight w:val="0"/>
      <w:marTop w:val="0"/>
      <w:marBottom w:val="0"/>
      <w:divBdr>
        <w:top w:val="none" w:sz="0" w:space="0" w:color="auto"/>
        <w:left w:val="none" w:sz="0" w:space="0" w:color="auto"/>
        <w:bottom w:val="none" w:sz="0" w:space="0" w:color="auto"/>
        <w:right w:val="none" w:sz="0" w:space="0" w:color="auto"/>
      </w:divBdr>
    </w:div>
    <w:div w:id="462777462">
      <w:bodyDiv w:val="1"/>
      <w:marLeft w:val="0"/>
      <w:marRight w:val="0"/>
      <w:marTop w:val="0"/>
      <w:marBottom w:val="0"/>
      <w:divBdr>
        <w:top w:val="none" w:sz="0" w:space="0" w:color="auto"/>
        <w:left w:val="none" w:sz="0" w:space="0" w:color="auto"/>
        <w:bottom w:val="none" w:sz="0" w:space="0" w:color="auto"/>
        <w:right w:val="none" w:sz="0" w:space="0" w:color="auto"/>
      </w:divBdr>
    </w:div>
    <w:div w:id="474108052">
      <w:bodyDiv w:val="1"/>
      <w:marLeft w:val="0"/>
      <w:marRight w:val="0"/>
      <w:marTop w:val="0"/>
      <w:marBottom w:val="0"/>
      <w:divBdr>
        <w:top w:val="none" w:sz="0" w:space="0" w:color="auto"/>
        <w:left w:val="none" w:sz="0" w:space="0" w:color="auto"/>
        <w:bottom w:val="none" w:sz="0" w:space="0" w:color="auto"/>
        <w:right w:val="none" w:sz="0" w:space="0" w:color="auto"/>
      </w:divBdr>
    </w:div>
    <w:div w:id="475993679">
      <w:bodyDiv w:val="1"/>
      <w:marLeft w:val="0"/>
      <w:marRight w:val="0"/>
      <w:marTop w:val="0"/>
      <w:marBottom w:val="0"/>
      <w:divBdr>
        <w:top w:val="none" w:sz="0" w:space="0" w:color="auto"/>
        <w:left w:val="none" w:sz="0" w:space="0" w:color="auto"/>
        <w:bottom w:val="none" w:sz="0" w:space="0" w:color="auto"/>
        <w:right w:val="none" w:sz="0" w:space="0" w:color="auto"/>
      </w:divBdr>
    </w:div>
    <w:div w:id="477380586">
      <w:bodyDiv w:val="1"/>
      <w:marLeft w:val="0"/>
      <w:marRight w:val="0"/>
      <w:marTop w:val="0"/>
      <w:marBottom w:val="0"/>
      <w:divBdr>
        <w:top w:val="none" w:sz="0" w:space="0" w:color="auto"/>
        <w:left w:val="none" w:sz="0" w:space="0" w:color="auto"/>
        <w:bottom w:val="none" w:sz="0" w:space="0" w:color="auto"/>
        <w:right w:val="none" w:sz="0" w:space="0" w:color="auto"/>
      </w:divBdr>
    </w:div>
    <w:div w:id="486167945">
      <w:bodyDiv w:val="1"/>
      <w:marLeft w:val="0"/>
      <w:marRight w:val="0"/>
      <w:marTop w:val="0"/>
      <w:marBottom w:val="0"/>
      <w:divBdr>
        <w:top w:val="none" w:sz="0" w:space="0" w:color="auto"/>
        <w:left w:val="none" w:sz="0" w:space="0" w:color="auto"/>
        <w:bottom w:val="none" w:sz="0" w:space="0" w:color="auto"/>
        <w:right w:val="none" w:sz="0" w:space="0" w:color="auto"/>
      </w:divBdr>
    </w:div>
    <w:div w:id="489714910">
      <w:bodyDiv w:val="1"/>
      <w:marLeft w:val="0"/>
      <w:marRight w:val="0"/>
      <w:marTop w:val="0"/>
      <w:marBottom w:val="0"/>
      <w:divBdr>
        <w:top w:val="none" w:sz="0" w:space="0" w:color="auto"/>
        <w:left w:val="none" w:sz="0" w:space="0" w:color="auto"/>
        <w:bottom w:val="none" w:sz="0" w:space="0" w:color="auto"/>
        <w:right w:val="none" w:sz="0" w:space="0" w:color="auto"/>
      </w:divBdr>
    </w:div>
    <w:div w:id="507912558">
      <w:bodyDiv w:val="1"/>
      <w:marLeft w:val="0"/>
      <w:marRight w:val="0"/>
      <w:marTop w:val="0"/>
      <w:marBottom w:val="0"/>
      <w:divBdr>
        <w:top w:val="none" w:sz="0" w:space="0" w:color="auto"/>
        <w:left w:val="none" w:sz="0" w:space="0" w:color="auto"/>
        <w:bottom w:val="none" w:sz="0" w:space="0" w:color="auto"/>
        <w:right w:val="none" w:sz="0" w:space="0" w:color="auto"/>
      </w:divBdr>
    </w:div>
    <w:div w:id="510997041">
      <w:bodyDiv w:val="1"/>
      <w:marLeft w:val="0"/>
      <w:marRight w:val="0"/>
      <w:marTop w:val="0"/>
      <w:marBottom w:val="0"/>
      <w:divBdr>
        <w:top w:val="none" w:sz="0" w:space="0" w:color="auto"/>
        <w:left w:val="none" w:sz="0" w:space="0" w:color="auto"/>
        <w:bottom w:val="none" w:sz="0" w:space="0" w:color="auto"/>
        <w:right w:val="none" w:sz="0" w:space="0" w:color="auto"/>
      </w:divBdr>
    </w:div>
    <w:div w:id="534079468">
      <w:bodyDiv w:val="1"/>
      <w:marLeft w:val="0"/>
      <w:marRight w:val="0"/>
      <w:marTop w:val="0"/>
      <w:marBottom w:val="0"/>
      <w:divBdr>
        <w:top w:val="none" w:sz="0" w:space="0" w:color="auto"/>
        <w:left w:val="none" w:sz="0" w:space="0" w:color="auto"/>
        <w:bottom w:val="none" w:sz="0" w:space="0" w:color="auto"/>
        <w:right w:val="none" w:sz="0" w:space="0" w:color="auto"/>
      </w:divBdr>
    </w:div>
    <w:div w:id="549926733">
      <w:bodyDiv w:val="1"/>
      <w:marLeft w:val="0"/>
      <w:marRight w:val="0"/>
      <w:marTop w:val="0"/>
      <w:marBottom w:val="0"/>
      <w:divBdr>
        <w:top w:val="none" w:sz="0" w:space="0" w:color="auto"/>
        <w:left w:val="none" w:sz="0" w:space="0" w:color="auto"/>
        <w:bottom w:val="none" w:sz="0" w:space="0" w:color="auto"/>
        <w:right w:val="none" w:sz="0" w:space="0" w:color="auto"/>
      </w:divBdr>
    </w:div>
    <w:div w:id="554705200">
      <w:bodyDiv w:val="1"/>
      <w:marLeft w:val="0"/>
      <w:marRight w:val="0"/>
      <w:marTop w:val="0"/>
      <w:marBottom w:val="0"/>
      <w:divBdr>
        <w:top w:val="none" w:sz="0" w:space="0" w:color="auto"/>
        <w:left w:val="none" w:sz="0" w:space="0" w:color="auto"/>
        <w:bottom w:val="none" w:sz="0" w:space="0" w:color="auto"/>
        <w:right w:val="none" w:sz="0" w:space="0" w:color="auto"/>
      </w:divBdr>
    </w:div>
    <w:div w:id="555631139">
      <w:bodyDiv w:val="1"/>
      <w:marLeft w:val="0"/>
      <w:marRight w:val="0"/>
      <w:marTop w:val="0"/>
      <w:marBottom w:val="0"/>
      <w:divBdr>
        <w:top w:val="none" w:sz="0" w:space="0" w:color="auto"/>
        <w:left w:val="none" w:sz="0" w:space="0" w:color="auto"/>
        <w:bottom w:val="none" w:sz="0" w:space="0" w:color="auto"/>
        <w:right w:val="none" w:sz="0" w:space="0" w:color="auto"/>
      </w:divBdr>
    </w:div>
    <w:div w:id="585193544">
      <w:bodyDiv w:val="1"/>
      <w:marLeft w:val="0"/>
      <w:marRight w:val="0"/>
      <w:marTop w:val="0"/>
      <w:marBottom w:val="0"/>
      <w:divBdr>
        <w:top w:val="none" w:sz="0" w:space="0" w:color="auto"/>
        <w:left w:val="none" w:sz="0" w:space="0" w:color="auto"/>
        <w:bottom w:val="none" w:sz="0" w:space="0" w:color="auto"/>
        <w:right w:val="none" w:sz="0" w:space="0" w:color="auto"/>
      </w:divBdr>
    </w:div>
    <w:div w:id="587811913">
      <w:bodyDiv w:val="1"/>
      <w:marLeft w:val="0"/>
      <w:marRight w:val="0"/>
      <w:marTop w:val="0"/>
      <w:marBottom w:val="0"/>
      <w:divBdr>
        <w:top w:val="none" w:sz="0" w:space="0" w:color="auto"/>
        <w:left w:val="none" w:sz="0" w:space="0" w:color="auto"/>
        <w:bottom w:val="none" w:sz="0" w:space="0" w:color="auto"/>
        <w:right w:val="none" w:sz="0" w:space="0" w:color="auto"/>
      </w:divBdr>
    </w:div>
    <w:div w:id="590166617">
      <w:bodyDiv w:val="1"/>
      <w:marLeft w:val="0"/>
      <w:marRight w:val="0"/>
      <w:marTop w:val="0"/>
      <w:marBottom w:val="0"/>
      <w:divBdr>
        <w:top w:val="none" w:sz="0" w:space="0" w:color="auto"/>
        <w:left w:val="none" w:sz="0" w:space="0" w:color="auto"/>
        <w:bottom w:val="none" w:sz="0" w:space="0" w:color="auto"/>
        <w:right w:val="none" w:sz="0" w:space="0" w:color="auto"/>
      </w:divBdr>
    </w:div>
    <w:div w:id="605967579">
      <w:bodyDiv w:val="1"/>
      <w:marLeft w:val="0"/>
      <w:marRight w:val="0"/>
      <w:marTop w:val="0"/>
      <w:marBottom w:val="0"/>
      <w:divBdr>
        <w:top w:val="none" w:sz="0" w:space="0" w:color="auto"/>
        <w:left w:val="none" w:sz="0" w:space="0" w:color="auto"/>
        <w:bottom w:val="none" w:sz="0" w:space="0" w:color="auto"/>
        <w:right w:val="none" w:sz="0" w:space="0" w:color="auto"/>
      </w:divBdr>
    </w:div>
    <w:div w:id="622880794">
      <w:bodyDiv w:val="1"/>
      <w:marLeft w:val="0"/>
      <w:marRight w:val="0"/>
      <w:marTop w:val="0"/>
      <w:marBottom w:val="0"/>
      <w:divBdr>
        <w:top w:val="none" w:sz="0" w:space="0" w:color="auto"/>
        <w:left w:val="none" w:sz="0" w:space="0" w:color="auto"/>
        <w:bottom w:val="none" w:sz="0" w:space="0" w:color="auto"/>
        <w:right w:val="none" w:sz="0" w:space="0" w:color="auto"/>
      </w:divBdr>
    </w:div>
    <w:div w:id="639001079">
      <w:bodyDiv w:val="1"/>
      <w:marLeft w:val="0"/>
      <w:marRight w:val="0"/>
      <w:marTop w:val="0"/>
      <w:marBottom w:val="0"/>
      <w:divBdr>
        <w:top w:val="none" w:sz="0" w:space="0" w:color="auto"/>
        <w:left w:val="none" w:sz="0" w:space="0" w:color="auto"/>
        <w:bottom w:val="none" w:sz="0" w:space="0" w:color="auto"/>
        <w:right w:val="none" w:sz="0" w:space="0" w:color="auto"/>
      </w:divBdr>
    </w:div>
    <w:div w:id="655112583">
      <w:bodyDiv w:val="1"/>
      <w:marLeft w:val="0"/>
      <w:marRight w:val="0"/>
      <w:marTop w:val="0"/>
      <w:marBottom w:val="0"/>
      <w:divBdr>
        <w:top w:val="none" w:sz="0" w:space="0" w:color="auto"/>
        <w:left w:val="none" w:sz="0" w:space="0" w:color="auto"/>
        <w:bottom w:val="none" w:sz="0" w:space="0" w:color="auto"/>
        <w:right w:val="none" w:sz="0" w:space="0" w:color="auto"/>
      </w:divBdr>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686949946">
      <w:bodyDiv w:val="1"/>
      <w:marLeft w:val="0"/>
      <w:marRight w:val="0"/>
      <w:marTop w:val="0"/>
      <w:marBottom w:val="0"/>
      <w:divBdr>
        <w:top w:val="none" w:sz="0" w:space="0" w:color="auto"/>
        <w:left w:val="none" w:sz="0" w:space="0" w:color="auto"/>
        <w:bottom w:val="none" w:sz="0" w:space="0" w:color="auto"/>
        <w:right w:val="none" w:sz="0" w:space="0" w:color="auto"/>
      </w:divBdr>
    </w:div>
    <w:div w:id="742991744">
      <w:bodyDiv w:val="1"/>
      <w:marLeft w:val="0"/>
      <w:marRight w:val="0"/>
      <w:marTop w:val="0"/>
      <w:marBottom w:val="0"/>
      <w:divBdr>
        <w:top w:val="none" w:sz="0" w:space="0" w:color="auto"/>
        <w:left w:val="none" w:sz="0" w:space="0" w:color="auto"/>
        <w:bottom w:val="none" w:sz="0" w:space="0" w:color="auto"/>
        <w:right w:val="none" w:sz="0" w:space="0" w:color="auto"/>
      </w:divBdr>
    </w:div>
    <w:div w:id="800078539">
      <w:bodyDiv w:val="1"/>
      <w:marLeft w:val="0"/>
      <w:marRight w:val="0"/>
      <w:marTop w:val="0"/>
      <w:marBottom w:val="0"/>
      <w:divBdr>
        <w:top w:val="none" w:sz="0" w:space="0" w:color="auto"/>
        <w:left w:val="none" w:sz="0" w:space="0" w:color="auto"/>
        <w:bottom w:val="none" w:sz="0" w:space="0" w:color="auto"/>
        <w:right w:val="none" w:sz="0" w:space="0" w:color="auto"/>
      </w:divBdr>
    </w:div>
    <w:div w:id="801121125">
      <w:bodyDiv w:val="1"/>
      <w:marLeft w:val="0"/>
      <w:marRight w:val="0"/>
      <w:marTop w:val="0"/>
      <w:marBottom w:val="0"/>
      <w:divBdr>
        <w:top w:val="none" w:sz="0" w:space="0" w:color="auto"/>
        <w:left w:val="none" w:sz="0" w:space="0" w:color="auto"/>
        <w:bottom w:val="none" w:sz="0" w:space="0" w:color="auto"/>
        <w:right w:val="none" w:sz="0" w:space="0" w:color="auto"/>
      </w:divBdr>
    </w:div>
    <w:div w:id="812068234">
      <w:bodyDiv w:val="1"/>
      <w:marLeft w:val="0"/>
      <w:marRight w:val="0"/>
      <w:marTop w:val="0"/>
      <w:marBottom w:val="0"/>
      <w:divBdr>
        <w:top w:val="none" w:sz="0" w:space="0" w:color="auto"/>
        <w:left w:val="none" w:sz="0" w:space="0" w:color="auto"/>
        <w:bottom w:val="none" w:sz="0" w:space="0" w:color="auto"/>
        <w:right w:val="none" w:sz="0" w:space="0" w:color="auto"/>
      </w:divBdr>
    </w:div>
    <w:div w:id="813793111">
      <w:bodyDiv w:val="1"/>
      <w:marLeft w:val="0"/>
      <w:marRight w:val="0"/>
      <w:marTop w:val="0"/>
      <w:marBottom w:val="0"/>
      <w:divBdr>
        <w:top w:val="none" w:sz="0" w:space="0" w:color="auto"/>
        <w:left w:val="none" w:sz="0" w:space="0" w:color="auto"/>
        <w:bottom w:val="none" w:sz="0" w:space="0" w:color="auto"/>
        <w:right w:val="none" w:sz="0" w:space="0" w:color="auto"/>
      </w:divBdr>
    </w:div>
    <w:div w:id="815757759">
      <w:bodyDiv w:val="1"/>
      <w:marLeft w:val="0"/>
      <w:marRight w:val="0"/>
      <w:marTop w:val="0"/>
      <w:marBottom w:val="0"/>
      <w:divBdr>
        <w:top w:val="none" w:sz="0" w:space="0" w:color="auto"/>
        <w:left w:val="none" w:sz="0" w:space="0" w:color="auto"/>
        <w:bottom w:val="none" w:sz="0" w:space="0" w:color="auto"/>
        <w:right w:val="none" w:sz="0" w:space="0" w:color="auto"/>
      </w:divBdr>
    </w:div>
    <w:div w:id="817261635">
      <w:bodyDiv w:val="1"/>
      <w:marLeft w:val="0"/>
      <w:marRight w:val="0"/>
      <w:marTop w:val="0"/>
      <w:marBottom w:val="0"/>
      <w:divBdr>
        <w:top w:val="none" w:sz="0" w:space="0" w:color="auto"/>
        <w:left w:val="none" w:sz="0" w:space="0" w:color="auto"/>
        <w:bottom w:val="none" w:sz="0" w:space="0" w:color="auto"/>
        <w:right w:val="none" w:sz="0" w:space="0" w:color="auto"/>
      </w:divBdr>
    </w:div>
    <w:div w:id="828204720">
      <w:bodyDiv w:val="1"/>
      <w:marLeft w:val="0"/>
      <w:marRight w:val="0"/>
      <w:marTop w:val="0"/>
      <w:marBottom w:val="0"/>
      <w:divBdr>
        <w:top w:val="none" w:sz="0" w:space="0" w:color="auto"/>
        <w:left w:val="none" w:sz="0" w:space="0" w:color="auto"/>
        <w:bottom w:val="none" w:sz="0" w:space="0" w:color="auto"/>
        <w:right w:val="none" w:sz="0" w:space="0" w:color="auto"/>
      </w:divBdr>
    </w:div>
    <w:div w:id="857236212">
      <w:bodyDiv w:val="1"/>
      <w:marLeft w:val="0"/>
      <w:marRight w:val="0"/>
      <w:marTop w:val="0"/>
      <w:marBottom w:val="0"/>
      <w:divBdr>
        <w:top w:val="none" w:sz="0" w:space="0" w:color="auto"/>
        <w:left w:val="none" w:sz="0" w:space="0" w:color="auto"/>
        <w:bottom w:val="none" w:sz="0" w:space="0" w:color="auto"/>
        <w:right w:val="none" w:sz="0" w:space="0" w:color="auto"/>
      </w:divBdr>
    </w:div>
    <w:div w:id="858542935">
      <w:bodyDiv w:val="1"/>
      <w:marLeft w:val="0"/>
      <w:marRight w:val="0"/>
      <w:marTop w:val="0"/>
      <w:marBottom w:val="0"/>
      <w:divBdr>
        <w:top w:val="none" w:sz="0" w:space="0" w:color="auto"/>
        <w:left w:val="none" w:sz="0" w:space="0" w:color="auto"/>
        <w:bottom w:val="none" w:sz="0" w:space="0" w:color="auto"/>
        <w:right w:val="none" w:sz="0" w:space="0" w:color="auto"/>
      </w:divBdr>
    </w:div>
    <w:div w:id="863445041">
      <w:bodyDiv w:val="1"/>
      <w:marLeft w:val="0"/>
      <w:marRight w:val="0"/>
      <w:marTop w:val="0"/>
      <w:marBottom w:val="0"/>
      <w:divBdr>
        <w:top w:val="none" w:sz="0" w:space="0" w:color="auto"/>
        <w:left w:val="none" w:sz="0" w:space="0" w:color="auto"/>
        <w:bottom w:val="none" w:sz="0" w:space="0" w:color="auto"/>
        <w:right w:val="none" w:sz="0" w:space="0" w:color="auto"/>
      </w:divBdr>
    </w:div>
    <w:div w:id="881552379">
      <w:bodyDiv w:val="1"/>
      <w:marLeft w:val="0"/>
      <w:marRight w:val="0"/>
      <w:marTop w:val="0"/>
      <w:marBottom w:val="0"/>
      <w:divBdr>
        <w:top w:val="none" w:sz="0" w:space="0" w:color="auto"/>
        <w:left w:val="none" w:sz="0" w:space="0" w:color="auto"/>
        <w:bottom w:val="none" w:sz="0" w:space="0" w:color="auto"/>
        <w:right w:val="none" w:sz="0" w:space="0" w:color="auto"/>
      </w:divBdr>
    </w:div>
    <w:div w:id="890773708">
      <w:bodyDiv w:val="1"/>
      <w:marLeft w:val="0"/>
      <w:marRight w:val="0"/>
      <w:marTop w:val="0"/>
      <w:marBottom w:val="0"/>
      <w:divBdr>
        <w:top w:val="none" w:sz="0" w:space="0" w:color="auto"/>
        <w:left w:val="none" w:sz="0" w:space="0" w:color="auto"/>
        <w:bottom w:val="none" w:sz="0" w:space="0" w:color="auto"/>
        <w:right w:val="none" w:sz="0" w:space="0" w:color="auto"/>
      </w:divBdr>
    </w:div>
    <w:div w:id="903415625">
      <w:bodyDiv w:val="1"/>
      <w:marLeft w:val="0"/>
      <w:marRight w:val="0"/>
      <w:marTop w:val="0"/>
      <w:marBottom w:val="0"/>
      <w:divBdr>
        <w:top w:val="none" w:sz="0" w:space="0" w:color="auto"/>
        <w:left w:val="none" w:sz="0" w:space="0" w:color="auto"/>
        <w:bottom w:val="none" w:sz="0" w:space="0" w:color="auto"/>
        <w:right w:val="none" w:sz="0" w:space="0" w:color="auto"/>
      </w:divBdr>
    </w:div>
    <w:div w:id="926503780">
      <w:bodyDiv w:val="1"/>
      <w:marLeft w:val="0"/>
      <w:marRight w:val="0"/>
      <w:marTop w:val="0"/>
      <w:marBottom w:val="0"/>
      <w:divBdr>
        <w:top w:val="none" w:sz="0" w:space="0" w:color="auto"/>
        <w:left w:val="none" w:sz="0" w:space="0" w:color="auto"/>
        <w:bottom w:val="none" w:sz="0" w:space="0" w:color="auto"/>
        <w:right w:val="none" w:sz="0" w:space="0" w:color="auto"/>
      </w:divBdr>
    </w:div>
    <w:div w:id="941307191">
      <w:bodyDiv w:val="1"/>
      <w:marLeft w:val="0"/>
      <w:marRight w:val="0"/>
      <w:marTop w:val="0"/>
      <w:marBottom w:val="0"/>
      <w:divBdr>
        <w:top w:val="none" w:sz="0" w:space="0" w:color="auto"/>
        <w:left w:val="none" w:sz="0" w:space="0" w:color="auto"/>
        <w:bottom w:val="none" w:sz="0" w:space="0" w:color="auto"/>
        <w:right w:val="none" w:sz="0" w:space="0" w:color="auto"/>
      </w:divBdr>
    </w:div>
    <w:div w:id="1000162371">
      <w:bodyDiv w:val="1"/>
      <w:marLeft w:val="0"/>
      <w:marRight w:val="0"/>
      <w:marTop w:val="0"/>
      <w:marBottom w:val="0"/>
      <w:divBdr>
        <w:top w:val="none" w:sz="0" w:space="0" w:color="auto"/>
        <w:left w:val="none" w:sz="0" w:space="0" w:color="auto"/>
        <w:bottom w:val="none" w:sz="0" w:space="0" w:color="auto"/>
        <w:right w:val="none" w:sz="0" w:space="0" w:color="auto"/>
      </w:divBdr>
      <w:divsChild>
        <w:div w:id="1341203356">
          <w:marLeft w:val="0"/>
          <w:marRight w:val="0"/>
          <w:marTop w:val="0"/>
          <w:marBottom w:val="0"/>
          <w:divBdr>
            <w:top w:val="none" w:sz="0" w:space="0" w:color="auto"/>
            <w:left w:val="none" w:sz="0" w:space="0" w:color="auto"/>
            <w:bottom w:val="none" w:sz="0" w:space="0" w:color="auto"/>
            <w:right w:val="none" w:sz="0" w:space="0" w:color="auto"/>
          </w:divBdr>
        </w:div>
        <w:div w:id="451173843">
          <w:marLeft w:val="0"/>
          <w:marRight w:val="0"/>
          <w:marTop w:val="0"/>
          <w:marBottom w:val="0"/>
          <w:divBdr>
            <w:top w:val="none" w:sz="0" w:space="0" w:color="auto"/>
            <w:left w:val="none" w:sz="0" w:space="0" w:color="auto"/>
            <w:bottom w:val="none" w:sz="0" w:space="0" w:color="auto"/>
            <w:right w:val="none" w:sz="0" w:space="0" w:color="auto"/>
          </w:divBdr>
        </w:div>
        <w:div w:id="15160768">
          <w:marLeft w:val="0"/>
          <w:marRight w:val="0"/>
          <w:marTop w:val="0"/>
          <w:marBottom w:val="0"/>
          <w:divBdr>
            <w:top w:val="none" w:sz="0" w:space="0" w:color="auto"/>
            <w:left w:val="none" w:sz="0" w:space="0" w:color="auto"/>
            <w:bottom w:val="none" w:sz="0" w:space="0" w:color="auto"/>
            <w:right w:val="none" w:sz="0" w:space="0" w:color="auto"/>
          </w:divBdr>
        </w:div>
        <w:div w:id="1426875580">
          <w:marLeft w:val="0"/>
          <w:marRight w:val="0"/>
          <w:marTop w:val="0"/>
          <w:marBottom w:val="0"/>
          <w:divBdr>
            <w:top w:val="none" w:sz="0" w:space="0" w:color="auto"/>
            <w:left w:val="none" w:sz="0" w:space="0" w:color="auto"/>
            <w:bottom w:val="none" w:sz="0" w:space="0" w:color="auto"/>
            <w:right w:val="none" w:sz="0" w:space="0" w:color="auto"/>
          </w:divBdr>
        </w:div>
        <w:div w:id="879901804">
          <w:marLeft w:val="0"/>
          <w:marRight w:val="0"/>
          <w:marTop w:val="0"/>
          <w:marBottom w:val="0"/>
          <w:divBdr>
            <w:top w:val="none" w:sz="0" w:space="0" w:color="auto"/>
            <w:left w:val="none" w:sz="0" w:space="0" w:color="auto"/>
            <w:bottom w:val="none" w:sz="0" w:space="0" w:color="auto"/>
            <w:right w:val="none" w:sz="0" w:space="0" w:color="auto"/>
          </w:divBdr>
        </w:div>
        <w:div w:id="161701764">
          <w:marLeft w:val="0"/>
          <w:marRight w:val="0"/>
          <w:marTop w:val="0"/>
          <w:marBottom w:val="0"/>
          <w:divBdr>
            <w:top w:val="none" w:sz="0" w:space="0" w:color="auto"/>
            <w:left w:val="none" w:sz="0" w:space="0" w:color="auto"/>
            <w:bottom w:val="none" w:sz="0" w:space="0" w:color="auto"/>
            <w:right w:val="none" w:sz="0" w:space="0" w:color="auto"/>
          </w:divBdr>
        </w:div>
        <w:div w:id="7609537">
          <w:marLeft w:val="0"/>
          <w:marRight w:val="0"/>
          <w:marTop w:val="0"/>
          <w:marBottom w:val="0"/>
          <w:divBdr>
            <w:top w:val="none" w:sz="0" w:space="0" w:color="auto"/>
            <w:left w:val="none" w:sz="0" w:space="0" w:color="auto"/>
            <w:bottom w:val="none" w:sz="0" w:space="0" w:color="auto"/>
            <w:right w:val="none" w:sz="0" w:space="0" w:color="auto"/>
          </w:divBdr>
        </w:div>
        <w:div w:id="442383751">
          <w:marLeft w:val="0"/>
          <w:marRight w:val="0"/>
          <w:marTop w:val="0"/>
          <w:marBottom w:val="0"/>
          <w:divBdr>
            <w:top w:val="none" w:sz="0" w:space="0" w:color="auto"/>
            <w:left w:val="none" w:sz="0" w:space="0" w:color="auto"/>
            <w:bottom w:val="none" w:sz="0" w:space="0" w:color="auto"/>
            <w:right w:val="none" w:sz="0" w:space="0" w:color="auto"/>
          </w:divBdr>
        </w:div>
        <w:div w:id="1949845523">
          <w:marLeft w:val="0"/>
          <w:marRight w:val="0"/>
          <w:marTop w:val="0"/>
          <w:marBottom w:val="0"/>
          <w:divBdr>
            <w:top w:val="none" w:sz="0" w:space="0" w:color="auto"/>
            <w:left w:val="none" w:sz="0" w:space="0" w:color="auto"/>
            <w:bottom w:val="none" w:sz="0" w:space="0" w:color="auto"/>
            <w:right w:val="none" w:sz="0" w:space="0" w:color="auto"/>
          </w:divBdr>
        </w:div>
        <w:div w:id="192882499">
          <w:marLeft w:val="0"/>
          <w:marRight w:val="0"/>
          <w:marTop w:val="0"/>
          <w:marBottom w:val="0"/>
          <w:divBdr>
            <w:top w:val="none" w:sz="0" w:space="0" w:color="auto"/>
            <w:left w:val="none" w:sz="0" w:space="0" w:color="auto"/>
            <w:bottom w:val="none" w:sz="0" w:space="0" w:color="auto"/>
            <w:right w:val="none" w:sz="0" w:space="0" w:color="auto"/>
          </w:divBdr>
        </w:div>
        <w:div w:id="1350524898">
          <w:marLeft w:val="0"/>
          <w:marRight w:val="0"/>
          <w:marTop w:val="0"/>
          <w:marBottom w:val="0"/>
          <w:divBdr>
            <w:top w:val="none" w:sz="0" w:space="0" w:color="auto"/>
            <w:left w:val="none" w:sz="0" w:space="0" w:color="auto"/>
            <w:bottom w:val="none" w:sz="0" w:space="0" w:color="auto"/>
            <w:right w:val="none" w:sz="0" w:space="0" w:color="auto"/>
          </w:divBdr>
        </w:div>
        <w:div w:id="1922061825">
          <w:marLeft w:val="0"/>
          <w:marRight w:val="0"/>
          <w:marTop w:val="0"/>
          <w:marBottom w:val="0"/>
          <w:divBdr>
            <w:top w:val="none" w:sz="0" w:space="0" w:color="auto"/>
            <w:left w:val="none" w:sz="0" w:space="0" w:color="auto"/>
            <w:bottom w:val="none" w:sz="0" w:space="0" w:color="auto"/>
            <w:right w:val="none" w:sz="0" w:space="0" w:color="auto"/>
          </w:divBdr>
        </w:div>
        <w:div w:id="1946503101">
          <w:marLeft w:val="0"/>
          <w:marRight w:val="0"/>
          <w:marTop w:val="0"/>
          <w:marBottom w:val="0"/>
          <w:divBdr>
            <w:top w:val="none" w:sz="0" w:space="0" w:color="auto"/>
            <w:left w:val="none" w:sz="0" w:space="0" w:color="auto"/>
            <w:bottom w:val="none" w:sz="0" w:space="0" w:color="auto"/>
            <w:right w:val="none" w:sz="0" w:space="0" w:color="auto"/>
          </w:divBdr>
        </w:div>
        <w:div w:id="991788279">
          <w:marLeft w:val="0"/>
          <w:marRight w:val="0"/>
          <w:marTop w:val="0"/>
          <w:marBottom w:val="0"/>
          <w:divBdr>
            <w:top w:val="none" w:sz="0" w:space="0" w:color="auto"/>
            <w:left w:val="none" w:sz="0" w:space="0" w:color="auto"/>
            <w:bottom w:val="none" w:sz="0" w:space="0" w:color="auto"/>
            <w:right w:val="none" w:sz="0" w:space="0" w:color="auto"/>
          </w:divBdr>
        </w:div>
      </w:divsChild>
    </w:div>
    <w:div w:id="1012150937">
      <w:bodyDiv w:val="1"/>
      <w:marLeft w:val="0"/>
      <w:marRight w:val="0"/>
      <w:marTop w:val="0"/>
      <w:marBottom w:val="0"/>
      <w:divBdr>
        <w:top w:val="none" w:sz="0" w:space="0" w:color="auto"/>
        <w:left w:val="none" w:sz="0" w:space="0" w:color="auto"/>
        <w:bottom w:val="none" w:sz="0" w:space="0" w:color="auto"/>
        <w:right w:val="none" w:sz="0" w:space="0" w:color="auto"/>
      </w:divBdr>
    </w:div>
    <w:div w:id="1022515371">
      <w:bodyDiv w:val="1"/>
      <w:marLeft w:val="0"/>
      <w:marRight w:val="0"/>
      <w:marTop w:val="0"/>
      <w:marBottom w:val="0"/>
      <w:divBdr>
        <w:top w:val="none" w:sz="0" w:space="0" w:color="auto"/>
        <w:left w:val="none" w:sz="0" w:space="0" w:color="auto"/>
        <w:bottom w:val="none" w:sz="0" w:space="0" w:color="auto"/>
        <w:right w:val="none" w:sz="0" w:space="0" w:color="auto"/>
      </w:divBdr>
    </w:div>
    <w:div w:id="1050346075">
      <w:bodyDiv w:val="1"/>
      <w:marLeft w:val="0"/>
      <w:marRight w:val="0"/>
      <w:marTop w:val="0"/>
      <w:marBottom w:val="0"/>
      <w:divBdr>
        <w:top w:val="none" w:sz="0" w:space="0" w:color="auto"/>
        <w:left w:val="none" w:sz="0" w:space="0" w:color="auto"/>
        <w:bottom w:val="none" w:sz="0" w:space="0" w:color="auto"/>
        <w:right w:val="none" w:sz="0" w:space="0" w:color="auto"/>
      </w:divBdr>
    </w:div>
    <w:div w:id="1050805020">
      <w:bodyDiv w:val="1"/>
      <w:marLeft w:val="0"/>
      <w:marRight w:val="0"/>
      <w:marTop w:val="0"/>
      <w:marBottom w:val="0"/>
      <w:divBdr>
        <w:top w:val="none" w:sz="0" w:space="0" w:color="auto"/>
        <w:left w:val="none" w:sz="0" w:space="0" w:color="auto"/>
        <w:bottom w:val="none" w:sz="0" w:space="0" w:color="auto"/>
        <w:right w:val="none" w:sz="0" w:space="0" w:color="auto"/>
      </w:divBdr>
    </w:div>
    <w:div w:id="1062630985">
      <w:bodyDiv w:val="1"/>
      <w:marLeft w:val="0"/>
      <w:marRight w:val="0"/>
      <w:marTop w:val="0"/>
      <w:marBottom w:val="0"/>
      <w:divBdr>
        <w:top w:val="none" w:sz="0" w:space="0" w:color="auto"/>
        <w:left w:val="none" w:sz="0" w:space="0" w:color="auto"/>
        <w:bottom w:val="none" w:sz="0" w:space="0" w:color="auto"/>
        <w:right w:val="none" w:sz="0" w:space="0" w:color="auto"/>
      </w:divBdr>
    </w:div>
    <w:div w:id="1063060334">
      <w:bodyDiv w:val="1"/>
      <w:marLeft w:val="0"/>
      <w:marRight w:val="0"/>
      <w:marTop w:val="0"/>
      <w:marBottom w:val="0"/>
      <w:divBdr>
        <w:top w:val="none" w:sz="0" w:space="0" w:color="auto"/>
        <w:left w:val="none" w:sz="0" w:space="0" w:color="auto"/>
        <w:bottom w:val="none" w:sz="0" w:space="0" w:color="auto"/>
        <w:right w:val="none" w:sz="0" w:space="0" w:color="auto"/>
      </w:divBdr>
    </w:div>
    <w:div w:id="1071657268">
      <w:bodyDiv w:val="1"/>
      <w:marLeft w:val="0"/>
      <w:marRight w:val="0"/>
      <w:marTop w:val="0"/>
      <w:marBottom w:val="0"/>
      <w:divBdr>
        <w:top w:val="none" w:sz="0" w:space="0" w:color="auto"/>
        <w:left w:val="none" w:sz="0" w:space="0" w:color="auto"/>
        <w:bottom w:val="none" w:sz="0" w:space="0" w:color="auto"/>
        <w:right w:val="none" w:sz="0" w:space="0" w:color="auto"/>
      </w:divBdr>
    </w:div>
    <w:div w:id="1101031788">
      <w:bodyDiv w:val="1"/>
      <w:marLeft w:val="0"/>
      <w:marRight w:val="0"/>
      <w:marTop w:val="0"/>
      <w:marBottom w:val="0"/>
      <w:divBdr>
        <w:top w:val="none" w:sz="0" w:space="0" w:color="auto"/>
        <w:left w:val="none" w:sz="0" w:space="0" w:color="auto"/>
        <w:bottom w:val="none" w:sz="0" w:space="0" w:color="auto"/>
        <w:right w:val="none" w:sz="0" w:space="0" w:color="auto"/>
      </w:divBdr>
    </w:div>
    <w:div w:id="1144855235">
      <w:bodyDiv w:val="1"/>
      <w:marLeft w:val="0"/>
      <w:marRight w:val="0"/>
      <w:marTop w:val="0"/>
      <w:marBottom w:val="0"/>
      <w:divBdr>
        <w:top w:val="none" w:sz="0" w:space="0" w:color="auto"/>
        <w:left w:val="none" w:sz="0" w:space="0" w:color="auto"/>
        <w:bottom w:val="none" w:sz="0" w:space="0" w:color="auto"/>
        <w:right w:val="none" w:sz="0" w:space="0" w:color="auto"/>
      </w:divBdr>
    </w:div>
    <w:div w:id="1155072138">
      <w:bodyDiv w:val="1"/>
      <w:marLeft w:val="0"/>
      <w:marRight w:val="0"/>
      <w:marTop w:val="0"/>
      <w:marBottom w:val="0"/>
      <w:divBdr>
        <w:top w:val="none" w:sz="0" w:space="0" w:color="auto"/>
        <w:left w:val="none" w:sz="0" w:space="0" w:color="auto"/>
        <w:bottom w:val="none" w:sz="0" w:space="0" w:color="auto"/>
        <w:right w:val="none" w:sz="0" w:space="0" w:color="auto"/>
      </w:divBdr>
    </w:div>
    <w:div w:id="1198153997">
      <w:bodyDiv w:val="1"/>
      <w:marLeft w:val="0"/>
      <w:marRight w:val="0"/>
      <w:marTop w:val="0"/>
      <w:marBottom w:val="0"/>
      <w:divBdr>
        <w:top w:val="none" w:sz="0" w:space="0" w:color="auto"/>
        <w:left w:val="none" w:sz="0" w:space="0" w:color="auto"/>
        <w:bottom w:val="none" w:sz="0" w:space="0" w:color="auto"/>
        <w:right w:val="none" w:sz="0" w:space="0" w:color="auto"/>
      </w:divBdr>
    </w:div>
    <w:div w:id="1206604911">
      <w:bodyDiv w:val="1"/>
      <w:marLeft w:val="0"/>
      <w:marRight w:val="0"/>
      <w:marTop w:val="0"/>
      <w:marBottom w:val="0"/>
      <w:divBdr>
        <w:top w:val="none" w:sz="0" w:space="0" w:color="auto"/>
        <w:left w:val="none" w:sz="0" w:space="0" w:color="auto"/>
        <w:bottom w:val="none" w:sz="0" w:space="0" w:color="auto"/>
        <w:right w:val="none" w:sz="0" w:space="0" w:color="auto"/>
      </w:divBdr>
    </w:div>
    <w:div w:id="1231773700">
      <w:bodyDiv w:val="1"/>
      <w:marLeft w:val="0"/>
      <w:marRight w:val="0"/>
      <w:marTop w:val="0"/>
      <w:marBottom w:val="0"/>
      <w:divBdr>
        <w:top w:val="none" w:sz="0" w:space="0" w:color="auto"/>
        <w:left w:val="none" w:sz="0" w:space="0" w:color="auto"/>
        <w:bottom w:val="none" w:sz="0" w:space="0" w:color="auto"/>
        <w:right w:val="none" w:sz="0" w:space="0" w:color="auto"/>
      </w:divBdr>
    </w:div>
    <w:div w:id="1258951370">
      <w:bodyDiv w:val="1"/>
      <w:marLeft w:val="0"/>
      <w:marRight w:val="0"/>
      <w:marTop w:val="0"/>
      <w:marBottom w:val="0"/>
      <w:divBdr>
        <w:top w:val="none" w:sz="0" w:space="0" w:color="auto"/>
        <w:left w:val="none" w:sz="0" w:space="0" w:color="auto"/>
        <w:bottom w:val="none" w:sz="0" w:space="0" w:color="auto"/>
        <w:right w:val="none" w:sz="0" w:space="0" w:color="auto"/>
      </w:divBdr>
    </w:div>
    <w:div w:id="1283027828">
      <w:bodyDiv w:val="1"/>
      <w:marLeft w:val="0"/>
      <w:marRight w:val="0"/>
      <w:marTop w:val="0"/>
      <w:marBottom w:val="0"/>
      <w:divBdr>
        <w:top w:val="none" w:sz="0" w:space="0" w:color="auto"/>
        <w:left w:val="none" w:sz="0" w:space="0" w:color="auto"/>
        <w:bottom w:val="none" w:sz="0" w:space="0" w:color="auto"/>
        <w:right w:val="none" w:sz="0" w:space="0" w:color="auto"/>
      </w:divBdr>
    </w:div>
    <w:div w:id="1307929163">
      <w:bodyDiv w:val="1"/>
      <w:marLeft w:val="0"/>
      <w:marRight w:val="0"/>
      <w:marTop w:val="0"/>
      <w:marBottom w:val="0"/>
      <w:divBdr>
        <w:top w:val="none" w:sz="0" w:space="0" w:color="auto"/>
        <w:left w:val="none" w:sz="0" w:space="0" w:color="auto"/>
        <w:bottom w:val="none" w:sz="0" w:space="0" w:color="auto"/>
        <w:right w:val="none" w:sz="0" w:space="0" w:color="auto"/>
      </w:divBdr>
    </w:div>
    <w:div w:id="1322004496">
      <w:bodyDiv w:val="1"/>
      <w:marLeft w:val="0"/>
      <w:marRight w:val="0"/>
      <w:marTop w:val="0"/>
      <w:marBottom w:val="0"/>
      <w:divBdr>
        <w:top w:val="none" w:sz="0" w:space="0" w:color="auto"/>
        <w:left w:val="none" w:sz="0" w:space="0" w:color="auto"/>
        <w:bottom w:val="none" w:sz="0" w:space="0" w:color="auto"/>
        <w:right w:val="none" w:sz="0" w:space="0" w:color="auto"/>
      </w:divBdr>
    </w:div>
    <w:div w:id="1323042103">
      <w:bodyDiv w:val="1"/>
      <w:marLeft w:val="0"/>
      <w:marRight w:val="0"/>
      <w:marTop w:val="0"/>
      <w:marBottom w:val="0"/>
      <w:divBdr>
        <w:top w:val="none" w:sz="0" w:space="0" w:color="auto"/>
        <w:left w:val="none" w:sz="0" w:space="0" w:color="auto"/>
        <w:bottom w:val="none" w:sz="0" w:space="0" w:color="auto"/>
        <w:right w:val="none" w:sz="0" w:space="0" w:color="auto"/>
      </w:divBdr>
    </w:div>
    <w:div w:id="1376344423">
      <w:bodyDiv w:val="1"/>
      <w:marLeft w:val="0"/>
      <w:marRight w:val="0"/>
      <w:marTop w:val="0"/>
      <w:marBottom w:val="0"/>
      <w:divBdr>
        <w:top w:val="none" w:sz="0" w:space="0" w:color="auto"/>
        <w:left w:val="none" w:sz="0" w:space="0" w:color="auto"/>
        <w:bottom w:val="none" w:sz="0" w:space="0" w:color="auto"/>
        <w:right w:val="none" w:sz="0" w:space="0" w:color="auto"/>
      </w:divBdr>
    </w:div>
    <w:div w:id="1395934654">
      <w:bodyDiv w:val="1"/>
      <w:marLeft w:val="0"/>
      <w:marRight w:val="0"/>
      <w:marTop w:val="0"/>
      <w:marBottom w:val="0"/>
      <w:divBdr>
        <w:top w:val="none" w:sz="0" w:space="0" w:color="auto"/>
        <w:left w:val="none" w:sz="0" w:space="0" w:color="auto"/>
        <w:bottom w:val="none" w:sz="0" w:space="0" w:color="auto"/>
        <w:right w:val="none" w:sz="0" w:space="0" w:color="auto"/>
      </w:divBdr>
    </w:div>
    <w:div w:id="1417675882">
      <w:bodyDiv w:val="1"/>
      <w:marLeft w:val="0"/>
      <w:marRight w:val="0"/>
      <w:marTop w:val="0"/>
      <w:marBottom w:val="0"/>
      <w:divBdr>
        <w:top w:val="none" w:sz="0" w:space="0" w:color="auto"/>
        <w:left w:val="none" w:sz="0" w:space="0" w:color="auto"/>
        <w:bottom w:val="none" w:sz="0" w:space="0" w:color="auto"/>
        <w:right w:val="none" w:sz="0" w:space="0" w:color="auto"/>
      </w:divBdr>
    </w:div>
    <w:div w:id="1423916073">
      <w:bodyDiv w:val="1"/>
      <w:marLeft w:val="0"/>
      <w:marRight w:val="0"/>
      <w:marTop w:val="0"/>
      <w:marBottom w:val="0"/>
      <w:divBdr>
        <w:top w:val="none" w:sz="0" w:space="0" w:color="auto"/>
        <w:left w:val="none" w:sz="0" w:space="0" w:color="auto"/>
        <w:bottom w:val="none" w:sz="0" w:space="0" w:color="auto"/>
        <w:right w:val="none" w:sz="0" w:space="0" w:color="auto"/>
      </w:divBdr>
    </w:div>
    <w:div w:id="1430202972">
      <w:bodyDiv w:val="1"/>
      <w:marLeft w:val="0"/>
      <w:marRight w:val="0"/>
      <w:marTop w:val="0"/>
      <w:marBottom w:val="0"/>
      <w:divBdr>
        <w:top w:val="none" w:sz="0" w:space="0" w:color="auto"/>
        <w:left w:val="none" w:sz="0" w:space="0" w:color="auto"/>
        <w:bottom w:val="none" w:sz="0" w:space="0" w:color="auto"/>
        <w:right w:val="none" w:sz="0" w:space="0" w:color="auto"/>
      </w:divBdr>
    </w:div>
    <w:div w:id="1458797705">
      <w:bodyDiv w:val="1"/>
      <w:marLeft w:val="0"/>
      <w:marRight w:val="0"/>
      <w:marTop w:val="0"/>
      <w:marBottom w:val="0"/>
      <w:divBdr>
        <w:top w:val="none" w:sz="0" w:space="0" w:color="auto"/>
        <w:left w:val="none" w:sz="0" w:space="0" w:color="auto"/>
        <w:bottom w:val="none" w:sz="0" w:space="0" w:color="auto"/>
        <w:right w:val="none" w:sz="0" w:space="0" w:color="auto"/>
      </w:divBdr>
    </w:div>
    <w:div w:id="1473716871">
      <w:bodyDiv w:val="1"/>
      <w:marLeft w:val="0"/>
      <w:marRight w:val="0"/>
      <w:marTop w:val="0"/>
      <w:marBottom w:val="0"/>
      <w:divBdr>
        <w:top w:val="none" w:sz="0" w:space="0" w:color="auto"/>
        <w:left w:val="none" w:sz="0" w:space="0" w:color="auto"/>
        <w:bottom w:val="none" w:sz="0" w:space="0" w:color="auto"/>
        <w:right w:val="none" w:sz="0" w:space="0" w:color="auto"/>
      </w:divBdr>
    </w:div>
    <w:div w:id="1496146462">
      <w:bodyDiv w:val="1"/>
      <w:marLeft w:val="0"/>
      <w:marRight w:val="0"/>
      <w:marTop w:val="0"/>
      <w:marBottom w:val="0"/>
      <w:divBdr>
        <w:top w:val="none" w:sz="0" w:space="0" w:color="auto"/>
        <w:left w:val="none" w:sz="0" w:space="0" w:color="auto"/>
        <w:bottom w:val="none" w:sz="0" w:space="0" w:color="auto"/>
        <w:right w:val="none" w:sz="0" w:space="0" w:color="auto"/>
      </w:divBdr>
    </w:div>
    <w:div w:id="1539392588">
      <w:bodyDiv w:val="1"/>
      <w:marLeft w:val="0"/>
      <w:marRight w:val="0"/>
      <w:marTop w:val="0"/>
      <w:marBottom w:val="0"/>
      <w:divBdr>
        <w:top w:val="none" w:sz="0" w:space="0" w:color="auto"/>
        <w:left w:val="none" w:sz="0" w:space="0" w:color="auto"/>
        <w:bottom w:val="none" w:sz="0" w:space="0" w:color="auto"/>
        <w:right w:val="none" w:sz="0" w:space="0" w:color="auto"/>
      </w:divBdr>
    </w:div>
    <w:div w:id="1562515637">
      <w:bodyDiv w:val="1"/>
      <w:marLeft w:val="0"/>
      <w:marRight w:val="0"/>
      <w:marTop w:val="0"/>
      <w:marBottom w:val="0"/>
      <w:divBdr>
        <w:top w:val="none" w:sz="0" w:space="0" w:color="auto"/>
        <w:left w:val="none" w:sz="0" w:space="0" w:color="auto"/>
        <w:bottom w:val="none" w:sz="0" w:space="0" w:color="auto"/>
        <w:right w:val="none" w:sz="0" w:space="0" w:color="auto"/>
      </w:divBdr>
    </w:div>
    <w:div w:id="1568881895">
      <w:bodyDiv w:val="1"/>
      <w:marLeft w:val="0"/>
      <w:marRight w:val="0"/>
      <w:marTop w:val="0"/>
      <w:marBottom w:val="0"/>
      <w:divBdr>
        <w:top w:val="none" w:sz="0" w:space="0" w:color="auto"/>
        <w:left w:val="none" w:sz="0" w:space="0" w:color="auto"/>
        <w:bottom w:val="none" w:sz="0" w:space="0" w:color="auto"/>
        <w:right w:val="none" w:sz="0" w:space="0" w:color="auto"/>
      </w:divBdr>
    </w:div>
    <w:div w:id="1574848890">
      <w:bodyDiv w:val="1"/>
      <w:marLeft w:val="0"/>
      <w:marRight w:val="0"/>
      <w:marTop w:val="0"/>
      <w:marBottom w:val="0"/>
      <w:divBdr>
        <w:top w:val="none" w:sz="0" w:space="0" w:color="auto"/>
        <w:left w:val="none" w:sz="0" w:space="0" w:color="auto"/>
        <w:bottom w:val="none" w:sz="0" w:space="0" w:color="auto"/>
        <w:right w:val="none" w:sz="0" w:space="0" w:color="auto"/>
      </w:divBdr>
    </w:div>
    <w:div w:id="1601177557">
      <w:bodyDiv w:val="1"/>
      <w:marLeft w:val="0"/>
      <w:marRight w:val="0"/>
      <w:marTop w:val="0"/>
      <w:marBottom w:val="0"/>
      <w:divBdr>
        <w:top w:val="none" w:sz="0" w:space="0" w:color="auto"/>
        <w:left w:val="none" w:sz="0" w:space="0" w:color="auto"/>
        <w:bottom w:val="none" w:sz="0" w:space="0" w:color="auto"/>
        <w:right w:val="none" w:sz="0" w:space="0" w:color="auto"/>
      </w:divBdr>
    </w:div>
    <w:div w:id="1666585965">
      <w:bodyDiv w:val="1"/>
      <w:marLeft w:val="0"/>
      <w:marRight w:val="0"/>
      <w:marTop w:val="0"/>
      <w:marBottom w:val="0"/>
      <w:divBdr>
        <w:top w:val="none" w:sz="0" w:space="0" w:color="auto"/>
        <w:left w:val="none" w:sz="0" w:space="0" w:color="auto"/>
        <w:bottom w:val="none" w:sz="0" w:space="0" w:color="auto"/>
        <w:right w:val="none" w:sz="0" w:space="0" w:color="auto"/>
      </w:divBdr>
    </w:div>
    <w:div w:id="1676227904">
      <w:bodyDiv w:val="1"/>
      <w:marLeft w:val="0"/>
      <w:marRight w:val="0"/>
      <w:marTop w:val="0"/>
      <w:marBottom w:val="0"/>
      <w:divBdr>
        <w:top w:val="none" w:sz="0" w:space="0" w:color="auto"/>
        <w:left w:val="none" w:sz="0" w:space="0" w:color="auto"/>
        <w:bottom w:val="none" w:sz="0" w:space="0" w:color="auto"/>
        <w:right w:val="none" w:sz="0" w:space="0" w:color="auto"/>
      </w:divBdr>
    </w:div>
    <w:div w:id="1684479370">
      <w:bodyDiv w:val="1"/>
      <w:marLeft w:val="0"/>
      <w:marRight w:val="0"/>
      <w:marTop w:val="0"/>
      <w:marBottom w:val="0"/>
      <w:divBdr>
        <w:top w:val="none" w:sz="0" w:space="0" w:color="auto"/>
        <w:left w:val="none" w:sz="0" w:space="0" w:color="auto"/>
        <w:bottom w:val="none" w:sz="0" w:space="0" w:color="auto"/>
        <w:right w:val="none" w:sz="0" w:space="0" w:color="auto"/>
      </w:divBdr>
    </w:div>
    <w:div w:id="1736662779">
      <w:bodyDiv w:val="1"/>
      <w:marLeft w:val="0"/>
      <w:marRight w:val="0"/>
      <w:marTop w:val="0"/>
      <w:marBottom w:val="0"/>
      <w:divBdr>
        <w:top w:val="none" w:sz="0" w:space="0" w:color="auto"/>
        <w:left w:val="none" w:sz="0" w:space="0" w:color="auto"/>
        <w:bottom w:val="none" w:sz="0" w:space="0" w:color="auto"/>
        <w:right w:val="none" w:sz="0" w:space="0" w:color="auto"/>
      </w:divBdr>
    </w:div>
    <w:div w:id="1737585077">
      <w:bodyDiv w:val="1"/>
      <w:marLeft w:val="0"/>
      <w:marRight w:val="0"/>
      <w:marTop w:val="0"/>
      <w:marBottom w:val="0"/>
      <w:divBdr>
        <w:top w:val="none" w:sz="0" w:space="0" w:color="auto"/>
        <w:left w:val="none" w:sz="0" w:space="0" w:color="auto"/>
        <w:bottom w:val="none" w:sz="0" w:space="0" w:color="auto"/>
        <w:right w:val="none" w:sz="0" w:space="0" w:color="auto"/>
      </w:divBdr>
    </w:div>
    <w:div w:id="1740516842">
      <w:bodyDiv w:val="1"/>
      <w:marLeft w:val="0"/>
      <w:marRight w:val="0"/>
      <w:marTop w:val="0"/>
      <w:marBottom w:val="0"/>
      <w:divBdr>
        <w:top w:val="none" w:sz="0" w:space="0" w:color="auto"/>
        <w:left w:val="none" w:sz="0" w:space="0" w:color="auto"/>
        <w:bottom w:val="none" w:sz="0" w:space="0" w:color="auto"/>
        <w:right w:val="none" w:sz="0" w:space="0" w:color="auto"/>
      </w:divBdr>
    </w:div>
    <w:div w:id="1742945082">
      <w:bodyDiv w:val="1"/>
      <w:marLeft w:val="0"/>
      <w:marRight w:val="0"/>
      <w:marTop w:val="0"/>
      <w:marBottom w:val="0"/>
      <w:divBdr>
        <w:top w:val="none" w:sz="0" w:space="0" w:color="auto"/>
        <w:left w:val="none" w:sz="0" w:space="0" w:color="auto"/>
        <w:bottom w:val="none" w:sz="0" w:space="0" w:color="auto"/>
        <w:right w:val="none" w:sz="0" w:space="0" w:color="auto"/>
      </w:divBdr>
    </w:div>
    <w:div w:id="1820416316">
      <w:bodyDiv w:val="1"/>
      <w:marLeft w:val="0"/>
      <w:marRight w:val="0"/>
      <w:marTop w:val="0"/>
      <w:marBottom w:val="0"/>
      <w:divBdr>
        <w:top w:val="none" w:sz="0" w:space="0" w:color="auto"/>
        <w:left w:val="none" w:sz="0" w:space="0" w:color="auto"/>
        <w:bottom w:val="none" w:sz="0" w:space="0" w:color="auto"/>
        <w:right w:val="none" w:sz="0" w:space="0" w:color="auto"/>
      </w:divBdr>
    </w:div>
    <w:div w:id="1844707981">
      <w:bodyDiv w:val="1"/>
      <w:marLeft w:val="0"/>
      <w:marRight w:val="0"/>
      <w:marTop w:val="0"/>
      <w:marBottom w:val="0"/>
      <w:divBdr>
        <w:top w:val="none" w:sz="0" w:space="0" w:color="auto"/>
        <w:left w:val="none" w:sz="0" w:space="0" w:color="auto"/>
        <w:bottom w:val="none" w:sz="0" w:space="0" w:color="auto"/>
        <w:right w:val="none" w:sz="0" w:space="0" w:color="auto"/>
      </w:divBdr>
    </w:div>
    <w:div w:id="1862815211">
      <w:bodyDiv w:val="1"/>
      <w:marLeft w:val="0"/>
      <w:marRight w:val="0"/>
      <w:marTop w:val="0"/>
      <w:marBottom w:val="0"/>
      <w:divBdr>
        <w:top w:val="none" w:sz="0" w:space="0" w:color="auto"/>
        <w:left w:val="none" w:sz="0" w:space="0" w:color="auto"/>
        <w:bottom w:val="none" w:sz="0" w:space="0" w:color="auto"/>
        <w:right w:val="none" w:sz="0" w:space="0" w:color="auto"/>
      </w:divBdr>
    </w:div>
    <w:div w:id="1863669960">
      <w:bodyDiv w:val="1"/>
      <w:marLeft w:val="0"/>
      <w:marRight w:val="0"/>
      <w:marTop w:val="0"/>
      <w:marBottom w:val="0"/>
      <w:divBdr>
        <w:top w:val="none" w:sz="0" w:space="0" w:color="auto"/>
        <w:left w:val="none" w:sz="0" w:space="0" w:color="auto"/>
        <w:bottom w:val="none" w:sz="0" w:space="0" w:color="auto"/>
        <w:right w:val="none" w:sz="0" w:space="0" w:color="auto"/>
      </w:divBdr>
    </w:div>
    <w:div w:id="1866554539">
      <w:bodyDiv w:val="1"/>
      <w:marLeft w:val="0"/>
      <w:marRight w:val="0"/>
      <w:marTop w:val="0"/>
      <w:marBottom w:val="0"/>
      <w:divBdr>
        <w:top w:val="none" w:sz="0" w:space="0" w:color="auto"/>
        <w:left w:val="none" w:sz="0" w:space="0" w:color="auto"/>
        <w:bottom w:val="none" w:sz="0" w:space="0" w:color="auto"/>
        <w:right w:val="none" w:sz="0" w:space="0" w:color="auto"/>
      </w:divBdr>
    </w:div>
    <w:div w:id="1868448222">
      <w:bodyDiv w:val="1"/>
      <w:marLeft w:val="0"/>
      <w:marRight w:val="0"/>
      <w:marTop w:val="0"/>
      <w:marBottom w:val="0"/>
      <w:divBdr>
        <w:top w:val="none" w:sz="0" w:space="0" w:color="auto"/>
        <w:left w:val="none" w:sz="0" w:space="0" w:color="auto"/>
        <w:bottom w:val="none" w:sz="0" w:space="0" w:color="auto"/>
        <w:right w:val="none" w:sz="0" w:space="0" w:color="auto"/>
      </w:divBdr>
    </w:div>
    <w:div w:id="1894850674">
      <w:bodyDiv w:val="1"/>
      <w:marLeft w:val="0"/>
      <w:marRight w:val="0"/>
      <w:marTop w:val="0"/>
      <w:marBottom w:val="0"/>
      <w:divBdr>
        <w:top w:val="none" w:sz="0" w:space="0" w:color="auto"/>
        <w:left w:val="none" w:sz="0" w:space="0" w:color="auto"/>
        <w:bottom w:val="none" w:sz="0" w:space="0" w:color="auto"/>
        <w:right w:val="none" w:sz="0" w:space="0" w:color="auto"/>
      </w:divBdr>
    </w:div>
    <w:div w:id="1942450258">
      <w:bodyDiv w:val="1"/>
      <w:marLeft w:val="0"/>
      <w:marRight w:val="0"/>
      <w:marTop w:val="0"/>
      <w:marBottom w:val="0"/>
      <w:divBdr>
        <w:top w:val="none" w:sz="0" w:space="0" w:color="auto"/>
        <w:left w:val="none" w:sz="0" w:space="0" w:color="auto"/>
        <w:bottom w:val="none" w:sz="0" w:space="0" w:color="auto"/>
        <w:right w:val="none" w:sz="0" w:space="0" w:color="auto"/>
      </w:divBdr>
    </w:div>
    <w:div w:id="1956210215">
      <w:bodyDiv w:val="1"/>
      <w:marLeft w:val="0"/>
      <w:marRight w:val="0"/>
      <w:marTop w:val="0"/>
      <w:marBottom w:val="0"/>
      <w:divBdr>
        <w:top w:val="none" w:sz="0" w:space="0" w:color="auto"/>
        <w:left w:val="none" w:sz="0" w:space="0" w:color="auto"/>
        <w:bottom w:val="none" w:sz="0" w:space="0" w:color="auto"/>
        <w:right w:val="none" w:sz="0" w:space="0" w:color="auto"/>
      </w:divBdr>
    </w:div>
    <w:div w:id="1970044404">
      <w:bodyDiv w:val="1"/>
      <w:marLeft w:val="0"/>
      <w:marRight w:val="0"/>
      <w:marTop w:val="0"/>
      <w:marBottom w:val="0"/>
      <w:divBdr>
        <w:top w:val="none" w:sz="0" w:space="0" w:color="auto"/>
        <w:left w:val="none" w:sz="0" w:space="0" w:color="auto"/>
        <w:bottom w:val="none" w:sz="0" w:space="0" w:color="auto"/>
        <w:right w:val="none" w:sz="0" w:space="0" w:color="auto"/>
      </w:divBdr>
    </w:div>
    <w:div w:id="1978292003">
      <w:bodyDiv w:val="1"/>
      <w:marLeft w:val="0"/>
      <w:marRight w:val="0"/>
      <w:marTop w:val="0"/>
      <w:marBottom w:val="0"/>
      <w:divBdr>
        <w:top w:val="none" w:sz="0" w:space="0" w:color="auto"/>
        <w:left w:val="none" w:sz="0" w:space="0" w:color="auto"/>
        <w:bottom w:val="none" w:sz="0" w:space="0" w:color="auto"/>
        <w:right w:val="none" w:sz="0" w:space="0" w:color="auto"/>
      </w:divBdr>
    </w:div>
    <w:div w:id="1986857422">
      <w:bodyDiv w:val="1"/>
      <w:marLeft w:val="0"/>
      <w:marRight w:val="0"/>
      <w:marTop w:val="0"/>
      <w:marBottom w:val="0"/>
      <w:divBdr>
        <w:top w:val="none" w:sz="0" w:space="0" w:color="auto"/>
        <w:left w:val="none" w:sz="0" w:space="0" w:color="auto"/>
        <w:bottom w:val="none" w:sz="0" w:space="0" w:color="auto"/>
        <w:right w:val="none" w:sz="0" w:space="0" w:color="auto"/>
      </w:divBdr>
    </w:div>
    <w:div w:id="1991859327">
      <w:bodyDiv w:val="1"/>
      <w:marLeft w:val="0"/>
      <w:marRight w:val="0"/>
      <w:marTop w:val="0"/>
      <w:marBottom w:val="0"/>
      <w:divBdr>
        <w:top w:val="none" w:sz="0" w:space="0" w:color="auto"/>
        <w:left w:val="none" w:sz="0" w:space="0" w:color="auto"/>
        <w:bottom w:val="none" w:sz="0" w:space="0" w:color="auto"/>
        <w:right w:val="none" w:sz="0" w:space="0" w:color="auto"/>
      </w:divBdr>
    </w:div>
    <w:div w:id="1994289522">
      <w:bodyDiv w:val="1"/>
      <w:marLeft w:val="0"/>
      <w:marRight w:val="0"/>
      <w:marTop w:val="0"/>
      <w:marBottom w:val="0"/>
      <w:divBdr>
        <w:top w:val="none" w:sz="0" w:space="0" w:color="auto"/>
        <w:left w:val="none" w:sz="0" w:space="0" w:color="auto"/>
        <w:bottom w:val="none" w:sz="0" w:space="0" w:color="auto"/>
        <w:right w:val="none" w:sz="0" w:space="0" w:color="auto"/>
      </w:divBdr>
    </w:div>
    <w:div w:id="2017729472">
      <w:bodyDiv w:val="1"/>
      <w:marLeft w:val="0"/>
      <w:marRight w:val="0"/>
      <w:marTop w:val="0"/>
      <w:marBottom w:val="0"/>
      <w:divBdr>
        <w:top w:val="none" w:sz="0" w:space="0" w:color="auto"/>
        <w:left w:val="none" w:sz="0" w:space="0" w:color="auto"/>
        <w:bottom w:val="none" w:sz="0" w:space="0" w:color="auto"/>
        <w:right w:val="none" w:sz="0" w:space="0" w:color="auto"/>
      </w:divBdr>
    </w:div>
    <w:div w:id="2024354975">
      <w:bodyDiv w:val="1"/>
      <w:marLeft w:val="0"/>
      <w:marRight w:val="0"/>
      <w:marTop w:val="0"/>
      <w:marBottom w:val="0"/>
      <w:divBdr>
        <w:top w:val="none" w:sz="0" w:space="0" w:color="auto"/>
        <w:left w:val="none" w:sz="0" w:space="0" w:color="auto"/>
        <w:bottom w:val="none" w:sz="0" w:space="0" w:color="auto"/>
        <w:right w:val="none" w:sz="0" w:space="0" w:color="auto"/>
      </w:divBdr>
    </w:div>
    <w:div w:id="2043633562">
      <w:bodyDiv w:val="1"/>
      <w:marLeft w:val="0"/>
      <w:marRight w:val="0"/>
      <w:marTop w:val="0"/>
      <w:marBottom w:val="0"/>
      <w:divBdr>
        <w:top w:val="none" w:sz="0" w:space="0" w:color="auto"/>
        <w:left w:val="none" w:sz="0" w:space="0" w:color="auto"/>
        <w:bottom w:val="none" w:sz="0" w:space="0" w:color="auto"/>
        <w:right w:val="none" w:sz="0" w:space="0" w:color="auto"/>
      </w:divBdr>
    </w:div>
    <w:div w:id="2057772106">
      <w:bodyDiv w:val="1"/>
      <w:marLeft w:val="0"/>
      <w:marRight w:val="0"/>
      <w:marTop w:val="0"/>
      <w:marBottom w:val="0"/>
      <w:divBdr>
        <w:top w:val="none" w:sz="0" w:space="0" w:color="auto"/>
        <w:left w:val="none" w:sz="0" w:space="0" w:color="auto"/>
        <w:bottom w:val="none" w:sz="0" w:space="0" w:color="auto"/>
        <w:right w:val="none" w:sz="0" w:space="0" w:color="auto"/>
      </w:divBdr>
    </w:div>
    <w:div w:id="2095121878">
      <w:bodyDiv w:val="1"/>
      <w:marLeft w:val="0"/>
      <w:marRight w:val="0"/>
      <w:marTop w:val="0"/>
      <w:marBottom w:val="0"/>
      <w:divBdr>
        <w:top w:val="none" w:sz="0" w:space="0" w:color="auto"/>
        <w:left w:val="none" w:sz="0" w:space="0" w:color="auto"/>
        <w:bottom w:val="none" w:sz="0" w:space="0" w:color="auto"/>
        <w:right w:val="none" w:sz="0" w:space="0" w:color="auto"/>
      </w:divBdr>
    </w:div>
    <w:div w:id="2107966324">
      <w:bodyDiv w:val="1"/>
      <w:marLeft w:val="0"/>
      <w:marRight w:val="0"/>
      <w:marTop w:val="0"/>
      <w:marBottom w:val="0"/>
      <w:divBdr>
        <w:top w:val="none" w:sz="0" w:space="0" w:color="auto"/>
        <w:left w:val="none" w:sz="0" w:space="0" w:color="auto"/>
        <w:bottom w:val="none" w:sz="0" w:space="0" w:color="auto"/>
        <w:right w:val="none" w:sz="0" w:space="0" w:color="auto"/>
      </w:divBdr>
    </w:div>
    <w:div w:id="2118669321">
      <w:bodyDiv w:val="1"/>
      <w:marLeft w:val="0"/>
      <w:marRight w:val="0"/>
      <w:marTop w:val="0"/>
      <w:marBottom w:val="0"/>
      <w:divBdr>
        <w:top w:val="none" w:sz="0" w:space="0" w:color="auto"/>
        <w:left w:val="none" w:sz="0" w:space="0" w:color="auto"/>
        <w:bottom w:val="none" w:sz="0" w:space="0" w:color="auto"/>
        <w:right w:val="none" w:sz="0" w:space="0" w:color="auto"/>
      </w:divBdr>
    </w:div>
    <w:div w:id="2124684195">
      <w:bodyDiv w:val="1"/>
      <w:marLeft w:val="0"/>
      <w:marRight w:val="0"/>
      <w:marTop w:val="0"/>
      <w:marBottom w:val="0"/>
      <w:divBdr>
        <w:top w:val="none" w:sz="0" w:space="0" w:color="auto"/>
        <w:left w:val="none" w:sz="0" w:space="0" w:color="auto"/>
        <w:bottom w:val="none" w:sz="0" w:space="0" w:color="auto"/>
        <w:right w:val="none" w:sz="0" w:space="0" w:color="auto"/>
      </w:divBdr>
    </w:div>
    <w:div w:id="2127919587">
      <w:bodyDiv w:val="1"/>
      <w:marLeft w:val="0"/>
      <w:marRight w:val="0"/>
      <w:marTop w:val="0"/>
      <w:marBottom w:val="0"/>
      <w:divBdr>
        <w:top w:val="none" w:sz="0" w:space="0" w:color="auto"/>
        <w:left w:val="none" w:sz="0" w:space="0" w:color="auto"/>
        <w:bottom w:val="none" w:sz="0" w:space="0" w:color="auto"/>
        <w:right w:val="none" w:sz="0" w:space="0" w:color="auto"/>
      </w:divBdr>
    </w:div>
    <w:div w:id="2128884499">
      <w:bodyDiv w:val="1"/>
      <w:marLeft w:val="0"/>
      <w:marRight w:val="0"/>
      <w:marTop w:val="0"/>
      <w:marBottom w:val="0"/>
      <w:divBdr>
        <w:top w:val="none" w:sz="0" w:space="0" w:color="auto"/>
        <w:left w:val="none" w:sz="0" w:space="0" w:color="auto"/>
        <w:bottom w:val="none" w:sz="0" w:space="0" w:color="auto"/>
        <w:right w:val="none" w:sz="0" w:space="0" w:color="auto"/>
      </w:divBdr>
    </w:div>
    <w:div w:id="21379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JPG"/><Relationship Id="rId23" Type="http://schemas.openxmlformats.org/officeDocument/2006/relationships/image" Target="media/image7.jpg"/><Relationship Id="rId24" Type="http://schemas.openxmlformats.org/officeDocument/2006/relationships/image" Target="media/image8.jpg"/><Relationship Id="rId25" Type="http://schemas.openxmlformats.org/officeDocument/2006/relationships/image" Target="media/image9.jpeg"/><Relationship Id="rId26" Type="http://schemas.openxmlformats.org/officeDocument/2006/relationships/footer" Target="footer5.xml"/><Relationship Id="rId27" Type="http://schemas.openxmlformats.org/officeDocument/2006/relationships/fontTable" Target="fontTable.xml"/><Relationship Id="rId28" Type="http://schemas.openxmlformats.org/officeDocument/2006/relationships/glossaryDocument" Target="glossary/document.xml"/><Relationship Id="rId29"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hyperlink" Target="mailto:enquiries@ukopa.co.uk" TargetMode="External"/><Relationship Id="rId13" Type="http://schemas.openxmlformats.org/officeDocument/2006/relationships/hyperlink" Target="http://www.UKOPA.co.uk" TargetMode="Externa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image" Target="media/image3.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Documents\@Work\UKOPA\FARWG\GPG%20Development\TBN%20Template%20Oct%2017%20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778D8D701A4C619FB7BB748F40B5BF"/>
        <w:category>
          <w:name w:val="General"/>
          <w:gallery w:val="placeholder"/>
        </w:category>
        <w:types>
          <w:type w:val="bbPlcHdr"/>
        </w:types>
        <w:behaviors>
          <w:behavior w:val="content"/>
        </w:behaviors>
        <w:guid w:val="{0A4D8964-5948-4D74-9F8D-D578CFF75C0D}"/>
      </w:docPartPr>
      <w:docPartBody>
        <w:p w:rsidR="00433BC0" w:rsidRDefault="00E0228A">
          <w:pPr>
            <w:pStyle w:val="B5778D8D701A4C619FB7BB748F40B5BF"/>
          </w:pPr>
          <w:r w:rsidRPr="00B83874">
            <w:rPr>
              <w:rStyle w:val="PlaceholderText"/>
            </w:rPr>
            <w:t>[Title]</w:t>
          </w:r>
        </w:p>
      </w:docPartBody>
    </w:docPart>
    <w:docPart>
      <w:docPartPr>
        <w:name w:val="F46A8CCDD5324DE3978AB5A49DE18E4B"/>
        <w:category>
          <w:name w:val="General"/>
          <w:gallery w:val="placeholder"/>
        </w:category>
        <w:types>
          <w:type w:val="bbPlcHdr"/>
        </w:types>
        <w:behaviors>
          <w:behavior w:val="content"/>
        </w:behaviors>
        <w:guid w:val="{89857513-C12E-4847-A44A-0861802A3BD2}"/>
      </w:docPartPr>
      <w:docPartBody>
        <w:p w:rsidR="00433BC0" w:rsidRDefault="00E0228A">
          <w:pPr>
            <w:pStyle w:val="F46A8CCDD5324DE3978AB5A49DE18E4B"/>
          </w:pPr>
          <w:r w:rsidRPr="00B83874">
            <w:rPr>
              <w:rStyle w:val="PlaceholderText"/>
            </w:rPr>
            <w:t>[Subject]</w:t>
          </w:r>
        </w:p>
      </w:docPartBody>
    </w:docPart>
    <w:docPart>
      <w:docPartPr>
        <w:name w:val="9C1CA94947CB44BCB0E98FD28F75E2F2"/>
        <w:category>
          <w:name w:val="General"/>
          <w:gallery w:val="placeholder"/>
        </w:category>
        <w:types>
          <w:type w:val="bbPlcHdr"/>
        </w:types>
        <w:behaviors>
          <w:behavior w:val="content"/>
        </w:behaviors>
        <w:guid w:val="{FC06B731-AD27-4694-B7DF-EC54B92735BC}"/>
      </w:docPartPr>
      <w:docPartBody>
        <w:p w:rsidR="00433BC0" w:rsidRDefault="00E0228A">
          <w:pPr>
            <w:pStyle w:val="9C1CA94947CB44BCB0E98FD28F75E2F2"/>
          </w:pPr>
          <w:r w:rsidRPr="00917A5B">
            <w:rPr>
              <w:rStyle w:val="PlaceholderText"/>
            </w:rPr>
            <w:t>[Comments]</w:t>
          </w:r>
        </w:p>
      </w:docPartBody>
    </w:docPart>
    <w:docPart>
      <w:docPartPr>
        <w:name w:val="6BA14B5C5915438C8CB906455E6D5BB8"/>
        <w:category>
          <w:name w:val="General"/>
          <w:gallery w:val="placeholder"/>
        </w:category>
        <w:types>
          <w:type w:val="bbPlcHdr"/>
        </w:types>
        <w:behaviors>
          <w:behavior w:val="content"/>
        </w:behaviors>
        <w:guid w:val="{20CFE18A-4BE9-45F9-A08D-9CC07BEC6C91}"/>
      </w:docPartPr>
      <w:docPartBody>
        <w:p w:rsidR="00433BC0" w:rsidRDefault="00E0228A">
          <w:pPr>
            <w:pStyle w:val="6BA14B5C5915438C8CB906455E6D5BB8"/>
          </w:pPr>
          <w:r w:rsidRPr="00917A5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Bold">
    <w:altName w:val="Arial"/>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1F"/>
    <w:rsid w:val="000E215C"/>
    <w:rsid w:val="00165F1F"/>
    <w:rsid w:val="00433BC0"/>
    <w:rsid w:val="0058463A"/>
    <w:rsid w:val="0062396C"/>
    <w:rsid w:val="0090427A"/>
    <w:rsid w:val="009D5AA1"/>
    <w:rsid w:val="00A47225"/>
    <w:rsid w:val="00AD414F"/>
    <w:rsid w:val="00B0703F"/>
    <w:rsid w:val="00B93B25"/>
    <w:rsid w:val="00C13B19"/>
    <w:rsid w:val="00E0228A"/>
    <w:rsid w:val="00E16D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03F"/>
    <w:rPr>
      <w:color w:val="808080"/>
    </w:rPr>
  </w:style>
  <w:style w:type="paragraph" w:customStyle="1" w:styleId="B5778D8D701A4C619FB7BB748F40B5BF">
    <w:name w:val="B5778D8D701A4C619FB7BB748F40B5BF"/>
  </w:style>
  <w:style w:type="paragraph" w:customStyle="1" w:styleId="F46A8CCDD5324DE3978AB5A49DE18E4B">
    <w:name w:val="F46A8CCDD5324DE3978AB5A49DE18E4B"/>
  </w:style>
  <w:style w:type="paragraph" w:customStyle="1" w:styleId="9C1CA94947CB44BCB0E98FD28F75E2F2">
    <w:name w:val="9C1CA94947CB44BCB0E98FD28F75E2F2"/>
  </w:style>
  <w:style w:type="paragraph" w:customStyle="1" w:styleId="6BA14B5C5915438C8CB906455E6D5BB8">
    <w:name w:val="6BA14B5C5915438C8CB906455E6D5BB8"/>
  </w:style>
  <w:style w:type="paragraph" w:customStyle="1" w:styleId="043C6F2A580C41FBAC70052568F12300">
    <w:name w:val="043C6F2A580C41FBAC70052568F12300"/>
  </w:style>
  <w:style w:type="paragraph" w:customStyle="1" w:styleId="A8EDB86BF3B442998A46C1D89BADA714">
    <w:name w:val="A8EDB86BF3B442998A46C1D89BADA714"/>
  </w:style>
  <w:style w:type="paragraph" w:customStyle="1" w:styleId="FD94493203E94DA9ABF350A5D7346121">
    <w:name w:val="FD94493203E94DA9ABF350A5D7346121"/>
    <w:rsid w:val="00165F1F"/>
  </w:style>
  <w:style w:type="paragraph" w:customStyle="1" w:styleId="13B62066016C4FCE9488EE15A863C351">
    <w:name w:val="13B62066016C4FCE9488EE15A863C351"/>
    <w:rsid w:val="00B93B25"/>
  </w:style>
  <w:style w:type="paragraph" w:customStyle="1" w:styleId="43647DA37AE547FA951FBE113C1A3AE3">
    <w:name w:val="43647DA37AE547FA951FBE113C1A3AE3"/>
    <w:rsid w:val="00B93B25"/>
  </w:style>
  <w:style w:type="paragraph" w:customStyle="1" w:styleId="BAF768EE498B4A30B3AB4D71C5CB42DF">
    <w:name w:val="BAF768EE498B4A30B3AB4D71C5CB42DF"/>
    <w:rsid w:val="00B93B25"/>
  </w:style>
  <w:style w:type="paragraph" w:customStyle="1" w:styleId="A21992A7B8BA4546BE48A57941ADA447">
    <w:name w:val="A21992A7B8BA4546BE48A57941ADA447"/>
    <w:rsid w:val="00B93B25"/>
  </w:style>
  <w:style w:type="paragraph" w:customStyle="1" w:styleId="9E5D5AA8EF3B4EB9851982BB685F927D">
    <w:name w:val="9E5D5AA8EF3B4EB9851982BB685F927D"/>
    <w:rsid w:val="00B07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PD8010_3_2012</b:Tag>
    <b:SourceType>Misc</b:SourceType>
    <b:Guid>{36BFFA25-D286-46E9-8F51-E64C32C0EA80}</b:Guid>
    <b:Title>Pipeline systems. Part 3: Steel pipelines on land and subsea pipelines - Guide to the application of pipeline risk assessement to proposed developments in the vicinity of major accident hazard pipelines containing flammables - Supplement to PD 8010-1:2004</b:Title>
    <b:Year>July 2013</b:Year>
    <b:Publisher>British Standards Institution</b:Publisher>
    <b:Author>
      <b:Author>
        <b:Corporate>PD 8010-3:2009+A1:2013</b:Corporate>
      </b:Author>
    </b:Author>
    <b:RefOrder>2</b:RefOrder>
  </b:Source>
  <b:Source>
    <b:Tag>BS8010_1_1989</b:Tag>
    <b:SourceType>Misc</b:SourceType>
    <b:Guid>{6AC187A7-180C-4B46-87E3-E3A1371E2281}</b:Guid>
    <b:Title>Code of practice for pipelines. Pipelines on land: general</b:Title>
    <b:Year>February 1989</b:Year>
    <b:Publisher>British Standards Institution</b:Publisher>
    <b:Author>
      <b:Author>
        <b:Corporate>BS 8010-1:1989</b:Corporate>
      </b:Author>
    </b:Author>
    <b:RefOrder>1</b:RefOrder>
  </b:Source>
  <b:Source>
    <b:Tag>UKOPA_GP_xxx</b:Tag>
    <b:SourceType>Report</b:SourceType>
    <b:Guid>{2DAAD52D-7204-4725-8174-76FDF0772F7A}</b:Guid>
    <b:Title>UK Onshore Pipeline Operators' Association - Industry Good Practice Guide, Cost Benefit Analysis</b:Title>
    <b:Author>
      <b:Author>
        <b:Corporate>UKOPA</b:Corporate>
      </b:Author>
    </b:Author>
    <b:Publisher>UKOPA/GP/xxx</b:Publisher>
    <b:RefOrder>3</b:RefOrder>
  </b:Source>
  <b:Source>
    <b:Tag>PD8010_1_2015</b:Tag>
    <b:SourceType>Misc</b:SourceType>
    <b:Guid>{29AAB2D4-B979-4934-BEF0-85FB30192276}</b:Guid>
    <b:Title>Pipeline systems - Part 1: Steel Pipelines on land - Code of practice</b:Title>
    <b:Year>March 2015</b:Year>
    <b:Publisher>British Standards Institution</b:Publisher>
    <b:Author>
      <b:Author>
        <b:Corporate>PD 8010-1:2015</b:Corporate>
      </b:Author>
    </b:Author>
    <b:RefOrder>4</b:RefOrder>
  </b:Source>
</b:Sources>
</file>

<file path=customXml/itemProps1.xml><?xml version="1.0" encoding="utf-8"?>
<ds:datastoreItem xmlns:ds="http://schemas.openxmlformats.org/officeDocument/2006/customXml" ds:itemID="{F73085D2-5292-9A49-97DB-A1E81F74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C:\Users\graha\Documents\@Work\UKOPA\FARWG\GPG Development\TBN Template Oct 17 V1.1.dotx</Template>
  <TotalTime>4</TotalTime>
  <Pages>15</Pages>
  <Words>2939</Words>
  <Characters>16758</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19658</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Managing encroaching development and societal risk around ethylene pipelines</dc:subject>
  <dc:creator>Graham Goodfellow</dc:creator>
  <dc:description>UKOPA/TBN/03 Edition 1</dc:description>
  <cp:lastModifiedBy>Nikki Barker</cp:lastModifiedBy>
  <cp:revision>4</cp:revision>
  <cp:lastPrinted>2015-07-28T16:53:00Z</cp:lastPrinted>
  <dcterms:created xsi:type="dcterms:W3CDTF">2019-05-15T07:50:00Z</dcterms:created>
  <dcterms:modified xsi:type="dcterms:W3CDTF">2019-05-15T07:53:00Z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ies>
</file>