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C2F9" w14:textId="77777777" w:rsidR="00837582" w:rsidRDefault="00837582" w:rsidP="00782E84">
      <w:pPr>
        <w:pStyle w:val="Header"/>
      </w:pPr>
      <w:r>
        <w:tab/>
      </w:r>
      <w:r w:rsidR="00954C4A">
        <w:rPr>
          <w:noProof/>
          <w:lang w:eastAsia="en-GB"/>
        </w:rPr>
        <w:drawing>
          <wp:inline distT="0" distB="0" distL="0" distR="0" wp14:anchorId="5D38D815" wp14:editId="68C68806">
            <wp:extent cx="1376680" cy="328930"/>
            <wp:effectExtent l="0" t="0" r="0" b="0"/>
            <wp:docPr id="2" name="Picture 1" descr="ukopa 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kopa blu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6680" cy="328930"/>
                    </a:xfrm>
                    <a:prstGeom prst="rect">
                      <a:avLst/>
                    </a:prstGeom>
                    <a:noFill/>
                    <a:ln>
                      <a:noFill/>
                    </a:ln>
                  </pic:spPr>
                </pic:pic>
              </a:graphicData>
            </a:graphic>
          </wp:inline>
        </w:drawing>
      </w:r>
      <w:r>
        <w:rPr>
          <w:noProof/>
          <w:lang w:eastAsia="en-GB"/>
        </w:rPr>
        <w:t xml:space="preserve"> </w:t>
      </w:r>
    </w:p>
    <w:p w14:paraId="0292CAF7" w14:textId="77777777" w:rsidR="00B81CAA" w:rsidRDefault="00837582" w:rsidP="002552E7">
      <w:pPr>
        <w:jc w:val="center"/>
      </w:pPr>
      <w:r>
        <w:t>United Kingdom Onshore Pipeline Operators’ Association</w:t>
      </w:r>
    </w:p>
    <w:p w14:paraId="548106A0" w14:textId="62D02585" w:rsidR="005264E5" w:rsidRPr="000553D7" w:rsidRDefault="00AD3920" w:rsidP="006E31F6">
      <w:pPr>
        <w:pStyle w:val="Title"/>
        <w:rPr>
          <w:lang w:val="en-US"/>
        </w:rPr>
      </w:pPr>
      <w:r>
        <w:t>Board invoice payment process</w:t>
      </w:r>
    </w:p>
    <w:p w14:paraId="62B916F5" w14:textId="77777777" w:rsidR="00647E5A" w:rsidRDefault="00647E5A" w:rsidP="005264E5"/>
    <w:p w14:paraId="739DFF35" w14:textId="77777777" w:rsidR="00887360" w:rsidRPr="00887360" w:rsidRDefault="00887360" w:rsidP="00887360">
      <w:pPr>
        <w:spacing w:after="0"/>
        <w:jc w:val="left"/>
        <w:rPr>
          <w:rFonts w:cs="Calibri"/>
          <w:color w:val="000000"/>
          <w:sz w:val="24"/>
          <w:szCs w:val="24"/>
          <w:lang w:eastAsia="zh-CN"/>
        </w:rPr>
      </w:pPr>
      <w:r w:rsidRPr="00887360">
        <w:rPr>
          <w:rFonts w:cs="Calibri"/>
          <w:b/>
          <w:bCs/>
          <w:color w:val="000000"/>
          <w:sz w:val="24"/>
          <w:szCs w:val="24"/>
          <w:lang w:eastAsia="zh-CN"/>
        </w:rPr>
        <w:t>Organisation</w:t>
      </w:r>
      <w:r w:rsidRPr="00887360">
        <w:rPr>
          <w:rFonts w:cs="Calibri"/>
          <w:color w:val="000000"/>
          <w:sz w:val="24"/>
          <w:szCs w:val="24"/>
          <w:lang w:eastAsia="zh-CN"/>
        </w:rPr>
        <w:t>                                </w:t>
      </w:r>
    </w:p>
    <w:p w14:paraId="3ED6B1A3" w14:textId="2EAC29ED" w:rsidR="00887360" w:rsidRDefault="00887360" w:rsidP="006B371B">
      <w:pPr>
        <w:spacing w:after="0"/>
        <w:jc w:val="left"/>
        <w:rPr>
          <w:rFonts w:cs="Calibri"/>
          <w:color w:val="000000"/>
          <w:sz w:val="24"/>
          <w:szCs w:val="24"/>
          <w:lang w:eastAsia="zh-CN"/>
        </w:rPr>
      </w:pPr>
      <w:r w:rsidRPr="00887360">
        <w:rPr>
          <w:rFonts w:cs="Calibri"/>
          <w:color w:val="000000"/>
          <w:sz w:val="24"/>
          <w:szCs w:val="24"/>
          <w:lang w:eastAsia="zh-CN"/>
        </w:rPr>
        <w:t>The United Kingdom Onshore Pipeline Operators’ Association</w:t>
      </w:r>
      <w:r w:rsidR="006B371B" w:rsidRPr="00BB1279">
        <w:rPr>
          <w:rFonts w:cs="Calibri"/>
          <w:color w:val="000000"/>
          <w:sz w:val="24"/>
          <w:szCs w:val="24"/>
          <w:lang w:eastAsia="zh-CN"/>
        </w:rPr>
        <w:t xml:space="preserve"> (</w:t>
      </w:r>
      <w:r w:rsidRPr="00887360">
        <w:rPr>
          <w:rFonts w:cs="Calibri"/>
          <w:color w:val="000000"/>
          <w:sz w:val="24"/>
          <w:szCs w:val="24"/>
          <w:lang w:eastAsia="zh-CN"/>
        </w:rPr>
        <w:t>UKOPA</w:t>
      </w:r>
      <w:r w:rsidR="006B371B" w:rsidRPr="00BB1279">
        <w:rPr>
          <w:rFonts w:cs="Calibri"/>
          <w:color w:val="000000"/>
          <w:sz w:val="24"/>
          <w:szCs w:val="24"/>
          <w:lang w:eastAsia="zh-CN"/>
        </w:rPr>
        <w:t>) was established in 1997</w:t>
      </w:r>
      <w:r w:rsidR="00AF60F9" w:rsidRPr="00BB1279">
        <w:rPr>
          <w:rFonts w:cs="Calibri"/>
          <w:color w:val="000000"/>
          <w:sz w:val="24"/>
          <w:szCs w:val="24"/>
          <w:lang w:eastAsia="zh-CN"/>
        </w:rPr>
        <w:t xml:space="preserve"> and now provides </w:t>
      </w:r>
      <w:r w:rsidRPr="00887360">
        <w:rPr>
          <w:rFonts w:cs="Calibri"/>
          <w:color w:val="000000"/>
          <w:sz w:val="24"/>
          <w:szCs w:val="24"/>
          <w:lang w:eastAsia="zh-CN"/>
        </w:rPr>
        <w:t xml:space="preserve">the recognised and authoritative view of UK </w:t>
      </w:r>
      <w:r w:rsidR="00473EE4">
        <w:rPr>
          <w:rFonts w:cs="Calibri"/>
          <w:color w:val="000000"/>
          <w:sz w:val="24"/>
          <w:szCs w:val="24"/>
          <w:lang w:eastAsia="zh-CN"/>
        </w:rPr>
        <w:t>m</w:t>
      </w:r>
      <w:r w:rsidRPr="00887360">
        <w:rPr>
          <w:rFonts w:cs="Calibri"/>
          <w:color w:val="000000"/>
          <w:sz w:val="24"/>
          <w:szCs w:val="24"/>
          <w:lang w:eastAsia="zh-CN"/>
        </w:rPr>
        <w:t xml:space="preserve">ajor </w:t>
      </w:r>
      <w:r w:rsidR="00473EE4">
        <w:rPr>
          <w:rFonts w:cs="Calibri"/>
          <w:color w:val="000000"/>
          <w:sz w:val="24"/>
          <w:szCs w:val="24"/>
          <w:lang w:eastAsia="zh-CN"/>
        </w:rPr>
        <w:t>a</w:t>
      </w:r>
      <w:r w:rsidRPr="00887360">
        <w:rPr>
          <w:rFonts w:cs="Calibri"/>
          <w:color w:val="000000"/>
          <w:sz w:val="24"/>
          <w:szCs w:val="24"/>
          <w:lang w:eastAsia="zh-CN"/>
        </w:rPr>
        <w:t xml:space="preserve">ccident </w:t>
      </w:r>
      <w:r w:rsidR="0015240C">
        <w:rPr>
          <w:rFonts w:cs="Calibri"/>
          <w:color w:val="000000"/>
          <w:sz w:val="24"/>
          <w:szCs w:val="24"/>
          <w:lang w:eastAsia="zh-CN"/>
        </w:rPr>
        <w:t>h</w:t>
      </w:r>
      <w:r w:rsidRPr="00887360">
        <w:rPr>
          <w:rFonts w:cs="Calibri"/>
          <w:color w:val="000000"/>
          <w:sz w:val="24"/>
          <w:szCs w:val="24"/>
          <w:lang w:eastAsia="zh-CN"/>
        </w:rPr>
        <w:t>azard</w:t>
      </w:r>
      <w:r w:rsidR="0015240C">
        <w:rPr>
          <w:rFonts w:cs="Calibri"/>
          <w:color w:val="000000"/>
          <w:sz w:val="24"/>
          <w:szCs w:val="24"/>
          <w:lang w:eastAsia="zh-CN"/>
        </w:rPr>
        <w:t xml:space="preserve"> and high pressure</w:t>
      </w:r>
      <w:r w:rsidRPr="00887360">
        <w:rPr>
          <w:rFonts w:cs="Calibri"/>
          <w:color w:val="000000"/>
          <w:sz w:val="24"/>
          <w:szCs w:val="24"/>
          <w:lang w:eastAsia="zh-CN"/>
        </w:rPr>
        <w:t xml:space="preserve"> pipeline operators on strategic issues relating to safety management, operations and integrity management of onshore hydrocarbon pipelines and provides a recognised expert industry voice to stakeholders such as Health and Safety Executive (HSE), Local Planning Authorities, Government Departments and Environment Agencies.</w:t>
      </w:r>
    </w:p>
    <w:p w14:paraId="78FA4400" w14:textId="77777777" w:rsidR="00793F1C" w:rsidRDefault="00793F1C" w:rsidP="006B371B">
      <w:pPr>
        <w:spacing w:after="0"/>
        <w:jc w:val="left"/>
        <w:rPr>
          <w:rFonts w:cs="Calibri"/>
          <w:color w:val="000000"/>
          <w:sz w:val="24"/>
          <w:szCs w:val="24"/>
          <w:lang w:eastAsia="zh-CN"/>
        </w:rPr>
      </w:pPr>
    </w:p>
    <w:p w14:paraId="55D50ADA" w14:textId="30B77775" w:rsidR="00793F1C" w:rsidRDefault="00793F1C" w:rsidP="006B371B">
      <w:pPr>
        <w:spacing w:after="0"/>
        <w:jc w:val="left"/>
        <w:rPr>
          <w:rFonts w:cs="Calibri"/>
          <w:color w:val="000000"/>
          <w:sz w:val="24"/>
          <w:szCs w:val="24"/>
          <w:lang w:eastAsia="zh-CN"/>
        </w:rPr>
      </w:pPr>
      <w:r>
        <w:rPr>
          <w:rFonts w:cs="Calibri"/>
          <w:color w:val="000000"/>
          <w:sz w:val="24"/>
          <w:szCs w:val="24"/>
          <w:lang w:eastAsia="zh-CN"/>
        </w:rPr>
        <w:t xml:space="preserve">It is company </w:t>
      </w:r>
      <w:r w:rsidR="00AE0E9B">
        <w:rPr>
          <w:rFonts w:cs="Calibri"/>
          <w:color w:val="000000"/>
          <w:sz w:val="24"/>
          <w:szCs w:val="24"/>
          <w:lang w:eastAsia="zh-CN"/>
        </w:rPr>
        <w:t xml:space="preserve">limited by guarantee and not having a share capital </w:t>
      </w:r>
      <w:r w:rsidR="00B945A0">
        <w:rPr>
          <w:rFonts w:cs="Calibri"/>
          <w:color w:val="000000"/>
          <w:sz w:val="24"/>
          <w:szCs w:val="24"/>
          <w:lang w:eastAsia="zh-CN"/>
        </w:rPr>
        <w:t xml:space="preserve">meaning that </w:t>
      </w:r>
      <w:r w:rsidR="00F24312">
        <w:rPr>
          <w:rFonts w:cs="Calibri"/>
          <w:color w:val="000000"/>
          <w:sz w:val="24"/>
          <w:szCs w:val="24"/>
          <w:lang w:eastAsia="zh-CN"/>
        </w:rPr>
        <w:t>e</w:t>
      </w:r>
      <w:r w:rsidR="00F24312" w:rsidRPr="00F24312">
        <w:rPr>
          <w:rFonts w:cs="Calibri"/>
          <w:color w:val="000000"/>
          <w:sz w:val="24"/>
          <w:szCs w:val="24"/>
          <w:lang w:eastAsia="zh-CN"/>
        </w:rPr>
        <w:t xml:space="preserve">very member of the </w:t>
      </w:r>
      <w:r w:rsidR="00D74197">
        <w:rPr>
          <w:rFonts w:cs="Calibri"/>
          <w:color w:val="000000"/>
          <w:sz w:val="24"/>
          <w:szCs w:val="24"/>
          <w:lang w:eastAsia="zh-CN"/>
        </w:rPr>
        <w:t>UKOPA</w:t>
      </w:r>
      <w:r w:rsidR="00F24312" w:rsidRPr="00F24312">
        <w:rPr>
          <w:rFonts w:cs="Calibri"/>
          <w:color w:val="000000"/>
          <w:sz w:val="24"/>
          <w:szCs w:val="24"/>
          <w:lang w:eastAsia="zh-CN"/>
        </w:rPr>
        <w:t xml:space="preserve"> undertakes to contribute to the assets of </w:t>
      </w:r>
      <w:r w:rsidR="00D74197">
        <w:rPr>
          <w:rFonts w:cs="Calibri"/>
          <w:color w:val="000000"/>
          <w:sz w:val="24"/>
          <w:szCs w:val="24"/>
          <w:lang w:eastAsia="zh-CN"/>
        </w:rPr>
        <w:t>UKOPA</w:t>
      </w:r>
      <w:r w:rsidR="00F24312" w:rsidRPr="00F24312">
        <w:rPr>
          <w:rFonts w:cs="Calibri"/>
          <w:color w:val="000000"/>
          <w:sz w:val="24"/>
          <w:szCs w:val="24"/>
          <w:lang w:eastAsia="zh-CN"/>
        </w:rPr>
        <w:t xml:space="preserve">, in the event of the same being wound up while </w:t>
      </w:r>
      <w:r w:rsidR="00D74197">
        <w:rPr>
          <w:rFonts w:cs="Calibri"/>
          <w:color w:val="000000"/>
          <w:sz w:val="24"/>
          <w:szCs w:val="24"/>
          <w:lang w:eastAsia="zh-CN"/>
        </w:rPr>
        <w:t>t</w:t>
      </w:r>
      <w:r w:rsidR="00F24312" w:rsidRPr="00F24312">
        <w:rPr>
          <w:rFonts w:cs="Calibri"/>
          <w:color w:val="000000"/>
          <w:sz w:val="24"/>
          <w:szCs w:val="24"/>
          <w:lang w:eastAsia="zh-CN"/>
        </w:rPr>
        <w:t>he</w:t>
      </w:r>
      <w:r w:rsidR="00D74197">
        <w:rPr>
          <w:rFonts w:cs="Calibri"/>
          <w:color w:val="000000"/>
          <w:sz w:val="24"/>
          <w:szCs w:val="24"/>
          <w:lang w:eastAsia="zh-CN"/>
        </w:rPr>
        <w:t>y</w:t>
      </w:r>
      <w:r w:rsidR="00F24312" w:rsidRPr="00F24312">
        <w:rPr>
          <w:rFonts w:cs="Calibri"/>
          <w:color w:val="000000"/>
          <w:sz w:val="24"/>
          <w:szCs w:val="24"/>
          <w:lang w:eastAsia="zh-CN"/>
        </w:rPr>
        <w:t xml:space="preserve"> </w:t>
      </w:r>
      <w:r w:rsidR="00D74197">
        <w:rPr>
          <w:rFonts w:cs="Calibri"/>
          <w:color w:val="000000"/>
          <w:sz w:val="24"/>
          <w:szCs w:val="24"/>
          <w:lang w:eastAsia="zh-CN"/>
        </w:rPr>
        <w:t>are</w:t>
      </w:r>
      <w:r w:rsidR="00F24312" w:rsidRPr="00F24312">
        <w:rPr>
          <w:rFonts w:cs="Calibri"/>
          <w:color w:val="000000"/>
          <w:sz w:val="24"/>
          <w:szCs w:val="24"/>
          <w:lang w:eastAsia="zh-CN"/>
        </w:rPr>
        <w:t xml:space="preserve"> a member, or within one year after </w:t>
      </w:r>
      <w:r w:rsidR="00D74197">
        <w:rPr>
          <w:rFonts w:cs="Calibri"/>
          <w:color w:val="000000"/>
          <w:sz w:val="24"/>
          <w:szCs w:val="24"/>
          <w:lang w:eastAsia="zh-CN"/>
        </w:rPr>
        <w:t>they</w:t>
      </w:r>
      <w:r w:rsidR="00F24312" w:rsidRPr="00F24312">
        <w:rPr>
          <w:rFonts w:cs="Calibri"/>
          <w:color w:val="000000"/>
          <w:sz w:val="24"/>
          <w:szCs w:val="24"/>
          <w:lang w:eastAsia="zh-CN"/>
        </w:rPr>
        <w:t xml:space="preserve"> ceases to be a member, for payment of the debts and liabilities of </w:t>
      </w:r>
      <w:r w:rsidR="00D74197">
        <w:rPr>
          <w:rFonts w:cs="Calibri"/>
          <w:color w:val="000000"/>
          <w:sz w:val="24"/>
          <w:szCs w:val="24"/>
          <w:lang w:eastAsia="zh-CN"/>
        </w:rPr>
        <w:t>UKOPA</w:t>
      </w:r>
      <w:r w:rsidR="00F24312" w:rsidRPr="00F24312">
        <w:rPr>
          <w:rFonts w:cs="Calibri"/>
          <w:color w:val="000000"/>
          <w:sz w:val="24"/>
          <w:szCs w:val="24"/>
          <w:lang w:eastAsia="zh-CN"/>
        </w:rPr>
        <w:t xml:space="preserve"> contracted before </w:t>
      </w:r>
      <w:r w:rsidR="00496431">
        <w:rPr>
          <w:rFonts w:cs="Calibri"/>
          <w:color w:val="000000"/>
          <w:sz w:val="24"/>
          <w:szCs w:val="24"/>
          <w:lang w:eastAsia="zh-CN"/>
        </w:rPr>
        <w:t>t</w:t>
      </w:r>
      <w:r w:rsidR="00F24312" w:rsidRPr="00F24312">
        <w:rPr>
          <w:rFonts w:cs="Calibri"/>
          <w:color w:val="000000"/>
          <w:sz w:val="24"/>
          <w:szCs w:val="24"/>
          <w:lang w:eastAsia="zh-CN"/>
        </w:rPr>
        <w:t>he</w:t>
      </w:r>
      <w:r w:rsidR="00496431">
        <w:rPr>
          <w:rFonts w:cs="Calibri"/>
          <w:color w:val="000000"/>
          <w:sz w:val="24"/>
          <w:szCs w:val="24"/>
          <w:lang w:eastAsia="zh-CN"/>
        </w:rPr>
        <w:t>y</w:t>
      </w:r>
      <w:r w:rsidR="00F24312" w:rsidRPr="00F24312">
        <w:rPr>
          <w:rFonts w:cs="Calibri"/>
          <w:color w:val="000000"/>
          <w:sz w:val="24"/>
          <w:szCs w:val="24"/>
          <w:lang w:eastAsia="zh-CN"/>
        </w:rPr>
        <w:t xml:space="preserve"> ceases to be a member, and of the costs, charges and expenses of winding up, and for the adjustment of the rights of the contributories among themselves, such amount as may be required not exceeding one pound</w:t>
      </w:r>
      <w:r w:rsidR="00F24312">
        <w:rPr>
          <w:rFonts w:cs="Calibri"/>
          <w:color w:val="000000"/>
          <w:sz w:val="24"/>
          <w:szCs w:val="24"/>
          <w:lang w:eastAsia="zh-CN"/>
        </w:rPr>
        <w:t>.</w:t>
      </w:r>
    </w:p>
    <w:p w14:paraId="2435CD30" w14:textId="77777777" w:rsidR="007A0B0E" w:rsidRDefault="007A0B0E" w:rsidP="006B371B">
      <w:pPr>
        <w:spacing w:after="0"/>
        <w:jc w:val="left"/>
        <w:rPr>
          <w:rFonts w:cs="Calibri"/>
          <w:color w:val="000000"/>
          <w:sz w:val="24"/>
          <w:szCs w:val="24"/>
          <w:lang w:eastAsia="zh-CN"/>
        </w:rPr>
      </w:pPr>
    </w:p>
    <w:p w14:paraId="03ACB413" w14:textId="00A220A9" w:rsidR="007A0B0E" w:rsidRDefault="007A0B0E" w:rsidP="006B371B">
      <w:pPr>
        <w:spacing w:after="0"/>
        <w:jc w:val="left"/>
        <w:rPr>
          <w:rFonts w:cs="Calibri"/>
          <w:color w:val="000000"/>
          <w:sz w:val="24"/>
          <w:szCs w:val="24"/>
          <w:lang w:eastAsia="zh-CN"/>
        </w:rPr>
      </w:pPr>
      <w:r>
        <w:rPr>
          <w:rFonts w:cs="Calibri"/>
          <w:color w:val="000000"/>
          <w:sz w:val="24"/>
          <w:szCs w:val="24"/>
          <w:lang w:eastAsia="zh-CN"/>
        </w:rPr>
        <w:t xml:space="preserve">The UKOPA Board has responsibility for ensuring that </w:t>
      </w:r>
      <w:r w:rsidR="00BF5C2E">
        <w:rPr>
          <w:rFonts w:cs="Calibri"/>
          <w:color w:val="000000"/>
          <w:sz w:val="24"/>
          <w:szCs w:val="24"/>
          <w:lang w:eastAsia="zh-CN"/>
        </w:rPr>
        <w:t>UKOPA funds are managed in accordance with the</w:t>
      </w:r>
      <w:r w:rsidR="00E55454">
        <w:rPr>
          <w:rFonts w:cs="Calibri"/>
          <w:color w:val="000000"/>
          <w:sz w:val="24"/>
          <w:szCs w:val="24"/>
          <w:lang w:eastAsia="zh-CN"/>
        </w:rPr>
        <w:t xml:space="preserve"> law and in line with the UKOPA Articles of Association, </w:t>
      </w:r>
      <w:r w:rsidR="00A4507D">
        <w:rPr>
          <w:rFonts w:cs="Calibri"/>
          <w:color w:val="000000"/>
          <w:sz w:val="24"/>
          <w:szCs w:val="24"/>
          <w:lang w:eastAsia="zh-CN"/>
        </w:rPr>
        <w:t xml:space="preserve">Memorandum and TOR. It shall carry out all its work in accordance with </w:t>
      </w:r>
      <w:r w:rsidR="00836DEF">
        <w:rPr>
          <w:rFonts w:cs="Calibri"/>
          <w:color w:val="000000"/>
          <w:sz w:val="24"/>
          <w:szCs w:val="24"/>
          <w:lang w:eastAsia="zh-CN"/>
        </w:rPr>
        <w:t>accepted industry practice and shall use reasonable endeavour to minimise costs and expenses.</w:t>
      </w:r>
    </w:p>
    <w:p w14:paraId="0B537DA6" w14:textId="77777777" w:rsidR="00EC5985" w:rsidRDefault="00EC5985" w:rsidP="006B371B">
      <w:pPr>
        <w:spacing w:after="0"/>
        <w:jc w:val="left"/>
        <w:rPr>
          <w:rFonts w:cs="Calibri"/>
          <w:color w:val="000000"/>
          <w:sz w:val="24"/>
          <w:szCs w:val="24"/>
          <w:lang w:eastAsia="zh-CN"/>
        </w:rPr>
      </w:pPr>
    </w:p>
    <w:p w14:paraId="391E91AD" w14:textId="643D2C84" w:rsidR="00BF5C2E" w:rsidRPr="00887360" w:rsidRDefault="00EC5985" w:rsidP="006B371B">
      <w:pPr>
        <w:spacing w:after="0"/>
        <w:jc w:val="left"/>
        <w:rPr>
          <w:rFonts w:cs="Calibri"/>
          <w:color w:val="000000"/>
          <w:sz w:val="24"/>
          <w:szCs w:val="24"/>
          <w:lang w:eastAsia="zh-CN"/>
        </w:rPr>
      </w:pPr>
      <w:r>
        <w:rPr>
          <w:rFonts w:cs="Calibri"/>
          <w:color w:val="000000"/>
          <w:sz w:val="24"/>
          <w:szCs w:val="24"/>
          <w:lang w:eastAsia="zh-CN"/>
        </w:rPr>
        <w:t>This document outlines the process for agreeing budgets and the invoice payment process</w:t>
      </w:r>
      <w:r w:rsidR="008B4250">
        <w:rPr>
          <w:rFonts w:cs="Calibri"/>
          <w:color w:val="000000"/>
          <w:sz w:val="24"/>
          <w:szCs w:val="24"/>
          <w:lang w:eastAsia="zh-CN"/>
        </w:rPr>
        <w:t>.</w:t>
      </w:r>
    </w:p>
    <w:p w14:paraId="5C0BE1D7" w14:textId="77777777" w:rsidR="000F3F0E" w:rsidRPr="00BB1279" w:rsidRDefault="000F3F0E" w:rsidP="000F3F0E">
      <w:pPr>
        <w:spacing w:after="0"/>
        <w:jc w:val="left"/>
        <w:rPr>
          <w:rFonts w:cs="Calibri"/>
          <w:b/>
          <w:bCs/>
          <w:color w:val="000000"/>
          <w:sz w:val="24"/>
          <w:szCs w:val="24"/>
          <w:lang w:eastAsia="zh-CN"/>
        </w:rPr>
      </w:pPr>
    </w:p>
    <w:p w14:paraId="4D697CFA" w14:textId="60EAE51D" w:rsidR="00887360" w:rsidRDefault="00EC5985" w:rsidP="000F3F0E">
      <w:pPr>
        <w:spacing w:after="0"/>
        <w:jc w:val="left"/>
        <w:rPr>
          <w:rFonts w:cs="Calibri"/>
          <w:b/>
          <w:bCs/>
          <w:color w:val="000000"/>
          <w:sz w:val="24"/>
          <w:szCs w:val="24"/>
          <w:lang w:eastAsia="zh-CN"/>
        </w:rPr>
      </w:pPr>
      <w:r>
        <w:rPr>
          <w:rFonts w:cs="Calibri"/>
          <w:b/>
          <w:bCs/>
          <w:color w:val="000000"/>
          <w:sz w:val="24"/>
          <w:szCs w:val="24"/>
          <w:lang w:eastAsia="zh-CN"/>
        </w:rPr>
        <w:t>Budget Setting</w:t>
      </w:r>
    </w:p>
    <w:p w14:paraId="6021FF0F" w14:textId="77777777" w:rsidR="00EC5985" w:rsidRPr="00887360" w:rsidRDefault="00EC5985" w:rsidP="000F3F0E">
      <w:pPr>
        <w:spacing w:after="0"/>
        <w:jc w:val="left"/>
        <w:rPr>
          <w:rFonts w:cs="Calibri"/>
          <w:b/>
          <w:bCs/>
          <w:color w:val="000000"/>
          <w:sz w:val="24"/>
          <w:szCs w:val="24"/>
          <w:lang w:eastAsia="zh-CN"/>
        </w:rPr>
      </w:pPr>
    </w:p>
    <w:p w14:paraId="1359CA21" w14:textId="1BCC1E9E" w:rsidR="00EC5985" w:rsidRDefault="002A5640" w:rsidP="00887360">
      <w:pPr>
        <w:spacing w:after="0"/>
        <w:jc w:val="left"/>
        <w:rPr>
          <w:rFonts w:cs="Calibri"/>
          <w:color w:val="000000"/>
          <w:sz w:val="24"/>
          <w:szCs w:val="24"/>
          <w:lang w:eastAsia="zh-CN"/>
        </w:rPr>
      </w:pPr>
      <w:r>
        <w:rPr>
          <w:rFonts w:cs="Calibri"/>
          <w:color w:val="000000"/>
          <w:sz w:val="24"/>
          <w:szCs w:val="24"/>
          <w:lang w:eastAsia="zh-CN"/>
        </w:rPr>
        <w:t>By the first Board meeting of e</w:t>
      </w:r>
      <w:r w:rsidR="00EC5985">
        <w:rPr>
          <w:rFonts w:cs="Calibri"/>
          <w:color w:val="000000"/>
          <w:sz w:val="24"/>
          <w:szCs w:val="24"/>
          <w:lang w:eastAsia="zh-CN"/>
        </w:rPr>
        <w:t>ach year, th</w:t>
      </w:r>
      <w:r w:rsidR="00256839">
        <w:rPr>
          <w:rFonts w:cs="Calibri"/>
          <w:color w:val="000000"/>
          <w:sz w:val="24"/>
          <w:szCs w:val="24"/>
          <w:lang w:eastAsia="zh-CN"/>
        </w:rPr>
        <w:t xml:space="preserve">e </w:t>
      </w:r>
      <w:r>
        <w:rPr>
          <w:rFonts w:cs="Calibri"/>
          <w:color w:val="000000"/>
          <w:sz w:val="24"/>
          <w:szCs w:val="24"/>
          <w:lang w:eastAsia="zh-CN"/>
        </w:rPr>
        <w:t xml:space="preserve">UKOPA </w:t>
      </w:r>
      <w:r w:rsidR="00256839">
        <w:rPr>
          <w:rFonts w:cs="Calibri"/>
          <w:color w:val="000000"/>
          <w:sz w:val="24"/>
          <w:szCs w:val="24"/>
          <w:lang w:eastAsia="zh-CN"/>
        </w:rPr>
        <w:t xml:space="preserve">Board shall agree </w:t>
      </w:r>
      <w:r>
        <w:rPr>
          <w:rFonts w:cs="Calibri"/>
          <w:color w:val="000000"/>
          <w:sz w:val="24"/>
          <w:szCs w:val="24"/>
          <w:lang w:eastAsia="zh-CN"/>
        </w:rPr>
        <w:t xml:space="preserve">a work programme and budget </w:t>
      </w:r>
      <w:r w:rsidR="000B7C92">
        <w:rPr>
          <w:rFonts w:cs="Calibri"/>
          <w:color w:val="000000"/>
          <w:sz w:val="24"/>
          <w:szCs w:val="24"/>
          <w:lang w:eastAsia="zh-CN"/>
        </w:rPr>
        <w:t>for that year, based on the work plans and budgets submitted by the UKOPA working groups and the secretariat</w:t>
      </w:r>
      <w:r w:rsidR="00776965">
        <w:rPr>
          <w:rFonts w:cs="Calibri"/>
          <w:color w:val="000000"/>
          <w:sz w:val="24"/>
          <w:szCs w:val="24"/>
          <w:lang w:eastAsia="zh-CN"/>
        </w:rPr>
        <w:t xml:space="preserve">. The plan and expenditure shall be reviewed at each subsequent Board meeting </w:t>
      </w:r>
      <w:r w:rsidR="008B4250">
        <w:rPr>
          <w:rFonts w:cs="Calibri"/>
          <w:color w:val="000000"/>
          <w:sz w:val="24"/>
          <w:szCs w:val="24"/>
          <w:lang w:eastAsia="zh-CN"/>
        </w:rPr>
        <w:t>with any requests for additional expenditure being considered.</w:t>
      </w:r>
      <w:r w:rsidR="00256839">
        <w:rPr>
          <w:rFonts w:cs="Calibri"/>
          <w:color w:val="000000"/>
          <w:sz w:val="24"/>
          <w:szCs w:val="24"/>
          <w:lang w:eastAsia="zh-CN"/>
        </w:rPr>
        <w:t xml:space="preserve"> </w:t>
      </w:r>
    </w:p>
    <w:p w14:paraId="2780E7A1" w14:textId="0D7AAFFB" w:rsidR="00887360" w:rsidRPr="00887360" w:rsidRDefault="00887360" w:rsidP="00887360">
      <w:pPr>
        <w:spacing w:after="0"/>
        <w:jc w:val="left"/>
        <w:rPr>
          <w:rFonts w:cs="Calibri"/>
          <w:color w:val="000000"/>
          <w:sz w:val="24"/>
          <w:szCs w:val="24"/>
          <w:lang w:eastAsia="zh-CN"/>
        </w:rPr>
      </w:pPr>
    </w:p>
    <w:p w14:paraId="1742E0C2" w14:textId="7EC2AD2E" w:rsidR="00887360" w:rsidRPr="00BB1279" w:rsidRDefault="008B4250" w:rsidP="00887360">
      <w:pPr>
        <w:spacing w:after="0"/>
        <w:jc w:val="left"/>
        <w:rPr>
          <w:rFonts w:cs="Calibri"/>
          <w:b/>
          <w:bCs/>
          <w:color w:val="000000"/>
          <w:sz w:val="24"/>
          <w:szCs w:val="24"/>
          <w:lang w:eastAsia="zh-CN"/>
        </w:rPr>
      </w:pPr>
      <w:r>
        <w:rPr>
          <w:rFonts w:cs="Calibri"/>
          <w:b/>
          <w:bCs/>
          <w:color w:val="000000"/>
          <w:sz w:val="24"/>
          <w:szCs w:val="24"/>
          <w:lang w:eastAsia="zh-CN"/>
        </w:rPr>
        <w:t>Invoice Payment</w:t>
      </w:r>
    </w:p>
    <w:p w14:paraId="58A2564E" w14:textId="0B4EA63A" w:rsidR="008B4250" w:rsidRDefault="001C35F3" w:rsidP="00887360">
      <w:pPr>
        <w:spacing w:after="0"/>
        <w:jc w:val="left"/>
        <w:rPr>
          <w:rFonts w:cs="Calibri"/>
          <w:color w:val="000000"/>
          <w:sz w:val="24"/>
          <w:szCs w:val="24"/>
          <w:lang w:eastAsia="zh-CN"/>
        </w:rPr>
      </w:pPr>
      <w:r>
        <w:rPr>
          <w:rFonts w:cs="Calibri"/>
          <w:color w:val="000000"/>
          <w:sz w:val="24"/>
          <w:szCs w:val="24"/>
          <w:lang w:eastAsia="zh-CN"/>
        </w:rPr>
        <w:t>Invoice</w:t>
      </w:r>
      <w:r w:rsidR="0039028D">
        <w:rPr>
          <w:rFonts w:cs="Calibri"/>
          <w:color w:val="000000"/>
          <w:sz w:val="24"/>
          <w:szCs w:val="24"/>
          <w:lang w:eastAsia="zh-CN"/>
        </w:rPr>
        <w:t>s</w:t>
      </w:r>
      <w:r>
        <w:rPr>
          <w:rFonts w:cs="Calibri"/>
          <w:color w:val="000000"/>
          <w:sz w:val="24"/>
          <w:szCs w:val="24"/>
          <w:lang w:eastAsia="zh-CN"/>
        </w:rPr>
        <w:t xml:space="preserve"> submitted to UKOPA will be paid in a timely manner and in line with payment requirement of </w:t>
      </w:r>
      <w:r w:rsidR="00CB0D74">
        <w:rPr>
          <w:rFonts w:cs="Calibri"/>
          <w:color w:val="000000"/>
          <w:sz w:val="24"/>
          <w:szCs w:val="24"/>
          <w:lang w:eastAsia="zh-CN"/>
        </w:rPr>
        <w:t>the organisation submitting the invoice.</w:t>
      </w:r>
    </w:p>
    <w:p w14:paraId="15B9FBD5" w14:textId="77777777" w:rsidR="001B3DEA" w:rsidRDefault="001B3DEA" w:rsidP="00887360">
      <w:pPr>
        <w:spacing w:after="0"/>
        <w:jc w:val="left"/>
        <w:rPr>
          <w:rFonts w:cs="Calibri"/>
          <w:color w:val="000000"/>
          <w:sz w:val="24"/>
          <w:szCs w:val="24"/>
          <w:lang w:eastAsia="zh-CN"/>
        </w:rPr>
      </w:pPr>
    </w:p>
    <w:p w14:paraId="6B6F1D9E" w14:textId="77777777" w:rsidR="0039028D" w:rsidRDefault="0039028D" w:rsidP="00887360">
      <w:pPr>
        <w:spacing w:after="0"/>
        <w:jc w:val="left"/>
        <w:rPr>
          <w:rFonts w:cs="Calibri"/>
          <w:color w:val="000000"/>
          <w:sz w:val="24"/>
          <w:szCs w:val="24"/>
          <w:lang w:eastAsia="zh-CN"/>
        </w:rPr>
      </w:pPr>
    </w:p>
    <w:tbl>
      <w:tblPr>
        <w:tblStyle w:val="TableGrid"/>
        <w:tblW w:w="0" w:type="auto"/>
        <w:tblLook w:val="04A0" w:firstRow="1" w:lastRow="0" w:firstColumn="1" w:lastColumn="0" w:noHBand="0" w:noVBand="1"/>
      </w:tblPr>
      <w:tblGrid>
        <w:gridCol w:w="4588"/>
        <w:gridCol w:w="4588"/>
      </w:tblGrid>
      <w:tr w:rsidR="0039028D" w14:paraId="0D340589" w14:textId="77777777" w:rsidTr="0039028D">
        <w:tc>
          <w:tcPr>
            <w:tcW w:w="4588" w:type="dxa"/>
          </w:tcPr>
          <w:p w14:paraId="64954B5B" w14:textId="1B158651" w:rsidR="0039028D" w:rsidRPr="001B3DEA" w:rsidRDefault="00730CDB" w:rsidP="00887360">
            <w:pPr>
              <w:spacing w:after="0"/>
              <w:jc w:val="left"/>
              <w:rPr>
                <w:rFonts w:cs="Calibri"/>
                <w:b/>
                <w:bCs/>
                <w:color w:val="000000"/>
                <w:sz w:val="24"/>
                <w:szCs w:val="24"/>
                <w:lang w:eastAsia="zh-CN"/>
              </w:rPr>
            </w:pPr>
            <w:r w:rsidRPr="001B3DEA">
              <w:rPr>
                <w:rFonts w:cs="Calibri"/>
                <w:b/>
                <w:bCs/>
                <w:color w:val="000000"/>
                <w:sz w:val="24"/>
                <w:szCs w:val="24"/>
                <w:lang w:eastAsia="zh-CN"/>
              </w:rPr>
              <w:lastRenderedPageBreak/>
              <w:t>Invoices as per approved budget</w:t>
            </w:r>
          </w:p>
        </w:tc>
        <w:tc>
          <w:tcPr>
            <w:tcW w:w="4588" w:type="dxa"/>
          </w:tcPr>
          <w:p w14:paraId="4E78D945" w14:textId="2BC344DF" w:rsidR="0039028D" w:rsidRPr="001B3DEA" w:rsidRDefault="00730CDB" w:rsidP="00887360">
            <w:pPr>
              <w:spacing w:after="0"/>
              <w:jc w:val="left"/>
              <w:rPr>
                <w:rFonts w:cs="Calibri"/>
                <w:b/>
                <w:bCs/>
                <w:color w:val="000000"/>
                <w:sz w:val="24"/>
                <w:szCs w:val="24"/>
                <w:lang w:eastAsia="zh-CN"/>
              </w:rPr>
            </w:pPr>
            <w:r w:rsidRPr="001B3DEA">
              <w:rPr>
                <w:rFonts w:cs="Calibri"/>
                <w:b/>
                <w:bCs/>
                <w:color w:val="000000"/>
                <w:sz w:val="24"/>
                <w:szCs w:val="24"/>
                <w:lang w:eastAsia="zh-CN"/>
              </w:rPr>
              <w:t>Invoices above approved budget</w:t>
            </w:r>
          </w:p>
        </w:tc>
      </w:tr>
      <w:tr w:rsidR="0039028D" w14:paraId="6A89081E" w14:textId="77777777" w:rsidTr="0039028D">
        <w:tc>
          <w:tcPr>
            <w:tcW w:w="4588" w:type="dxa"/>
          </w:tcPr>
          <w:p w14:paraId="1FC5079A" w14:textId="0BC3BCC0" w:rsidR="0039028D" w:rsidRDefault="00AA415B" w:rsidP="00887360">
            <w:pPr>
              <w:spacing w:after="0"/>
              <w:jc w:val="left"/>
              <w:rPr>
                <w:rFonts w:cs="Calibri"/>
                <w:color w:val="000000"/>
                <w:sz w:val="24"/>
                <w:szCs w:val="24"/>
                <w:lang w:eastAsia="zh-CN"/>
              </w:rPr>
            </w:pPr>
            <w:r>
              <w:rPr>
                <w:rFonts w:cs="Calibri"/>
                <w:color w:val="000000"/>
                <w:sz w:val="24"/>
                <w:szCs w:val="24"/>
                <w:lang w:eastAsia="zh-CN"/>
              </w:rPr>
              <w:t>UKOPA Secretariat will check with the working group Chair (for group invoices) / Board Chair (for Board activities) that the invoice is correct</w:t>
            </w:r>
          </w:p>
        </w:tc>
        <w:tc>
          <w:tcPr>
            <w:tcW w:w="4588" w:type="dxa"/>
          </w:tcPr>
          <w:p w14:paraId="64C16693" w14:textId="15972172" w:rsidR="0039028D" w:rsidRDefault="005A5429" w:rsidP="00887360">
            <w:pPr>
              <w:spacing w:after="0"/>
              <w:jc w:val="left"/>
              <w:rPr>
                <w:rFonts w:cs="Calibri"/>
                <w:color w:val="000000"/>
                <w:sz w:val="24"/>
                <w:szCs w:val="24"/>
                <w:lang w:eastAsia="zh-CN"/>
              </w:rPr>
            </w:pPr>
            <w:r>
              <w:rPr>
                <w:rFonts w:cs="Calibri"/>
                <w:color w:val="000000"/>
                <w:sz w:val="24"/>
                <w:szCs w:val="24"/>
                <w:lang w:eastAsia="zh-CN"/>
              </w:rPr>
              <w:t xml:space="preserve">UKOPA Secretariat will </w:t>
            </w:r>
            <w:r w:rsidR="00375CD3">
              <w:rPr>
                <w:rFonts w:cs="Calibri"/>
                <w:color w:val="000000"/>
                <w:sz w:val="24"/>
                <w:szCs w:val="24"/>
                <w:lang w:eastAsia="zh-CN"/>
              </w:rPr>
              <w:t xml:space="preserve">check with the working group Chair (for group invoices) / Board Chair (for Board activities) </w:t>
            </w:r>
            <w:r w:rsidR="00D71034">
              <w:rPr>
                <w:rFonts w:cs="Calibri"/>
                <w:color w:val="000000"/>
                <w:sz w:val="24"/>
                <w:szCs w:val="24"/>
                <w:lang w:eastAsia="zh-CN"/>
              </w:rPr>
              <w:t>that the invoice is correct</w:t>
            </w:r>
          </w:p>
        </w:tc>
      </w:tr>
      <w:tr w:rsidR="0039028D" w14:paraId="44D45B21" w14:textId="77777777" w:rsidTr="0039028D">
        <w:tc>
          <w:tcPr>
            <w:tcW w:w="4588" w:type="dxa"/>
          </w:tcPr>
          <w:p w14:paraId="26094443" w14:textId="38A39A72" w:rsidR="0039028D" w:rsidRDefault="002133BD" w:rsidP="00887360">
            <w:pPr>
              <w:spacing w:after="0"/>
              <w:jc w:val="left"/>
              <w:rPr>
                <w:rFonts w:cs="Calibri"/>
                <w:color w:val="000000"/>
                <w:sz w:val="24"/>
                <w:szCs w:val="24"/>
                <w:lang w:eastAsia="zh-CN"/>
              </w:rPr>
            </w:pPr>
            <w:r>
              <w:rPr>
                <w:rFonts w:cs="Calibri"/>
                <w:color w:val="000000"/>
                <w:sz w:val="24"/>
                <w:szCs w:val="24"/>
                <w:lang w:eastAsia="zh-CN"/>
              </w:rPr>
              <w:t>UKOPA Secretariat will then pay the invoice</w:t>
            </w:r>
          </w:p>
        </w:tc>
        <w:tc>
          <w:tcPr>
            <w:tcW w:w="4588" w:type="dxa"/>
          </w:tcPr>
          <w:p w14:paraId="4C8C7E41" w14:textId="4EBF106E" w:rsidR="0039028D" w:rsidRDefault="0052507C" w:rsidP="00887360">
            <w:pPr>
              <w:spacing w:after="0"/>
              <w:jc w:val="left"/>
              <w:rPr>
                <w:rFonts w:cs="Calibri"/>
                <w:color w:val="000000"/>
                <w:sz w:val="24"/>
                <w:szCs w:val="24"/>
                <w:lang w:eastAsia="zh-CN"/>
              </w:rPr>
            </w:pPr>
            <w:r>
              <w:rPr>
                <w:rFonts w:cs="Calibri"/>
                <w:color w:val="000000"/>
                <w:sz w:val="24"/>
                <w:szCs w:val="24"/>
                <w:lang w:eastAsia="zh-CN"/>
              </w:rPr>
              <w:t>UKOPA Secretariat will request approval to pay</w:t>
            </w:r>
            <w:r w:rsidR="005405F7">
              <w:rPr>
                <w:rFonts w:cs="Calibri"/>
                <w:color w:val="000000"/>
                <w:sz w:val="24"/>
                <w:szCs w:val="24"/>
                <w:lang w:eastAsia="zh-CN"/>
              </w:rPr>
              <w:t xml:space="preserve"> from the Board</w:t>
            </w:r>
          </w:p>
        </w:tc>
      </w:tr>
      <w:tr w:rsidR="0039028D" w14:paraId="27B3F895" w14:textId="77777777" w:rsidTr="0039028D">
        <w:tc>
          <w:tcPr>
            <w:tcW w:w="4588" w:type="dxa"/>
          </w:tcPr>
          <w:p w14:paraId="21B8E0D3" w14:textId="17371F18" w:rsidR="0039028D" w:rsidRDefault="0039028D" w:rsidP="00887360">
            <w:pPr>
              <w:spacing w:after="0"/>
              <w:jc w:val="left"/>
              <w:rPr>
                <w:rFonts w:cs="Calibri"/>
                <w:color w:val="000000"/>
                <w:sz w:val="24"/>
                <w:szCs w:val="24"/>
                <w:lang w:eastAsia="zh-CN"/>
              </w:rPr>
            </w:pPr>
          </w:p>
        </w:tc>
        <w:tc>
          <w:tcPr>
            <w:tcW w:w="4588" w:type="dxa"/>
          </w:tcPr>
          <w:p w14:paraId="0BFE3FFC" w14:textId="3DB56E9E" w:rsidR="0039028D" w:rsidRDefault="00181C6F" w:rsidP="00887360">
            <w:pPr>
              <w:spacing w:after="0"/>
              <w:jc w:val="left"/>
              <w:rPr>
                <w:rFonts w:cs="Calibri"/>
                <w:color w:val="000000"/>
                <w:sz w:val="24"/>
                <w:szCs w:val="24"/>
                <w:lang w:eastAsia="zh-CN"/>
              </w:rPr>
            </w:pPr>
            <w:r>
              <w:rPr>
                <w:rFonts w:cs="Calibri"/>
                <w:color w:val="000000"/>
                <w:sz w:val="24"/>
                <w:szCs w:val="24"/>
                <w:lang w:eastAsia="zh-CN"/>
              </w:rPr>
              <w:t>Along with the working group Chair, 3 other approvals are required</w:t>
            </w:r>
            <w:r w:rsidR="0077655C">
              <w:rPr>
                <w:rFonts w:cs="Calibri"/>
                <w:color w:val="000000"/>
                <w:sz w:val="24"/>
                <w:szCs w:val="24"/>
                <w:lang w:eastAsia="zh-CN"/>
              </w:rPr>
              <w:t>:</w:t>
            </w:r>
          </w:p>
          <w:p w14:paraId="5C1C92AD" w14:textId="0385391D" w:rsidR="0077655C" w:rsidRDefault="0077655C" w:rsidP="00887360">
            <w:pPr>
              <w:spacing w:after="0"/>
              <w:jc w:val="left"/>
              <w:rPr>
                <w:rFonts w:cs="Calibri"/>
                <w:color w:val="000000"/>
                <w:sz w:val="24"/>
                <w:szCs w:val="24"/>
                <w:lang w:eastAsia="zh-CN"/>
              </w:rPr>
            </w:pPr>
            <w:r>
              <w:rPr>
                <w:rFonts w:cs="Calibri"/>
                <w:color w:val="000000"/>
                <w:sz w:val="24"/>
                <w:szCs w:val="24"/>
                <w:lang w:eastAsia="zh-CN"/>
              </w:rPr>
              <w:t>Working Group Board sponsor</w:t>
            </w:r>
          </w:p>
          <w:p w14:paraId="1F33B090" w14:textId="0451BBF9" w:rsidR="0077655C" w:rsidRDefault="0077655C" w:rsidP="00887360">
            <w:pPr>
              <w:spacing w:after="0"/>
              <w:jc w:val="left"/>
              <w:rPr>
                <w:rFonts w:cs="Calibri"/>
                <w:color w:val="000000"/>
                <w:sz w:val="24"/>
                <w:szCs w:val="24"/>
                <w:lang w:eastAsia="zh-CN"/>
              </w:rPr>
            </w:pPr>
            <w:r>
              <w:rPr>
                <w:rFonts w:cs="Calibri"/>
                <w:color w:val="000000"/>
                <w:sz w:val="24"/>
                <w:szCs w:val="24"/>
                <w:lang w:eastAsia="zh-CN"/>
              </w:rPr>
              <w:t>Board Chair</w:t>
            </w:r>
          </w:p>
          <w:p w14:paraId="4C95BE57" w14:textId="780D38BD" w:rsidR="0077655C" w:rsidRDefault="0077655C" w:rsidP="00887360">
            <w:pPr>
              <w:spacing w:after="0"/>
              <w:jc w:val="left"/>
              <w:rPr>
                <w:rFonts w:cs="Calibri"/>
                <w:color w:val="000000"/>
                <w:sz w:val="24"/>
                <w:szCs w:val="24"/>
                <w:lang w:eastAsia="zh-CN"/>
              </w:rPr>
            </w:pPr>
            <w:r>
              <w:rPr>
                <w:rFonts w:cs="Calibri"/>
                <w:color w:val="000000"/>
                <w:sz w:val="24"/>
                <w:szCs w:val="24"/>
                <w:lang w:eastAsia="zh-CN"/>
              </w:rPr>
              <w:t>One other Board member</w:t>
            </w:r>
          </w:p>
        </w:tc>
      </w:tr>
      <w:tr w:rsidR="0039028D" w14:paraId="063F23CA" w14:textId="77777777" w:rsidTr="0039028D">
        <w:tc>
          <w:tcPr>
            <w:tcW w:w="4588" w:type="dxa"/>
          </w:tcPr>
          <w:p w14:paraId="3E5431F6" w14:textId="77777777" w:rsidR="0039028D" w:rsidRDefault="0039028D" w:rsidP="00887360">
            <w:pPr>
              <w:spacing w:after="0"/>
              <w:jc w:val="left"/>
              <w:rPr>
                <w:rFonts w:cs="Calibri"/>
                <w:color w:val="000000"/>
                <w:sz w:val="24"/>
                <w:szCs w:val="24"/>
                <w:lang w:eastAsia="zh-CN"/>
              </w:rPr>
            </w:pPr>
          </w:p>
        </w:tc>
        <w:tc>
          <w:tcPr>
            <w:tcW w:w="4588" w:type="dxa"/>
          </w:tcPr>
          <w:p w14:paraId="3F0D8F4C" w14:textId="36D43E94" w:rsidR="0039028D" w:rsidRDefault="007204B3" w:rsidP="00887360">
            <w:pPr>
              <w:spacing w:after="0"/>
              <w:jc w:val="left"/>
              <w:rPr>
                <w:rFonts w:cs="Calibri"/>
                <w:color w:val="000000"/>
                <w:sz w:val="24"/>
                <w:szCs w:val="24"/>
                <w:lang w:eastAsia="zh-CN"/>
              </w:rPr>
            </w:pPr>
            <w:r>
              <w:rPr>
                <w:rFonts w:cs="Calibri"/>
                <w:color w:val="000000"/>
                <w:sz w:val="24"/>
                <w:szCs w:val="24"/>
                <w:lang w:eastAsia="zh-CN"/>
              </w:rPr>
              <w:t xml:space="preserve">Once approvals are received </w:t>
            </w:r>
            <w:r w:rsidR="00614072">
              <w:rPr>
                <w:rFonts w:cs="Calibri"/>
                <w:color w:val="000000"/>
                <w:sz w:val="24"/>
                <w:szCs w:val="24"/>
                <w:lang w:eastAsia="zh-CN"/>
              </w:rPr>
              <w:t xml:space="preserve">invoice will be paid by the </w:t>
            </w:r>
            <w:r w:rsidR="001B3DEA">
              <w:rPr>
                <w:rFonts w:cs="Calibri"/>
                <w:color w:val="000000"/>
                <w:sz w:val="24"/>
                <w:szCs w:val="24"/>
                <w:lang w:eastAsia="zh-CN"/>
              </w:rPr>
              <w:t>UKOPA Secretariat</w:t>
            </w:r>
          </w:p>
        </w:tc>
      </w:tr>
      <w:tr w:rsidR="001B3DEA" w14:paraId="78AB1393" w14:textId="77777777" w:rsidTr="00B72C19">
        <w:tc>
          <w:tcPr>
            <w:tcW w:w="9176" w:type="dxa"/>
            <w:gridSpan w:val="2"/>
          </w:tcPr>
          <w:p w14:paraId="7C8796A4" w14:textId="69C0B3BF" w:rsidR="001B3DEA" w:rsidRDefault="001B3DEA" w:rsidP="001B3DEA">
            <w:pPr>
              <w:spacing w:after="0"/>
              <w:jc w:val="left"/>
              <w:rPr>
                <w:rFonts w:cs="Calibri"/>
                <w:color w:val="000000"/>
                <w:sz w:val="24"/>
                <w:szCs w:val="24"/>
                <w:lang w:eastAsia="zh-CN"/>
              </w:rPr>
            </w:pPr>
            <w:r>
              <w:rPr>
                <w:rFonts w:cs="Calibri"/>
                <w:color w:val="000000"/>
                <w:sz w:val="24"/>
                <w:szCs w:val="24"/>
                <w:lang w:eastAsia="zh-CN"/>
              </w:rPr>
              <w:t>Invoice and payment details will be included on the UKOPA tracking sheet</w:t>
            </w:r>
          </w:p>
        </w:tc>
      </w:tr>
      <w:tr w:rsidR="001B3DEA" w14:paraId="33BB8450" w14:textId="77777777" w:rsidTr="0047287C">
        <w:tc>
          <w:tcPr>
            <w:tcW w:w="9176" w:type="dxa"/>
            <w:gridSpan w:val="2"/>
          </w:tcPr>
          <w:p w14:paraId="0FB87DB7" w14:textId="65B66B26" w:rsidR="001B3DEA" w:rsidRDefault="001B3DEA" w:rsidP="001B3DEA">
            <w:pPr>
              <w:spacing w:after="0"/>
              <w:jc w:val="left"/>
              <w:rPr>
                <w:rFonts w:cs="Calibri"/>
                <w:color w:val="000000"/>
                <w:sz w:val="24"/>
                <w:szCs w:val="24"/>
                <w:lang w:eastAsia="zh-CN"/>
              </w:rPr>
            </w:pPr>
            <w:r>
              <w:rPr>
                <w:rFonts w:cs="Calibri"/>
                <w:color w:val="000000"/>
                <w:sz w:val="24"/>
                <w:szCs w:val="24"/>
                <w:lang w:eastAsia="zh-CN"/>
              </w:rPr>
              <w:t>UKOPA Tracking sheet to be reviewed and ratified at each Board Meeting</w:t>
            </w:r>
          </w:p>
        </w:tc>
      </w:tr>
    </w:tbl>
    <w:p w14:paraId="3F1EA910" w14:textId="77777777" w:rsidR="00897DC1" w:rsidRPr="00C66962" w:rsidRDefault="00897DC1" w:rsidP="00C66962">
      <w:pPr>
        <w:spacing w:after="0"/>
        <w:jc w:val="left"/>
        <w:rPr>
          <w:rFonts w:cs="Calibri"/>
          <w:color w:val="000000"/>
          <w:sz w:val="24"/>
          <w:szCs w:val="24"/>
          <w:lang w:eastAsia="zh-CN"/>
        </w:rPr>
      </w:pPr>
    </w:p>
    <w:p w14:paraId="7F9A5B11" w14:textId="6E2AAB75" w:rsidR="00ED61D7" w:rsidRPr="00C66962" w:rsidRDefault="00ED61D7" w:rsidP="00CB0D74">
      <w:pPr>
        <w:pStyle w:val="ListParagraph"/>
        <w:numPr>
          <w:ilvl w:val="0"/>
          <w:numId w:val="4"/>
        </w:numPr>
        <w:spacing w:after="0"/>
        <w:jc w:val="left"/>
        <w:rPr>
          <w:rFonts w:cs="Calibri"/>
          <w:b/>
          <w:bCs/>
          <w:color w:val="000000"/>
          <w:sz w:val="24"/>
          <w:szCs w:val="24"/>
          <w:lang w:eastAsia="zh-CN"/>
        </w:rPr>
      </w:pPr>
      <w:r w:rsidRPr="00C66962">
        <w:rPr>
          <w:rFonts w:cs="Calibri"/>
          <w:b/>
          <w:bCs/>
          <w:color w:val="000000"/>
          <w:sz w:val="24"/>
          <w:szCs w:val="24"/>
          <w:lang w:eastAsia="zh-CN"/>
        </w:rPr>
        <w:t xml:space="preserve">Payment of </w:t>
      </w:r>
      <w:r w:rsidR="00452BD7" w:rsidRPr="00C66962">
        <w:rPr>
          <w:rFonts w:cs="Calibri"/>
          <w:b/>
          <w:bCs/>
          <w:color w:val="000000"/>
          <w:sz w:val="24"/>
          <w:szCs w:val="24"/>
          <w:lang w:eastAsia="zh-CN"/>
        </w:rPr>
        <w:t>invoices for secretariat services</w:t>
      </w:r>
    </w:p>
    <w:p w14:paraId="13710780" w14:textId="0F742E00" w:rsidR="008449F2" w:rsidRPr="004F3BD5" w:rsidRDefault="008449F2" w:rsidP="004F3BD5">
      <w:pPr>
        <w:pStyle w:val="ListParagraph"/>
        <w:numPr>
          <w:ilvl w:val="1"/>
          <w:numId w:val="4"/>
        </w:numPr>
        <w:spacing w:after="0"/>
        <w:jc w:val="left"/>
        <w:rPr>
          <w:rFonts w:cs="Calibri"/>
          <w:color w:val="000000"/>
          <w:sz w:val="24"/>
          <w:szCs w:val="24"/>
          <w:lang w:eastAsia="zh-CN"/>
        </w:rPr>
      </w:pPr>
      <w:r w:rsidRPr="004F3BD5">
        <w:rPr>
          <w:rFonts w:cs="Calibri"/>
          <w:color w:val="000000"/>
          <w:sz w:val="24"/>
          <w:szCs w:val="24"/>
          <w:lang w:eastAsia="zh-CN"/>
        </w:rPr>
        <w:t>On an annual basis the UKOPA Board will agree</w:t>
      </w:r>
      <w:r w:rsidR="007C6A92" w:rsidRPr="004F3BD5">
        <w:rPr>
          <w:rFonts w:cs="Calibri"/>
          <w:color w:val="000000"/>
          <w:sz w:val="24"/>
          <w:szCs w:val="24"/>
          <w:lang w:eastAsia="zh-CN"/>
        </w:rPr>
        <w:t xml:space="preserve"> the rates for the </w:t>
      </w:r>
      <w:r w:rsidR="00D0666E" w:rsidRPr="004F3BD5">
        <w:rPr>
          <w:rFonts w:cs="Calibri"/>
          <w:color w:val="000000"/>
          <w:sz w:val="24"/>
          <w:szCs w:val="24"/>
          <w:lang w:eastAsia="zh-CN"/>
        </w:rPr>
        <w:t xml:space="preserve">services provided by the secretariat. </w:t>
      </w:r>
      <w:r w:rsidR="00570A85" w:rsidRPr="004F3BD5">
        <w:rPr>
          <w:rFonts w:cs="Calibri"/>
          <w:color w:val="000000"/>
          <w:sz w:val="24"/>
          <w:szCs w:val="24"/>
          <w:lang w:eastAsia="zh-CN"/>
        </w:rPr>
        <w:t>There will be an annual increase of 5% or CPI</w:t>
      </w:r>
      <w:r w:rsidR="00E326C1" w:rsidRPr="004F3BD5">
        <w:rPr>
          <w:rFonts w:cs="Calibri"/>
          <w:color w:val="000000"/>
          <w:sz w:val="24"/>
          <w:szCs w:val="24"/>
          <w:lang w:eastAsia="zh-CN"/>
        </w:rPr>
        <w:t xml:space="preserve"> </w:t>
      </w:r>
      <w:r w:rsidR="00130C1F">
        <w:rPr>
          <w:rFonts w:cs="Calibri"/>
          <w:color w:val="000000"/>
          <w:sz w:val="24"/>
          <w:szCs w:val="24"/>
          <w:lang w:eastAsia="zh-CN"/>
        </w:rPr>
        <w:t xml:space="preserve">(based on the previous 12 months </w:t>
      </w:r>
      <w:r w:rsidR="001D05C2">
        <w:rPr>
          <w:rFonts w:cs="Calibri"/>
          <w:color w:val="000000"/>
          <w:sz w:val="24"/>
          <w:szCs w:val="24"/>
          <w:lang w:eastAsia="zh-CN"/>
        </w:rPr>
        <w:t xml:space="preserve">in January) </w:t>
      </w:r>
      <w:r w:rsidR="00E326C1" w:rsidRPr="004F3BD5">
        <w:rPr>
          <w:rFonts w:cs="Calibri"/>
          <w:color w:val="000000"/>
          <w:sz w:val="24"/>
          <w:szCs w:val="24"/>
          <w:lang w:eastAsia="zh-CN"/>
        </w:rPr>
        <w:t>whichever is the lower</w:t>
      </w:r>
      <w:r w:rsidR="004F3BD5" w:rsidRPr="004F3BD5">
        <w:rPr>
          <w:rFonts w:cs="Calibri"/>
          <w:color w:val="000000"/>
          <w:sz w:val="24"/>
          <w:szCs w:val="24"/>
          <w:lang w:eastAsia="zh-CN"/>
        </w:rPr>
        <w:t>.</w:t>
      </w:r>
    </w:p>
    <w:p w14:paraId="1C6E0F10" w14:textId="40A0E530" w:rsidR="004F3BD5" w:rsidRDefault="00897DC1" w:rsidP="004F3BD5">
      <w:pPr>
        <w:pStyle w:val="ListParagraph"/>
        <w:numPr>
          <w:ilvl w:val="1"/>
          <w:numId w:val="4"/>
        </w:numPr>
        <w:spacing w:after="0"/>
        <w:jc w:val="left"/>
        <w:rPr>
          <w:rFonts w:cs="Calibri"/>
          <w:color w:val="000000"/>
          <w:sz w:val="24"/>
          <w:szCs w:val="24"/>
          <w:lang w:eastAsia="zh-CN"/>
        </w:rPr>
      </w:pPr>
      <w:r w:rsidRPr="004F3BD5">
        <w:rPr>
          <w:rFonts w:cs="Calibri"/>
          <w:color w:val="000000"/>
          <w:sz w:val="24"/>
          <w:szCs w:val="24"/>
          <w:lang w:eastAsia="zh-CN"/>
        </w:rPr>
        <w:t xml:space="preserve">On a monthly basis, </w:t>
      </w:r>
      <w:r w:rsidR="00851529" w:rsidRPr="004F3BD5">
        <w:rPr>
          <w:rFonts w:cs="Calibri"/>
          <w:color w:val="000000"/>
          <w:sz w:val="24"/>
          <w:szCs w:val="24"/>
          <w:lang w:eastAsia="zh-CN"/>
        </w:rPr>
        <w:t>the secretariat will submit timesheets outlining the work carried out</w:t>
      </w:r>
      <w:r w:rsidR="002E7827">
        <w:rPr>
          <w:rFonts w:cs="Calibri"/>
          <w:color w:val="000000"/>
          <w:sz w:val="24"/>
          <w:szCs w:val="24"/>
          <w:lang w:eastAsia="zh-CN"/>
        </w:rPr>
        <w:t xml:space="preserve">, </w:t>
      </w:r>
      <w:r w:rsidR="008449F2" w:rsidRPr="004F3BD5">
        <w:rPr>
          <w:rFonts w:cs="Calibri"/>
          <w:color w:val="000000"/>
          <w:sz w:val="24"/>
          <w:szCs w:val="24"/>
          <w:lang w:eastAsia="zh-CN"/>
        </w:rPr>
        <w:t xml:space="preserve">time spent </w:t>
      </w:r>
      <w:r w:rsidR="002E7827">
        <w:rPr>
          <w:rFonts w:cs="Calibri"/>
          <w:color w:val="000000"/>
          <w:sz w:val="24"/>
          <w:szCs w:val="24"/>
          <w:lang w:eastAsia="zh-CN"/>
        </w:rPr>
        <w:t>and any associated expenses</w:t>
      </w:r>
      <w:r w:rsidR="008449F2" w:rsidRPr="004F3BD5">
        <w:rPr>
          <w:rFonts w:cs="Calibri"/>
          <w:color w:val="000000"/>
          <w:sz w:val="24"/>
          <w:szCs w:val="24"/>
          <w:lang w:eastAsia="zh-CN"/>
        </w:rPr>
        <w:t>, along with an</w:t>
      </w:r>
      <w:r w:rsidR="004F3BD5">
        <w:rPr>
          <w:rFonts w:cs="Calibri"/>
          <w:color w:val="000000"/>
          <w:sz w:val="24"/>
          <w:szCs w:val="24"/>
          <w:lang w:eastAsia="zh-CN"/>
        </w:rPr>
        <w:t xml:space="preserve"> invoice</w:t>
      </w:r>
      <w:r w:rsidR="00B214C4">
        <w:rPr>
          <w:rFonts w:cs="Calibri"/>
          <w:color w:val="000000"/>
          <w:sz w:val="24"/>
          <w:szCs w:val="24"/>
          <w:lang w:eastAsia="zh-CN"/>
        </w:rPr>
        <w:t>.</w:t>
      </w:r>
    </w:p>
    <w:p w14:paraId="35025A47" w14:textId="0BF01B02" w:rsidR="008B4250" w:rsidRDefault="00B214C4" w:rsidP="004F3BD5">
      <w:pPr>
        <w:pStyle w:val="ListParagraph"/>
        <w:numPr>
          <w:ilvl w:val="1"/>
          <w:numId w:val="4"/>
        </w:numPr>
        <w:spacing w:after="0"/>
        <w:jc w:val="left"/>
        <w:rPr>
          <w:rFonts w:cs="Calibri"/>
          <w:color w:val="000000"/>
          <w:sz w:val="24"/>
          <w:szCs w:val="24"/>
          <w:lang w:eastAsia="zh-CN"/>
        </w:rPr>
      </w:pPr>
      <w:r>
        <w:rPr>
          <w:rFonts w:cs="Calibri"/>
          <w:color w:val="000000"/>
          <w:sz w:val="24"/>
          <w:szCs w:val="24"/>
          <w:lang w:eastAsia="zh-CN"/>
        </w:rPr>
        <w:t xml:space="preserve">Approval for payment must be received from </w:t>
      </w:r>
      <w:r w:rsidR="009E7025">
        <w:rPr>
          <w:rFonts w:cs="Calibri"/>
          <w:color w:val="000000"/>
          <w:sz w:val="24"/>
          <w:szCs w:val="24"/>
          <w:lang w:eastAsia="zh-CN"/>
        </w:rPr>
        <w:t>50</w:t>
      </w:r>
      <w:r>
        <w:rPr>
          <w:rFonts w:cs="Calibri"/>
          <w:color w:val="000000"/>
          <w:sz w:val="24"/>
          <w:szCs w:val="24"/>
          <w:lang w:eastAsia="zh-CN"/>
        </w:rPr>
        <w:t xml:space="preserve">% </w:t>
      </w:r>
      <w:r w:rsidR="009E7025">
        <w:rPr>
          <w:rFonts w:cs="Calibri"/>
          <w:color w:val="000000"/>
          <w:sz w:val="24"/>
          <w:szCs w:val="24"/>
          <w:lang w:eastAsia="zh-CN"/>
        </w:rPr>
        <w:t xml:space="preserve">plus one, </w:t>
      </w:r>
      <w:r w:rsidR="008E0C93">
        <w:rPr>
          <w:rFonts w:cs="Calibri"/>
          <w:color w:val="000000"/>
          <w:sz w:val="24"/>
          <w:szCs w:val="24"/>
          <w:lang w:eastAsia="zh-CN"/>
        </w:rPr>
        <w:t>of the Board</w:t>
      </w:r>
      <w:r w:rsidR="000E0063">
        <w:rPr>
          <w:rFonts w:cs="Calibri"/>
          <w:color w:val="000000"/>
          <w:sz w:val="24"/>
          <w:szCs w:val="24"/>
          <w:lang w:eastAsia="zh-CN"/>
        </w:rPr>
        <w:t>.</w:t>
      </w:r>
    </w:p>
    <w:p w14:paraId="6F9E51F9" w14:textId="2ADED8D7" w:rsidR="008E0C93" w:rsidRDefault="008E0C93" w:rsidP="004F3BD5">
      <w:pPr>
        <w:pStyle w:val="ListParagraph"/>
        <w:numPr>
          <w:ilvl w:val="1"/>
          <w:numId w:val="4"/>
        </w:numPr>
        <w:spacing w:after="0"/>
        <w:jc w:val="left"/>
        <w:rPr>
          <w:rFonts w:cs="Calibri"/>
          <w:color w:val="000000"/>
          <w:sz w:val="24"/>
          <w:szCs w:val="24"/>
          <w:lang w:eastAsia="zh-CN"/>
        </w:rPr>
      </w:pPr>
      <w:r>
        <w:rPr>
          <w:rFonts w:cs="Calibri"/>
          <w:color w:val="000000"/>
          <w:sz w:val="24"/>
          <w:szCs w:val="24"/>
          <w:lang w:eastAsia="zh-CN"/>
        </w:rPr>
        <w:t xml:space="preserve">Once approved, the secretariat will submit an approval form for signature by the UKOPA </w:t>
      </w:r>
      <w:r w:rsidR="004E3791">
        <w:rPr>
          <w:rFonts w:cs="Calibri"/>
          <w:color w:val="000000"/>
          <w:sz w:val="24"/>
          <w:szCs w:val="24"/>
          <w:lang w:eastAsia="zh-CN"/>
        </w:rPr>
        <w:t>Chair before payment can be made.</w:t>
      </w:r>
    </w:p>
    <w:p w14:paraId="0719D819" w14:textId="127FC8EE" w:rsidR="00C40888" w:rsidRDefault="00C05EAC" w:rsidP="00C40888">
      <w:pPr>
        <w:pStyle w:val="ListParagraph"/>
        <w:numPr>
          <w:ilvl w:val="1"/>
          <w:numId w:val="4"/>
        </w:numPr>
        <w:spacing w:after="0"/>
        <w:jc w:val="left"/>
        <w:rPr>
          <w:rFonts w:cs="Calibri"/>
          <w:color w:val="000000"/>
          <w:sz w:val="24"/>
          <w:szCs w:val="24"/>
          <w:lang w:eastAsia="zh-CN"/>
        </w:rPr>
      </w:pPr>
      <w:r>
        <w:rPr>
          <w:rFonts w:cs="Calibri"/>
          <w:color w:val="000000"/>
          <w:sz w:val="24"/>
          <w:szCs w:val="24"/>
          <w:lang w:eastAsia="zh-CN"/>
        </w:rPr>
        <w:t xml:space="preserve">Upon receipt of the approval form, the </w:t>
      </w:r>
      <w:r w:rsidR="002C0C43">
        <w:rPr>
          <w:rFonts w:cs="Calibri"/>
          <w:color w:val="000000"/>
          <w:sz w:val="24"/>
          <w:szCs w:val="24"/>
          <w:lang w:eastAsia="zh-CN"/>
        </w:rPr>
        <w:t>UKOPA Se</w:t>
      </w:r>
      <w:r>
        <w:rPr>
          <w:rFonts w:cs="Calibri"/>
          <w:color w:val="000000"/>
          <w:sz w:val="24"/>
          <w:szCs w:val="24"/>
          <w:lang w:eastAsia="zh-CN"/>
        </w:rPr>
        <w:t xml:space="preserve">cretariat </w:t>
      </w:r>
      <w:r w:rsidR="00C40888">
        <w:rPr>
          <w:rFonts w:cs="Calibri"/>
          <w:color w:val="000000"/>
          <w:sz w:val="24"/>
          <w:szCs w:val="24"/>
          <w:lang w:eastAsia="zh-CN"/>
        </w:rPr>
        <w:t>will</w:t>
      </w:r>
      <w:r>
        <w:rPr>
          <w:rFonts w:cs="Calibri"/>
          <w:color w:val="000000"/>
          <w:sz w:val="24"/>
          <w:szCs w:val="24"/>
          <w:lang w:eastAsia="zh-CN"/>
        </w:rPr>
        <w:t xml:space="preserve"> pay the </w:t>
      </w:r>
      <w:r w:rsidR="000E0063">
        <w:rPr>
          <w:rFonts w:cs="Calibri"/>
          <w:color w:val="000000"/>
          <w:sz w:val="24"/>
          <w:szCs w:val="24"/>
          <w:lang w:eastAsia="zh-CN"/>
        </w:rPr>
        <w:t>invoice</w:t>
      </w:r>
      <w:r w:rsidR="00C40888">
        <w:rPr>
          <w:rFonts w:cs="Calibri"/>
          <w:color w:val="000000"/>
          <w:sz w:val="24"/>
          <w:szCs w:val="24"/>
          <w:lang w:eastAsia="zh-CN"/>
        </w:rPr>
        <w:t>.</w:t>
      </w:r>
    </w:p>
    <w:p w14:paraId="14AB33BA" w14:textId="4B4BFD8B" w:rsidR="00C40888" w:rsidRDefault="00C40888" w:rsidP="00C40888">
      <w:pPr>
        <w:pStyle w:val="ListParagraph"/>
        <w:numPr>
          <w:ilvl w:val="1"/>
          <w:numId w:val="4"/>
        </w:numPr>
        <w:spacing w:after="0"/>
        <w:jc w:val="left"/>
        <w:rPr>
          <w:rFonts w:cs="Calibri"/>
          <w:color w:val="000000"/>
          <w:sz w:val="24"/>
          <w:szCs w:val="24"/>
          <w:lang w:eastAsia="zh-CN"/>
        </w:rPr>
      </w:pPr>
      <w:r w:rsidRPr="00C40888">
        <w:rPr>
          <w:rFonts w:cs="Calibri"/>
          <w:color w:val="000000"/>
          <w:sz w:val="24"/>
          <w:szCs w:val="24"/>
          <w:lang w:eastAsia="zh-CN"/>
        </w:rPr>
        <w:t>Invoice and payment details will be included on the UKOPA tracking sheet</w:t>
      </w:r>
      <w:r w:rsidR="002C0C43">
        <w:rPr>
          <w:rFonts w:cs="Calibri"/>
          <w:color w:val="000000"/>
          <w:sz w:val="24"/>
          <w:szCs w:val="24"/>
          <w:lang w:eastAsia="zh-CN"/>
        </w:rPr>
        <w:t>.</w:t>
      </w:r>
    </w:p>
    <w:p w14:paraId="66B9C293" w14:textId="51D4D7C8" w:rsidR="002C0C43" w:rsidRPr="00C40888" w:rsidRDefault="002C0C43" w:rsidP="00C40888">
      <w:pPr>
        <w:pStyle w:val="ListParagraph"/>
        <w:numPr>
          <w:ilvl w:val="1"/>
          <w:numId w:val="4"/>
        </w:numPr>
        <w:spacing w:after="0"/>
        <w:jc w:val="left"/>
        <w:rPr>
          <w:rFonts w:cs="Calibri"/>
          <w:color w:val="000000"/>
          <w:sz w:val="24"/>
          <w:szCs w:val="24"/>
          <w:lang w:eastAsia="zh-CN"/>
        </w:rPr>
      </w:pPr>
      <w:r>
        <w:rPr>
          <w:rFonts w:cs="Calibri"/>
          <w:color w:val="000000"/>
          <w:sz w:val="24"/>
          <w:szCs w:val="24"/>
          <w:lang w:eastAsia="zh-CN"/>
        </w:rPr>
        <w:t xml:space="preserve">UKOPA </w:t>
      </w:r>
      <w:r w:rsidR="000471CE">
        <w:rPr>
          <w:rFonts w:cs="Calibri"/>
          <w:color w:val="000000"/>
          <w:sz w:val="24"/>
          <w:szCs w:val="24"/>
          <w:lang w:eastAsia="zh-CN"/>
        </w:rPr>
        <w:t>t</w:t>
      </w:r>
      <w:r>
        <w:rPr>
          <w:rFonts w:cs="Calibri"/>
          <w:color w:val="000000"/>
          <w:sz w:val="24"/>
          <w:szCs w:val="24"/>
          <w:lang w:eastAsia="zh-CN"/>
        </w:rPr>
        <w:t>racking sheet to be reviewed and ratified at each Board Meeting.</w:t>
      </w:r>
    </w:p>
    <w:p w14:paraId="6C645B1D" w14:textId="77777777" w:rsidR="008B4250" w:rsidRDefault="008B4250" w:rsidP="00887360">
      <w:pPr>
        <w:spacing w:after="0"/>
        <w:jc w:val="left"/>
        <w:rPr>
          <w:rFonts w:cs="Calibri"/>
          <w:color w:val="000000"/>
          <w:sz w:val="24"/>
          <w:szCs w:val="24"/>
          <w:lang w:eastAsia="zh-CN"/>
        </w:rPr>
      </w:pPr>
    </w:p>
    <w:p w14:paraId="209A79E9" w14:textId="3860C623" w:rsidR="00F60D11" w:rsidRDefault="00F60D11" w:rsidP="00BB1279">
      <w:pPr>
        <w:pStyle w:val="Heading1"/>
        <w:numPr>
          <w:ilvl w:val="0"/>
          <w:numId w:val="0"/>
        </w:numPr>
        <w:ind w:left="432" w:hanging="432"/>
      </w:pPr>
    </w:p>
    <w:p w14:paraId="16EC5CF1" w14:textId="77777777" w:rsidR="00300CD6" w:rsidRPr="00300CD6" w:rsidRDefault="00300CD6" w:rsidP="00300CD6"/>
    <w:sectPr w:rsidR="00300CD6" w:rsidRPr="00300CD6" w:rsidSect="00EB2B63">
      <w:headerReference w:type="default" r:id="rId8"/>
      <w:footerReference w:type="default" r:id="rId9"/>
      <w:pgSz w:w="11900" w:h="16820"/>
      <w:pgMar w:top="68" w:right="1558" w:bottom="1440" w:left="1156" w:header="135"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BEF0" w14:textId="77777777" w:rsidR="00EB2B63" w:rsidRDefault="00EB2B63" w:rsidP="00782E84">
      <w:r>
        <w:separator/>
      </w:r>
    </w:p>
    <w:p w14:paraId="3CE0EE41" w14:textId="77777777" w:rsidR="00EB2B63" w:rsidRDefault="00EB2B63" w:rsidP="00782E84"/>
  </w:endnote>
  <w:endnote w:type="continuationSeparator" w:id="0">
    <w:p w14:paraId="3B9DA659" w14:textId="77777777" w:rsidR="00EB2B63" w:rsidRDefault="00EB2B63" w:rsidP="00782E84">
      <w:r>
        <w:continuationSeparator/>
      </w:r>
    </w:p>
    <w:p w14:paraId="2A036F7D" w14:textId="77777777" w:rsidR="00EB2B63" w:rsidRDefault="00EB2B63" w:rsidP="00782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Medium">
    <w:altName w:val="FUTURA MEDIUM"/>
    <w:panose1 w:val="020B0602020204020303"/>
    <w:charset w:val="B1"/>
    <w:family w:val="swiss"/>
    <w:pitch w:val="variable"/>
    <w:sig w:usb0="80000867" w:usb1="00000000" w:usb2="00000000" w:usb3="00000000" w:csb0="000001F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1213" w14:textId="72597BD4" w:rsidR="00135F81" w:rsidRPr="00647E5A" w:rsidRDefault="00201F46" w:rsidP="00782E84">
    <w:pPr>
      <w:pStyle w:val="Footer"/>
      <w:rPr>
        <w:sz w:val="16"/>
        <w:szCs w:val="16"/>
      </w:rPr>
    </w:pPr>
    <w:r>
      <w:rPr>
        <w:sz w:val="16"/>
        <w:szCs w:val="16"/>
      </w:rPr>
      <w:t xml:space="preserve">Approved </w:t>
    </w:r>
    <w:r w:rsidR="00F92D1F">
      <w:rPr>
        <w:sz w:val="16"/>
        <w:szCs w:val="16"/>
      </w:rPr>
      <w:t>Jan 2024</w:t>
    </w:r>
    <w:r w:rsidR="004F7189">
      <w:rPr>
        <w:sz w:val="16"/>
        <w:szCs w:val="16"/>
      </w:rPr>
      <w:tab/>
    </w:r>
    <w:r w:rsidR="00135F81" w:rsidRPr="00647E5A">
      <w:rPr>
        <w:sz w:val="16"/>
        <w:szCs w:val="16"/>
      </w:rPr>
      <w:t xml:space="preserve">Page </w:t>
    </w:r>
    <w:r w:rsidR="00135F81" w:rsidRPr="00647E5A">
      <w:rPr>
        <w:sz w:val="16"/>
        <w:szCs w:val="16"/>
      </w:rPr>
      <w:fldChar w:fldCharType="begin"/>
    </w:r>
    <w:r w:rsidR="00135F81" w:rsidRPr="00647E5A">
      <w:rPr>
        <w:sz w:val="16"/>
        <w:szCs w:val="16"/>
      </w:rPr>
      <w:instrText xml:space="preserve"> PAGE </w:instrText>
    </w:r>
    <w:r w:rsidR="00135F81" w:rsidRPr="00647E5A">
      <w:rPr>
        <w:sz w:val="16"/>
        <w:szCs w:val="16"/>
      </w:rPr>
      <w:fldChar w:fldCharType="separate"/>
    </w:r>
    <w:r w:rsidR="00135F81" w:rsidRPr="00647E5A">
      <w:rPr>
        <w:noProof/>
        <w:sz w:val="16"/>
        <w:szCs w:val="16"/>
      </w:rPr>
      <w:t>2</w:t>
    </w:r>
    <w:r w:rsidR="00135F81" w:rsidRPr="00647E5A">
      <w:rPr>
        <w:sz w:val="16"/>
        <w:szCs w:val="16"/>
      </w:rPr>
      <w:fldChar w:fldCharType="end"/>
    </w:r>
    <w:r w:rsidR="00135F81" w:rsidRPr="00647E5A">
      <w:rPr>
        <w:sz w:val="16"/>
        <w:szCs w:val="16"/>
      </w:rPr>
      <w:t xml:space="preserve"> of </w:t>
    </w:r>
    <w:r w:rsidR="00135F81" w:rsidRPr="00647E5A">
      <w:rPr>
        <w:sz w:val="16"/>
        <w:szCs w:val="16"/>
      </w:rPr>
      <w:fldChar w:fldCharType="begin"/>
    </w:r>
    <w:r w:rsidR="00135F81" w:rsidRPr="00647E5A">
      <w:rPr>
        <w:sz w:val="16"/>
        <w:szCs w:val="16"/>
      </w:rPr>
      <w:instrText xml:space="preserve"> NUMPAGES </w:instrText>
    </w:r>
    <w:r w:rsidR="00135F81" w:rsidRPr="00647E5A">
      <w:rPr>
        <w:sz w:val="16"/>
        <w:szCs w:val="16"/>
      </w:rPr>
      <w:fldChar w:fldCharType="separate"/>
    </w:r>
    <w:r w:rsidR="00135F81" w:rsidRPr="00647E5A">
      <w:rPr>
        <w:noProof/>
        <w:sz w:val="16"/>
        <w:szCs w:val="16"/>
      </w:rPr>
      <w:t>6</w:t>
    </w:r>
    <w:r w:rsidR="00135F81" w:rsidRPr="00647E5A">
      <w:rPr>
        <w:sz w:val="16"/>
        <w:szCs w:val="16"/>
      </w:rPr>
      <w:fldChar w:fldCharType="end"/>
    </w:r>
  </w:p>
  <w:p w14:paraId="2A572C2F" w14:textId="77777777" w:rsidR="00135F81" w:rsidRDefault="00135F81" w:rsidP="00782E84">
    <w:pPr>
      <w:pStyle w:val="Footer"/>
    </w:pPr>
  </w:p>
  <w:p w14:paraId="6D46D346" w14:textId="77777777" w:rsidR="00135F81" w:rsidRDefault="00135F81" w:rsidP="00782E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DEFD" w14:textId="77777777" w:rsidR="00EB2B63" w:rsidRDefault="00EB2B63" w:rsidP="00782E84">
      <w:r>
        <w:separator/>
      </w:r>
    </w:p>
    <w:p w14:paraId="56385E49" w14:textId="77777777" w:rsidR="00EB2B63" w:rsidRDefault="00EB2B63" w:rsidP="00782E84"/>
  </w:footnote>
  <w:footnote w:type="continuationSeparator" w:id="0">
    <w:p w14:paraId="6C5D0B5A" w14:textId="77777777" w:rsidR="00EB2B63" w:rsidRDefault="00EB2B63" w:rsidP="00782E84">
      <w:r>
        <w:continuationSeparator/>
      </w:r>
    </w:p>
    <w:p w14:paraId="48895D54" w14:textId="77777777" w:rsidR="00EB2B63" w:rsidRDefault="00EB2B63" w:rsidP="00782E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89AA" w14:textId="77777777" w:rsidR="00135F81" w:rsidRDefault="00135F81" w:rsidP="00782E84">
    <w:pPr>
      <w:pStyle w:val="Header"/>
    </w:pPr>
    <w:r>
      <w:t xml:space="preserve">                                    </w:t>
    </w:r>
  </w:p>
  <w:p w14:paraId="12ABADA6" w14:textId="18323605" w:rsidR="00EC32FB" w:rsidRDefault="00135F81" w:rsidP="00EC32FB">
    <w:pPr>
      <w:pStyle w:val="Header"/>
      <w:jc w:val="right"/>
    </w:pPr>
    <w:r>
      <w:t xml:space="preserve"> UKOPA/BD/2</w:t>
    </w:r>
    <w:r w:rsidR="00AD3920">
      <w:t>3</w:t>
    </w:r>
    <w:r>
      <w:t>/</w:t>
    </w:r>
    <w:r w:rsidR="00FD6FAC">
      <w:t>1</w:t>
    </w:r>
    <w:r w:rsidR="00EC32F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0450CAD4"/>
    <w:lvl w:ilvl="0">
      <w:start w:val="1"/>
      <w:numFmt w:val="decimal"/>
      <w:pStyle w:val="ListNumber"/>
      <w:lvlText w:val="%1."/>
      <w:lvlJc w:val="left"/>
      <w:pPr>
        <w:tabs>
          <w:tab w:val="num" w:pos="360"/>
        </w:tabs>
        <w:ind w:left="360" w:hanging="360"/>
      </w:pPr>
      <w:rPr>
        <w:b/>
        <w:color w:val="000000"/>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D965359"/>
    <w:multiLevelType w:val="hybridMultilevel"/>
    <w:tmpl w:val="A170E87A"/>
    <w:lvl w:ilvl="0" w:tplc="97263B6C">
      <w:start w:val="2023"/>
      <w:numFmt w:val="bullet"/>
      <w:lvlText w:val="-"/>
      <w:lvlJc w:val="left"/>
      <w:pPr>
        <w:ind w:left="720" w:hanging="360"/>
      </w:pPr>
      <w:rPr>
        <w:rFonts w:ascii="Verdana" w:eastAsia="Times New Roman" w:hAnsi="Verdana"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67F13"/>
    <w:multiLevelType w:val="multilevel"/>
    <w:tmpl w:val="E9027F88"/>
    <w:lvl w:ilvl="0">
      <w:start w:val="1"/>
      <w:numFmt w:val="decimal"/>
      <w:pStyle w:val="Heading1"/>
      <w:lvlText w:val="%1"/>
      <w:lvlJc w:val="left"/>
      <w:pPr>
        <w:ind w:left="432" w:hanging="432"/>
      </w:pPr>
    </w:lvl>
    <w:lvl w:ilvl="1">
      <w:start w:val="1"/>
      <w:numFmt w:val="decimal"/>
      <w:pStyle w:val="Heading2"/>
      <w:lvlText w:val="%1.%2"/>
      <w:lvlJc w:val="left"/>
      <w:pPr>
        <w:ind w:left="860"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79DE19F1"/>
    <w:multiLevelType w:val="multilevel"/>
    <w:tmpl w:val="D8023E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92719265">
    <w:abstractNumId w:val="2"/>
  </w:num>
  <w:num w:numId="2" w16cid:durableId="822938739">
    <w:abstractNumId w:val="0"/>
  </w:num>
  <w:num w:numId="3" w16cid:durableId="69469366">
    <w:abstractNumId w:val="3"/>
  </w:num>
  <w:num w:numId="4" w16cid:durableId="40156178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11"/>
    <w:rsid w:val="00000B49"/>
    <w:rsid w:val="0000286E"/>
    <w:rsid w:val="000029CD"/>
    <w:rsid w:val="000029E3"/>
    <w:rsid w:val="0000618B"/>
    <w:rsid w:val="000073C9"/>
    <w:rsid w:val="00013225"/>
    <w:rsid w:val="00014816"/>
    <w:rsid w:val="0001516B"/>
    <w:rsid w:val="0001558D"/>
    <w:rsid w:val="00016C02"/>
    <w:rsid w:val="000173A1"/>
    <w:rsid w:val="00020B43"/>
    <w:rsid w:val="000210EC"/>
    <w:rsid w:val="00023067"/>
    <w:rsid w:val="00023141"/>
    <w:rsid w:val="00023BD5"/>
    <w:rsid w:val="00025354"/>
    <w:rsid w:val="0002535A"/>
    <w:rsid w:val="000255A6"/>
    <w:rsid w:val="000308E7"/>
    <w:rsid w:val="00030E08"/>
    <w:rsid w:val="000323A7"/>
    <w:rsid w:val="000323D0"/>
    <w:rsid w:val="0003307F"/>
    <w:rsid w:val="00034852"/>
    <w:rsid w:val="00035E6F"/>
    <w:rsid w:val="00037C24"/>
    <w:rsid w:val="000409E0"/>
    <w:rsid w:val="00041619"/>
    <w:rsid w:val="00042306"/>
    <w:rsid w:val="00044CFE"/>
    <w:rsid w:val="00045813"/>
    <w:rsid w:val="0004619B"/>
    <w:rsid w:val="0004709F"/>
    <w:rsid w:val="000470F5"/>
    <w:rsid w:val="000471CE"/>
    <w:rsid w:val="00047272"/>
    <w:rsid w:val="000517FC"/>
    <w:rsid w:val="00054523"/>
    <w:rsid w:val="000551BA"/>
    <w:rsid w:val="000553D7"/>
    <w:rsid w:val="00055598"/>
    <w:rsid w:val="00055757"/>
    <w:rsid w:val="0005776C"/>
    <w:rsid w:val="000609CA"/>
    <w:rsid w:val="0006205E"/>
    <w:rsid w:val="000628E3"/>
    <w:rsid w:val="0006379A"/>
    <w:rsid w:val="00066999"/>
    <w:rsid w:val="00070D12"/>
    <w:rsid w:val="000710D7"/>
    <w:rsid w:val="000717FA"/>
    <w:rsid w:val="00072E93"/>
    <w:rsid w:val="00073A22"/>
    <w:rsid w:val="00077471"/>
    <w:rsid w:val="000813AF"/>
    <w:rsid w:val="000825AB"/>
    <w:rsid w:val="00083FBF"/>
    <w:rsid w:val="00085333"/>
    <w:rsid w:val="000866F2"/>
    <w:rsid w:val="00087082"/>
    <w:rsid w:val="00092092"/>
    <w:rsid w:val="00092E70"/>
    <w:rsid w:val="00093F29"/>
    <w:rsid w:val="00095793"/>
    <w:rsid w:val="0009622E"/>
    <w:rsid w:val="000A6156"/>
    <w:rsid w:val="000A66B0"/>
    <w:rsid w:val="000B0616"/>
    <w:rsid w:val="000B197C"/>
    <w:rsid w:val="000B2D77"/>
    <w:rsid w:val="000B35A2"/>
    <w:rsid w:val="000B47AE"/>
    <w:rsid w:val="000B4EF9"/>
    <w:rsid w:val="000B7C92"/>
    <w:rsid w:val="000B7FE6"/>
    <w:rsid w:val="000C0DDE"/>
    <w:rsid w:val="000D1D7C"/>
    <w:rsid w:val="000D23A0"/>
    <w:rsid w:val="000D304F"/>
    <w:rsid w:val="000D3BEE"/>
    <w:rsid w:val="000D3DF2"/>
    <w:rsid w:val="000D549E"/>
    <w:rsid w:val="000D67A6"/>
    <w:rsid w:val="000D7CD1"/>
    <w:rsid w:val="000E0063"/>
    <w:rsid w:val="000E0B8E"/>
    <w:rsid w:val="000E2D6F"/>
    <w:rsid w:val="000E40CB"/>
    <w:rsid w:val="000E5A13"/>
    <w:rsid w:val="000E6F87"/>
    <w:rsid w:val="000E7731"/>
    <w:rsid w:val="000F340A"/>
    <w:rsid w:val="000F3F0E"/>
    <w:rsid w:val="000F4DDC"/>
    <w:rsid w:val="000F4F76"/>
    <w:rsid w:val="000F6934"/>
    <w:rsid w:val="000F761A"/>
    <w:rsid w:val="00100708"/>
    <w:rsid w:val="00101112"/>
    <w:rsid w:val="001021F2"/>
    <w:rsid w:val="00102C31"/>
    <w:rsid w:val="00102FD5"/>
    <w:rsid w:val="00103682"/>
    <w:rsid w:val="00104599"/>
    <w:rsid w:val="00104CE1"/>
    <w:rsid w:val="001063F6"/>
    <w:rsid w:val="00107BB8"/>
    <w:rsid w:val="00110EBC"/>
    <w:rsid w:val="0011305D"/>
    <w:rsid w:val="00113228"/>
    <w:rsid w:val="00114DE8"/>
    <w:rsid w:val="00117D3F"/>
    <w:rsid w:val="00117F44"/>
    <w:rsid w:val="00122D48"/>
    <w:rsid w:val="001246DB"/>
    <w:rsid w:val="00126FCE"/>
    <w:rsid w:val="00130C1F"/>
    <w:rsid w:val="00134A03"/>
    <w:rsid w:val="00134D0C"/>
    <w:rsid w:val="00134D87"/>
    <w:rsid w:val="00135E8A"/>
    <w:rsid w:val="00135F81"/>
    <w:rsid w:val="0013733E"/>
    <w:rsid w:val="001428D4"/>
    <w:rsid w:val="0014365E"/>
    <w:rsid w:val="00144D3E"/>
    <w:rsid w:val="00151A3C"/>
    <w:rsid w:val="00151B97"/>
    <w:rsid w:val="0015240C"/>
    <w:rsid w:val="00153C5B"/>
    <w:rsid w:val="001549A8"/>
    <w:rsid w:val="00157A0A"/>
    <w:rsid w:val="00162883"/>
    <w:rsid w:val="001631F9"/>
    <w:rsid w:val="001642AF"/>
    <w:rsid w:val="00164CA1"/>
    <w:rsid w:val="001660D4"/>
    <w:rsid w:val="00167F4B"/>
    <w:rsid w:val="00171377"/>
    <w:rsid w:val="001741B0"/>
    <w:rsid w:val="001742B2"/>
    <w:rsid w:val="00177592"/>
    <w:rsid w:val="00180278"/>
    <w:rsid w:val="00180F47"/>
    <w:rsid w:val="00181299"/>
    <w:rsid w:val="001813F1"/>
    <w:rsid w:val="00181C6F"/>
    <w:rsid w:val="00181D95"/>
    <w:rsid w:val="00184415"/>
    <w:rsid w:val="001858BA"/>
    <w:rsid w:val="00186ACE"/>
    <w:rsid w:val="00191979"/>
    <w:rsid w:val="0019526C"/>
    <w:rsid w:val="001972B7"/>
    <w:rsid w:val="00197432"/>
    <w:rsid w:val="00197D3E"/>
    <w:rsid w:val="001A0BC6"/>
    <w:rsid w:val="001A17FF"/>
    <w:rsid w:val="001A20AE"/>
    <w:rsid w:val="001A3AA6"/>
    <w:rsid w:val="001A436F"/>
    <w:rsid w:val="001A4DB0"/>
    <w:rsid w:val="001A69D2"/>
    <w:rsid w:val="001B2CF9"/>
    <w:rsid w:val="001B3666"/>
    <w:rsid w:val="001B3DEA"/>
    <w:rsid w:val="001B4BCA"/>
    <w:rsid w:val="001B4E0C"/>
    <w:rsid w:val="001B515D"/>
    <w:rsid w:val="001B5E9F"/>
    <w:rsid w:val="001B68B8"/>
    <w:rsid w:val="001C2194"/>
    <w:rsid w:val="001C35F3"/>
    <w:rsid w:val="001C4DC3"/>
    <w:rsid w:val="001C5AF6"/>
    <w:rsid w:val="001C66B3"/>
    <w:rsid w:val="001C7E25"/>
    <w:rsid w:val="001C7E44"/>
    <w:rsid w:val="001D05C2"/>
    <w:rsid w:val="001D13CE"/>
    <w:rsid w:val="001D275E"/>
    <w:rsid w:val="001D3A66"/>
    <w:rsid w:val="001D5AED"/>
    <w:rsid w:val="001E0E58"/>
    <w:rsid w:val="001E1005"/>
    <w:rsid w:val="001E1A62"/>
    <w:rsid w:val="001E69BF"/>
    <w:rsid w:val="001E6FA8"/>
    <w:rsid w:val="001E7108"/>
    <w:rsid w:val="001E7868"/>
    <w:rsid w:val="001E7EF9"/>
    <w:rsid w:val="001F0E53"/>
    <w:rsid w:val="001F1A34"/>
    <w:rsid w:val="001F3314"/>
    <w:rsid w:val="001F409F"/>
    <w:rsid w:val="001F49BD"/>
    <w:rsid w:val="001F78F2"/>
    <w:rsid w:val="00201007"/>
    <w:rsid w:val="002011BC"/>
    <w:rsid w:val="00201F46"/>
    <w:rsid w:val="00202B66"/>
    <w:rsid w:val="00203BBF"/>
    <w:rsid w:val="002040A2"/>
    <w:rsid w:val="002041B9"/>
    <w:rsid w:val="00212679"/>
    <w:rsid w:val="002133BD"/>
    <w:rsid w:val="0021417C"/>
    <w:rsid w:val="002154DE"/>
    <w:rsid w:val="002155BE"/>
    <w:rsid w:val="00217B9F"/>
    <w:rsid w:val="002225F1"/>
    <w:rsid w:val="00222E14"/>
    <w:rsid w:val="00224459"/>
    <w:rsid w:val="00226E50"/>
    <w:rsid w:val="002271C0"/>
    <w:rsid w:val="0022728A"/>
    <w:rsid w:val="0023027A"/>
    <w:rsid w:val="002318F7"/>
    <w:rsid w:val="00231D2D"/>
    <w:rsid w:val="00232AF8"/>
    <w:rsid w:val="002334E4"/>
    <w:rsid w:val="002347C7"/>
    <w:rsid w:val="002350DC"/>
    <w:rsid w:val="002351DB"/>
    <w:rsid w:val="0023673B"/>
    <w:rsid w:val="00237FC3"/>
    <w:rsid w:val="00240024"/>
    <w:rsid w:val="00241169"/>
    <w:rsid w:val="0024388D"/>
    <w:rsid w:val="002451B6"/>
    <w:rsid w:val="00246AD5"/>
    <w:rsid w:val="002479A0"/>
    <w:rsid w:val="00247C68"/>
    <w:rsid w:val="0025137B"/>
    <w:rsid w:val="0025160F"/>
    <w:rsid w:val="002517BC"/>
    <w:rsid w:val="00251DD7"/>
    <w:rsid w:val="00252A1F"/>
    <w:rsid w:val="00253A2E"/>
    <w:rsid w:val="00254D01"/>
    <w:rsid w:val="002550D6"/>
    <w:rsid w:val="002552E7"/>
    <w:rsid w:val="00256839"/>
    <w:rsid w:val="0026190D"/>
    <w:rsid w:val="00263E70"/>
    <w:rsid w:val="00263F95"/>
    <w:rsid w:val="00265AC3"/>
    <w:rsid w:val="002677E9"/>
    <w:rsid w:val="00272C34"/>
    <w:rsid w:val="00273CBC"/>
    <w:rsid w:val="00275371"/>
    <w:rsid w:val="002754D5"/>
    <w:rsid w:val="00276E4B"/>
    <w:rsid w:val="00277A39"/>
    <w:rsid w:val="00280B49"/>
    <w:rsid w:val="0028756E"/>
    <w:rsid w:val="00287664"/>
    <w:rsid w:val="00287F2E"/>
    <w:rsid w:val="00287FF5"/>
    <w:rsid w:val="002903E3"/>
    <w:rsid w:val="0029196A"/>
    <w:rsid w:val="00291EBD"/>
    <w:rsid w:val="002929D9"/>
    <w:rsid w:val="00292CE4"/>
    <w:rsid w:val="00294345"/>
    <w:rsid w:val="002957CA"/>
    <w:rsid w:val="002A13B3"/>
    <w:rsid w:val="002A1B0D"/>
    <w:rsid w:val="002A2A71"/>
    <w:rsid w:val="002A3526"/>
    <w:rsid w:val="002A4621"/>
    <w:rsid w:val="002A5640"/>
    <w:rsid w:val="002A6DF8"/>
    <w:rsid w:val="002A7EF9"/>
    <w:rsid w:val="002B1CE1"/>
    <w:rsid w:val="002B26BA"/>
    <w:rsid w:val="002B7916"/>
    <w:rsid w:val="002B7A4F"/>
    <w:rsid w:val="002C05CC"/>
    <w:rsid w:val="002C0C43"/>
    <w:rsid w:val="002C0F3D"/>
    <w:rsid w:val="002C1FEA"/>
    <w:rsid w:val="002C262D"/>
    <w:rsid w:val="002C32ED"/>
    <w:rsid w:val="002C361E"/>
    <w:rsid w:val="002C4AA4"/>
    <w:rsid w:val="002C4E90"/>
    <w:rsid w:val="002C6AD7"/>
    <w:rsid w:val="002C6C3A"/>
    <w:rsid w:val="002C6EEA"/>
    <w:rsid w:val="002D04A5"/>
    <w:rsid w:val="002D05EE"/>
    <w:rsid w:val="002D2987"/>
    <w:rsid w:val="002D29C3"/>
    <w:rsid w:val="002D4730"/>
    <w:rsid w:val="002D5822"/>
    <w:rsid w:val="002D5EF6"/>
    <w:rsid w:val="002D66EC"/>
    <w:rsid w:val="002D70A9"/>
    <w:rsid w:val="002D794B"/>
    <w:rsid w:val="002D7A44"/>
    <w:rsid w:val="002E09E5"/>
    <w:rsid w:val="002E192E"/>
    <w:rsid w:val="002E385A"/>
    <w:rsid w:val="002E3D33"/>
    <w:rsid w:val="002E5163"/>
    <w:rsid w:val="002E718E"/>
    <w:rsid w:val="002E7827"/>
    <w:rsid w:val="002F1441"/>
    <w:rsid w:val="002F2CD5"/>
    <w:rsid w:val="002F654E"/>
    <w:rsid w:val="0030074E"/>
    <w:rsid w:val="00300841"/>
    <w:rsid w:val="00300CD6"/>
    <w:rsid w:val="00302FD1"/>
    <w:rsid w:val="00304198"/>
    <w:rsid w:val="00305712"/>
    <w:rsid w:val="00306BB1"/>
    <w:rsid w:val="0031022A"/>
    <w:rsid w:val="00311C9F"/>
    <w:rsid w:val="003123AB"/>
    <w:rsid w:val="00314342"/>
    <w:rsid w:val="00314B45"/>
    <w:rsid w:val="0032218D"/>
    <w:rsid w:val="00322225"/>
    <w:rsid w:val="00322BA3"/>
    <w:rsid w:val="003241B9"/>
    <w:rsid w:val="0032460C"/>
    <w:rsid w:val="00325987"/>
    <w:rsid w:val="00326EDE"/>
    <w:rsid w:val="003271E3"/>
    <w:rsid w:val="003271EB"/>
    <w:rsid w:val="00330DC2"/>
    <w:rsid w:val="00334AF9"/>
    <w:rsid w:val="0033679C"/>
    <w:rsid w:val="003407F4"/>
    <w:rsid w:val="00341845"/>
    <w:rsid w:val="00342FB0"/>
    <w:rsid w:val="00344012"/>
    <w:rsid w:val="0034436F"/>
    <w:rsid w:val="003443D8"/>
    <w:rsid w:val="003444E2"/>
    <w:rsid w:val="00345020"/>
    <w:rsid w:val="003463DE"/>
    <w:rsid w:val="00346BB7"/>
    <w:rsid w:val="00352690"/>
    <w:rsid w:val="00352A7E"/>
    <w:rsid w:val="00353CE4"/>
    <w:rsid w:val="00353FF5"/>
    <w:rsid w:val="00354A13"/>
    <w:rsid w:val="0035514F"/>
    <w:rsid w:val="0035767D"/>
    <w:rsid w:val="00360FE1"/>
    <w:rsid w:val="0036179D"/>
    <w:rsid w:val="00363B94"/>
    <w:rsid w:val="003648CE"/>
    <w:rsid w:val="00364B35"/>
    <w:rsid w:val="0036564E"/>
    <w:rsid w:val="00365BCA"/>
    <w:rsid w:val="003664DF"/>
    <w:rsid w:val="00366A35"/>
    <w:rsid w:val="003717B4"/>
    <w:rsid w:val="00372A85"/>
    <w:rsid w:val="003740DE"/>
    <w:rsid w:val="00375CD3"/>
    <w:rsid w:val="00376881"/>
    <w:rsid w:val="00377FF1"/>
    <w:rsid w:val="0038052D"/>
    <w:rsid w:val="003812F4"/>
    <w:rsid w:val="00381794"/>
    <w:rsid w:val="00382817"/>
    <w:rsid w:val="0038561B"/>
    <w:rsid w:val="00386EBC"/>
    <w:rsid w:val="0039028D"/>
    <w:rsid w:val="003915A5"/>
    <w:rsid w:val="0039180D"/>
    <w:rsid w:val="003934E4"/>
    <w:rsid w:val="0039634A"/>
    <w:rsid w:val="003977E0"/>
    <w:rsid w:val="003A2822"/>
    <w:rsid w:val="003A2F14"/>
    <w:rsid w:val="003A32D4"/>
    <w:rsid w:val="003A3A1E"/>
    <w:rsid w:val="003A526E"/>
    <w:rsid w:val="003A7F82"/>
    <w:rsid w:val="003B0287"/>
    <w:rsid w:val="003B34E9"/>
    <w:rsid w:val="003B35F6"/>
    <w:rsid w:val="003B3E53"/>
    <w:rsid w:val="003B4786"/>
    <w:rsid w:val="003B6D1E"/>
    <w:rsid w:val="003B7D99"/>
    <w:rsid w:val="003C2137"/>
    <w:rsid w:val="003C343C"/>
    <w:rsid w:val="003C37EB"/>
    <w:rsid w:val="003C3945"/>
    <w:rsid w:val="003C3B5B"/>
    <w:rsid w:val="003C5926"/>
    <w:rsid w:val="003C6232"/>
    <w:rsid w:val="003C77AB"/>
    <w:rsid w:val="003C7895"/>
    <w:rsid w:val="003C7AD8"/>
    <w:rsid w:val="003D036D"/>
    <w:rsid w:val="003D16A3"/>
    <w:rsid w:val="003D24BD"/>
    <w:rsid w:val="003D2786"/>
    <w:rsid w:val="003D34B4"/>
    <w:rsid w:val="003D3A61"/>
    <w:rsid w:val="003D3D8B"/>
    <w:rsid w:val="003D4688"/>
    <w:rsid w:val="003D5337"/>
    <w:rsid w:val="003D56A9"/>
    <w:rsid w:val="003D5F1A"/>
    <w:rsid w:val="003D69D0"/>
    <w:rsid w:val="003D6CE1"/>
    <w:rsid w:val="003D7E1F"/>
    <w:rsid w:val="003E1C98"/>
    <w:rsid w:val="003E408C"/>
    <w:rsid w:val="003E4D16"/>
    <w:rsid w:val="003E5651"/>
    <w:rsid w:val="003E5EF7"/>
    <w:rsid w:val="003E7499"/>
    <w:rsid w:val="003E75AD"/>
    <w:rsid w:val="003F0896"/>
    <w:rsid w:val="003F0DE0"/>
    <w:rsid w:val="003F0F7D"/>
    <w:rsid w:val="003F5256"/>
    <w:rsid w:val="003F606E"/>
    <w:rsid w:val="003F6C70"/>
    <w:rsid w:val="003F73C9"/>
    <w:rsid w:val="003F7659"/>
    <w:rsid w:val="004035C3"/>
    <w:rsid w:val="004107EB"/>
    <w:rsid w:val="004126FA"/>
    <w:rsid w:val="00415FDD"/>
    <w:rsid w:val="0041686D"/>
    <w:rsid w:val="00416C29"/>
    <w:rsid w:val="00420CEC"/>
    <w:rsid w:val="00421DD2"/>
    <w:rsid w:val="0042387E"/>
    <w:rsid w:val="00423956"/>
    <w:rsid w:val="00424AA8"/>
    <w:rsid w:val="004250B0"/>
    <w:rsid w:val="00425D65"/>
    <w:rsid w:val="004267AF"/>
    <w:rsid w:val="004275E0"/>
    <w:rsid w:val="00427D76"/>
    <w:rsid w:val="004336C7"/>
    <w:rsid w:val="00434CBD"/>
    <w:rsid w:val="00435C05"/>
    <w:rsid w:val="004400A4"/>
    <w:rsid w:val="004420E8"/>
    <w:rsid w:val="00442155"/>
    <w:rsid w:val="00443122"/>
    <w:rsid w:val="00443589"/>
    <w:rsid w:val="004439D2"/>
    <w:rsid w:val="00446D11"/>
    <w:rsid w:val="0044760C"/>
    <w:rsid w:val="00450394"/>
    <w:rsid w:val="00452701"/>
    <w:rsid w:val="00452BD7"/>
    <w:rsid w:val="0045388B"/>
    <w:rsid w:val="004541F9"/>
    <w:rsid w:val="00454D13"/>
    <w:rsid w:val="004565A0"/>
    <w:rsid w:val="00462557"/>
    <w:rsid w:val="00462E48"/>
    <w:rsid w:val="00464237"/>
    <w:rsid w:val="00465111"/>
    <w:rsid w:val="00465554"/>
    <w:rsid w:val="0046633D"/>
    <w:rsid w:val="004663E6"/>
    <w:rsid w:val="00466E6E"/>
    <w:rsid w:val="004725E3"/>
    <w:rsid w:val="00472C84"/>
    <w:rsid w:val="00472EA9"/>
    <w:rsid w:val="00473EE4"/>
    <w:rsid w:val="00474022"/>
    <w:rsid w:val="004772A0"/>
    <w:rsid w:val="00477AE8"/>
    <w:rsid w:val="00483403"/>
    <w:rsid w:val="00483924"/>
    <w:rsid w:val="00483E28"/>
    <w:rsid w:val="004848C2"/>
    <w:rsid w:val="0048778A"/>
    <w:rsid w:val="00490727"/>
    <w:rsid w:val="00490C9A"/>
    <w:rsid w:val="00491C8C"/>
    <w:rsid w:val="00492F65"/>
    <w:rsid w:val="00494A5A"/>
    <w:rsid w:val="00494DE5"/>
    <w:rsid w:val="0049597F"/>
    <w:rsid w:val="00496431"/>
    <w:rsid w:val="004A0F4B"/>
    <w:rsid w:val="004A133C"/>
    <w:rsid w:val="004A3F67"/>
    <w:rsid w:val="004A444E"/>
    <w:rsid w:val="004A4DBA"/>
    <w:rsid w:val="004A5D80"/>
    <w:rsid w:val="004A6170"/>
    <w:rsid w:val="004A7A6C"/>
    <w:rsid w:val="004B0EB1"/>
    <w:rsid w:val="004B2B50"/>
    <w:rsid w:val="004B3F93"/>
    <w:rsid w:val="004B44ED"/>
    <w:rsid w:val="004B4B50"/>
    <w:rsid w:val="004B52D4"/>
    <w:rsid w:val="004B6AC5"/>
    <w:rsid w:val="004C2F89"/>
    <w:rsid w:val="004C45A4"/>
    <w:rsid w:val="004C51A7"/>
    <w:rsid w:val="004C51B7"/>
    <w:rsid w:val="004C742F"/>
    <w:rsid w:val="004D112C"/>
    <w:rsid w:val="004D2B17"/>
    <w:rsid w:val="004D2C77"/>
    <w:rsid w:val="004D4FB6"/>
    <w:rsid w:val="004D5F51"/>
    <w:rsid w:val="004D670B"/>
    <w:rsid w:val="004D7317"/>
    <w:rsid w:val="004E0B95"/>
    <w:rsid w:val="004E1682"/>
    <w:rsid w:val="004E1828"/>
    <w:rsid w:val="004E3791"/>
    <w:rsid w:val="004E47C6"/>
    <w:rsid w:val="004E5174"/>
    <w:rsid w:val="004E52A5"/>
    <w:rsid w:val="004E689D"/>
    <w:rsid w:val="004E6ED3"/>
    <w:rsid w:val="004F1854"/>
    <w:rsid w:val="004F18AF"/>
    <w:rsid w:val="004F29BF"/>
    <w:rsid w:val="004F38A0"/>
    <w:rsid w:val="004F3BD5"/>
    <w:rsid w:val="004F4C45"/>
    <w:rsid w:val="004F6AAA"/>
    <w:rsid w:val="004F7189"/>
    <w:rsid w:val="00500DF4"/>
    <w:rsid w:val="00502CF6"/>
    <w:rsid w:val="0050321A"/>
    <w:rsid w:val="00503443"/>
    <w:rsid w:val="00504A9E"/>
    <w:rsid w:val="005064C2"/>
    <w:rsid w:val="00506846"/>
    <w:rsid w:val="00506B78"/>
    <w:rsid w:val="00507D8A"/>
    <w:rsid w:val="005103EF"/>
    <w:rsid w:val="00513AF6"/>
    <w:rsid w:val="0051685F"/>
    <w:rsid w:val="00521039"/>
    <w:rsid w:val="005216D6"/>
    <w:rsid w:val="00522003"/>
    <w:rsid w:val="00523782"/>
    <w:rsid w:val="005237F5"/>
    <w:rsid w:val="00524ECB"/>
    <w:rsid w:val="0052507C"/>
    <w:rsid w:val="005264E5"/>
    <w:rsid w:val="00526CBA"/>
    <w:rsid w:val="00526E5A"/>
    <w:rsid w:val="005277B3"/>
    <w:rsid w:val="0053061A"/>
    <w:rsid w:val="00530E59"/>
    <w:rsid w:val="00530EAD"/>
    <w:rsid w:val="005319CA"/>
    <w:rsid w:val="00531F69"/>
    <w:rsid w:val="00532B99"/>
    <w:rsid w:val="00532BB0"/>
    <w:rsid w:val="00533347"/>
    <w:rsid w:val="00533B4C"/>
    <w:rsid w:val="00534053"/>
    <w:rsid w:val="0053625C"/>
    <w:rsid w:val="0054037B"/>
    <w:rsid w:val="005405F7"/>
    <w:rsid w:val="005408EC"/>
    <w:rsid w:val="00542373"/>
    <w:rsid w:val="00544330"/>
    <w:rsid w:val="005452FB"/>
    <w:rsid w:val="0054567E"/>
    <w:rsid w:val="00547117"/>
    <w:rsid w:val="00547978"/>
    <w:rsid w:val="00547CF5"/>
    <w:rsid w:val="005508DB"/>
    <w:rsid w:val="005512D8"/>
    <w:rsid w:val="00555CC0"/>
    <w:rsid w:val="00556099"/>
    <w:rsid w:val="00556726"/>
    <w:rsid w:val="00560C75"/>
    <w:rsid w:val="00562614"/>
    <w:rsid w:val="00563E76"/>
    <w:rsid w:val="00564543"/>
    <w:rsid w:val="00566F7D"/>
    <w:rsid w:val="00567BC6"/>
    <w:rsid w:val="00570A85"/>
    <w:rsid w:val="00571552"/>
    <w:rsid w:val="00571DE0"/>
    <w:rsid w:val="005729AF"/>
    <w:rsid w:val="00573E65"/>
    <w:rsid w:val="00576314"/>
    <w:rsid w:val="005763A4"/>
    <w:rsid w:val="00576DA1"/>
    <w:rsid w:val="00577063"/>
    <w:rsid w:val="00581BF7"/>
    <w:rsid w:val="00583C69"/>
    <w:rsid w:val="00583D7F"/>
    <w:rsid w:val="0058533D"/>
    <w:rsid w:val="00585546"/>
    <w:rsid w:val="00585722"/>
    <w:rsid w:val="00585D3F"/>
    <w:rsid w:val="00586B91"/>
    <w:rsid w:val="00592665"/>
    <w:rsid w:val="00592FBE"/>
    <w:rsid w:val="005931AE"/>
    <w:rsid w:val="005932BC"/>
    <w:rsid w:val="00593DEF"/>
    <w:rsid w:val="0059423E"/>
    <w:rsid w:val="00594B6A"/>
    <w:rsid w:val="005A26BD"/>
    <w:rsid w:val="005A2F4F"/>
    <w:rsid w:val="005A344C"/>
    <w:rsid w:val="005A3D70"/>
    <w:rsid w:val="005A45EB"/>
    <w:rsid w:val="005A5429"/>
    <w:rsid w:val="005A7A1D"/>
    <w:rsid w:val="005B0C43"/>
    <w:rsid w:val="005B1501"/>
    <w:rsid w:val="005B2E74"/>
    <w:rsid w:val="005B4286"/>
    <w:rsid w:val="005B701B"/>
    <w:rsid w:val="005B7328"/>
    <w:rsid w:val="005C155C"/>
    <w:rsid w:val="005C267A"/>
    <w:rsid w:val="005C26A3"/>
    <w:rsid w:val="005C349C"/>
    <w:rsid w:val="005C3E77"/>
    <w:rsid w:val="005C3EA6"/>
    <w:rsid w:val="005C3F7F"/>
    <w:rsid w:val="005C5475"/>
    <w:rsid w:val="005C5D25"/>
    <w:rsid w:val="005C6954"/>
    <w:rsid w:val="005C6B27"/>
    <w:rsid w:val="005C7083"/>
    <w:rsid w:val="005C70F0"/>
    <w:rsid w:val="005C7CA4"/>
    <w:rsid w:val="005D098B"/>
    <w:rsid w:val="005D1993"/>
    <w:rsid w:val="005D346B"/>
    <w:rsid w:val="005D626F"/>
    <w:rsid w:val="005D658D"/>
    <w:rsid w:val="005E006F"/>
    <w:rsid w:val="005E1696"/>
    <w:rsid w:val="005E2ACC"/>
    <w:rsid w:val="005E47C7"/>
    <w:rsid w:val="005E5382"/>
    <w:rsid w:val="005E54D1"/>
    <w:rsid w:val="005E572E"/>
    <w:rsid w:val="005E6671"/>
    <w:rsid w:val="005E7AF9"/>
    <w:rsid w:val="005F03DB"/>
    <w:rsid w:val="005F1571"/>
    <w:rsid w:val="005F1C89"/>
    <w:rsid w:val="005F2106"/>
    <w:rsid w:val="005F4CCF"/>
    <w:rsid w:val="005F6DB2"/>
    <w:rsid w:val="005F7AF9"/>
    <w:rsid w:val="00600CB3"/>
    <w:rsid w:val="00601C30"/>
    <w:rsid w:val="00603878"/>
    <w:rsid w:val="00604F6C"/>
    <w:rsid w:val="00610484"/>
    <w:rsid w:val="00610B93"/>
    <w:rsid w:val="00611736"/>
    <w:rsid w:val="00611FA5"/>
    <w:rsid w:val="00612325"/>
    <w:rsid w:val="0061289E"/>
    <w:rsid w:val="0061320B"/>
    <w:rsid w:val="00614072"/>
    <w:rsid w:val="00614C6C"/>
    <w:rsid w:val="006208D9"/>
    <w:rsid w:val="00622DEE"/>
    <w:rsid w:val="00622EAF"/>
    <w:rsid w:val="0062601B"/>
    <w:rsid w:val="0063043E"/>
    <w:rsid w:val="006312EE"/>
    <w:rsid w:val="00631B0A"/>
    <w:rsid w:val="0063308E"/>
    <w:rsid w:val="00633390"/>
    <w:rsid w:val="006343A7"/>
    <w:rsid w:val="0063644C"/>
    <w:rsid w:val="0063751B"/>
    <w:rsid w:val="0064234F"/>
    <w:rsid w:val="0064265B"/>
    <w:rsid w:val="00646B80"/>
    <w:rsid w:val="00646D99"/>
    <w:rsid w:val="00647E5A"/>
    <w:rsid w:val="0065115F"/>
    <w:rsid w:val="00651C1B"/>
    <w:rsid w:val="00652D31"/>
    <w:rsid w:val="0065386A"/>
    <w:rsid w:val="00656ACD"/>
    <w:rsid w:val="00661F82"/>
    <w:rsid w:val="00664EA1"/>
    <w:rsid w:val="00666AC7"/>
    <w:rsid w:val="00670699"/>
    <w:rsid w:val="00670738"/>
    <w:rsid w:val="006719BD"/>
    <w:rsid w:val="00671B92"/>
    <w:rsid w:val="00671C1C"/>
    <w:rsid w:val="0067561D"/>
    <w:rsid w:val="006768AA"/>
    <w:rsid w:val="00676C4D"/>
    <w:rsid w:val="00680CCC"/>
    <w:rsid w:val="006822AF"/>
    <w:rsid w:val="00683CFE"/>
    <w:rsid w:val="00684A03"/>
    <w:rsid w:val="00685038"/>
    <w:rsid w:val="0068541E"/>
    <w:rsid w:val="00692FAF"/>
    <w:rsid w:val="006932D4"/>
    <w:rsid w:val="006932FE"/>
    <w:rsid w:val="006934E5"/>
    <w:rsid w:val="00694753"/>
    <w:rsid w:val="00697812"/>
    <w:rsid w:val="006A06D7"/>
    <w:rsid w:val="006A1B4E"/>
    <w:rsid w:val="006A290C"/>
    <w:rsid w:val="006A30E6"/>
    <w:rsid w:val="006A3F91"/>
    <w:rsid w:val="006A5D66"/>
    <w:rsid w:val="006A68DA"/>
    <w:rsid w:val="006A717C"/>
    <w:rsid w:val="006B008A"/>
    <w:rsid w:val="006B25CB"/>
    <w:rsid w:val="006B2C57"/>
    <w:rsid w:val="006B3082"/>
    <w:rsid w:val="006B371B"/>
    <w:rsid w:val="006B38C4"/>
    <w:rsid w:val="006B522B"/>
    <w:rsid w:val="006B69A0"/>
    <w:rsid w:val="006B73D3"/>
    <w:rsid w:val="006C01DB"/>
    <w:rsid w:val="006C08DC"/>
    <w:rsid w:val="006C1151"/>
    <w:rsid w:val="006C38A8"/>
    <w:rsid w:val="006C3D5D"/>
    <w:rsid w:val="006C3E30"/>
    <w:rsid w:val="006C4691"/>
    <w:rsid w:val="006C56F8"/>
    <w:rsid w:val="006C7D07"/>
    <w:rsid w:val="006D0291"/>
    <w:rsid w:val="006D0372"/>
    <w:rsid w:val="006D2F52"/>
    <w:rsid w:val="006D3111"/>
    <w:rsid w:val="006D3331"/>
    <w:rsid w:val="006D3F71"/>
    <w:rsid w:val="006D4849"/>
    <w:rsid w:val="006D4ABE"/>
    <w:rsid w:val="006D4B72"/>
    <w:rsid w:val="006D54C7"/>
    <w:rsid w:val="006D6861"/>
    <w:rsid w:val="006D72AA"/>
    <w:rsid w:val="006D7CF3"/>
    <w:rsid w:val="006E2196"/>
    <w:rsid w:val="006E25B4"/>
    <w:rsid w:val="006E31F6"/>
    <w:rsid w:val="006E40F1"/>
    <w:rsid w:val="006E612C"/>
    <w:rsid w:val="006E6373"/>
    <w:rsid w:val="006F0A38"/>
    <w:rsid w:val="006F1106"/>
    <w:rsid w:val="006F234F"/>
    <w:rsid w:val="006F2BA7"/>
    <w:rsid w:val="006F3C2B"/>
    <w:rsid w:val="006F6021"/>
    <w:rsid w:val="007005DC"/>
    <w:rsid w:val="00700F47"/>
    <w:rsid w:val="007021E1"/>
    <w:rsid w:val="00702595"/>
    <w:rsid w:val="00703ECF"/>
    <w:rsid w:val="007057CA"/>
    <w:rsid w:val="00707FBC"/>
    <w:rsid w:val="0071086A"/>
    <w:rsid w:val="00710BD3"/>
    <w:rsid w:val="00713461"/>
    <w:rsid w:val="00715A27"/>
    <w:rsid w:val="007175A2"/>
    <w:rsid w:val="007204B3"/>
    <w:rsid w:val="00722B4C"/>
    <w:rsid w:val="007242E7"/>
    <w:rsid w:val="007263B2"/>
    <w:rsid w:val="00726DD0"/>
    <w:rsid w:val="00727925"/>
    <w:rsid w:val="00727A9B"/>
    <w:rsid w:val="00730A8D"/>
    <w:rsid w:val="00730CDB"/>
    <w:rsid w:val="00740956"/>
    <w:rsid w:val="00744368"/>
    <w:rsid w:val="007445E9"/>
    <w:rsid w:val="00744673"/>
    <w:rsid w:val="00744BEE"/>
    <w:rsid w:val="007465AE"/>
    <w:rsid w:val="0074689A"/>
    <w:rsid w:val="00752B7C"/>
    <w:rsid w:val="00752DCF"/>
    <w:rsid w:val="00752ED4"/>
    <w:rsid w:val="0075707F"/>
    <w:rsid w:val="007576F0"/>
    <w:rsid w:val="007607B6"/>
    <w:rsid w:val="00761C08"/>
    <w:rsid w:val="00761FFF"/>
    <w:rsid w:val="0076334C"/>
    <w:rsid w:val="00763F7E"/>
    <w:rsid w:val="00764907"/>
    <w:rsid w:val="00764A05"/>
    <w:rsid w:val="00766086"/>
    <w:rsid w:val="0076687B"/>
    <w:rsid w:val="00770745"/>
    <w:rsid w:val="0077114B"/>
    <w:rsid w:val="00771BE5"/>
    <w:rsid w:val="00771C4D"/>
    <w:rsid w:val="007728BD"/>
    <w:rsid w:val="0077298E"/>
    <w:rsid w:val="007744CF"/>
    <w:rsid w:val="0077655C"/>
    <w:rsid w:val="00776965"/>
    <w:rsid w:val="00780959"/>
    <w:rsid w:val="00782E84"/>
    <w:rsid w:val="0078464C"/>
    <w:rsid w:val="00785FA0"/>
    <w:rsid w:val="00786442"/>
    <w:rsid w:val="00787C6C"/>
    <w:rsid w:val="00791D3B"/>
    <w:rsid w:val="0079373C"/>
    <w:rsid w:val="00793F1C"/>
    <w:rsid w:val="00794DEB"/>
    <w:rsid w:val="007A0B0E"/>
    <w:rsid w:val="007A1F66"/>
    <w:rsid w:val="007A243D"/>
    <w:rsid w:val="007A3FE8"/>
    <w:rsid w:val="007A47AA"/>
    <w:rsid w:val="007A6324"/>
    <w:rsid w:val="007A7D24"/>
    <w:rsid w:val="007B14AB"/>
    <w:rsid w:val="007B1856"/>
    <w:rsid w:val="007B1CF4"/>
    <w:rsid w:val="007B28A4"/>
    <w:rsid w:val="007B4A2C"/>
    <w:rsid w:val="007B4EDE"/>
    <w:rsid w:val="007B664C"/>
    <w:rsid w:val="007B68CF"/>
    <w:rsid w:val="007B7D0F"/>
    <w:rsid w:val="007C0D9C"/>
    <w:rsid w:val="007C13D0"/>
    <w:rsid w:val="007C19CC"/>
    <w:rsid w:val="007C1CD6"/>
    <w:rsid w:val="007C2651"/>
    <w:rsid w:val="007C3D8E"/>
    <w:rsid w:val="007C53D5"/>
    <w:rsid w:val="007C6A92"/>
    <w:rsid w:val="007C7267"/>
    <w:rsid w:val="007D09D5"/>
    <w:rsid w:val="007D0C18"/>
    <w:rsid w:val="007D4428"/>
    <w:rsid w:val="007D6973"/>
    <w:rsid w:val="007E2040"/>
    <w:rsid w:val="007E31F6"/>
    <w:rsid w:val="007E3DE1"/>
    <w:rsid w:val="007E6AFF"/>
    <w:rsid w:val="007E6E2D"/>
    <w:rsid w:val="007E74FF"/>
    <w:rsid w:val="007E7E39"/>
    <w:rsid w:val="007F3244"/>
    <w:rsid w:val="007F5483"/>
    <w:rsid w:val="007F613B"/>
    <w:rsid w:val="007F6579"/>
    <w:rsid w:val="007F793F"/>
    <w:rsid w:val="007F7D25"/>
    <w:rsid w:val="00800022"/>
    <w:rsid w:val="008008A0"/>
    <w:rsid w:val="008014C2"/>
    <w:rsid w:val="00804BD8"/>
    <w:rsid w:val="00805516"/>
    <w:rsid w:val="00806FA0"/>
    <w:rsid w:val="00807087"/>
    <w:rsid w:val="008103E7"/>
    <w:rsid w:val="0081181E"/>
    <w:rsid w:val="0081280B"/>
    <w:rsid w:val="00812F24"/>
    <w:rsid w:val="00813D5D"/>
    <w:rsid w:val="00815AF0"/>
    <w:rsid w:val="00815E39"/>
    <w:rsid w:val="0082118B"/>
    <w:rsid w:val="008234BD"/>
    <w:rsid w:val="008239BA"/>
    <w:rsid w:val="00827B1B"/>
    <w:rsid w:val="00832839"/>
    <w:rsid w:val="00836BF2"/>
    <w:rsid w:val="00836DEF"/>
    <w:rsid w:val="00836E0E"/>
    <w:rsid w:val="00837582"/>
    <w:rsid w:val="00837977"/>
    <w:rsid w:val="00837A31"/>
    <w:rsid w:val="00842B2E"/>
    <w:rsid w:val="00842BAD"/>
    <w:rsid w:val="008432D6"/>
    <w:rsid w:val="0084337B"/>
    <w:rsid w:val="00843B40"/>
    <w:rsid w:val="008449F2"/>
    <w:rsid w:val="008457F9"/>
    <w:rsid w:val="0084673C"/>
    <w:rsid w:val="00846B45"/>
    <w:rsid w:val="00847792"/>
    <w:rsid w:val="00851529"/>
    <w:rsid w:val="00852624"/>
    <w:rsid w:val="00853CCF"/>
    <w:rsid w:val="00854E4D"/>
    <w:rsid w:val="00855068"/>
    <w:rsid w:val="008556AE"/>
    <w:rsid w:val="008560A7"/>
    <w:rsid w:val="00856934"/>
    <w:rsid w:val="0085704B"/>
    <w:rsid w:val="008575C1"/>
    <w:rsid w:val="00860885"/>
    <w:rsid w:val="00861AEE"/>
    <w:rsid w:val="008658C0"/>
    <w:rsid w:val="008671E9"/>
    <w:rsid w:val="00871CF7"/>
    <w:rsid w:val="00871FD9"/>
    <w:rsid w:val="0087421A"/>
    <w:rsid w:val="00874D8D"/>
    <w:rsid w:val="008768C1"/>
    <w:rsid w:val="00877BA0"/>
    <w:rsid w:val="00877BB1"/>
    <w:rsid w:val="0088295B"/>
    <w:rsid w:val="00882C60"/>
    <w:rsid w:val="00884A05"/>
    <w:rsid w:val="00885823"/>
    <w:rsid w:val="0088696B"/>
    <w:rsid w:val="00887360"/>
    <w:rsid w:val="00887CE4"/>
    <w:rsid w:val="00887ED5"/>
    <w:rsid w:val="00890911"/>
    <w:rsid w:val="00893116"/>
    <w:rsid w:val="00893FB8"/>
    <w:rsid w:val="00897DC1"/>
    <w:rsid w:val="008A1B1B"/>
    <w:rsid w:val="008A2985"/>
    <w:rsid w:val="008A44BD"/>
    <w:rsid w:val="008A4F14"/>
    <w:rsid w:val="008A5A91"/>
    <w:rsid w:val="008A5C69"/>
    <w:rsid w:val="008A705B"/>
    <w:rsid w:val="008B20A9"/>
    <w:rsid w:val="008B33D3"/>
    <w:rsid w:val="008B4250"/>
    <w:rsid w:val="008B583E"/>
    <w:rsid w:val="008B63CE"/>
    <w:rsid w:val="008B7367"/>
    <w:rsid w:val="008C23BF"/>
    <w:rsid w:val="008C31ED"/>
    <w:rsid w:val="008C39C9"/>
    <w:rsid w:val="008C3A61"/>
    <w:rsid w:val="008C4325"/>
    <w:rsid w:val="008C4FFB"/>
    <w:rsid w:val="008C581D"/>
    <w:rsid w:val="008D03C2"/>
    <w:rsid w:val="008D1477"/>
    <w:rsid w:val="008D18AC"/>
    <w:rsid w:val="008D1EE7"/>
    <w:rsid w:val="008D20F8"/>
    <w:rsid w:val="008D45F9"/>
    <w:rsid w:val="008D554D"/>
    <w:rsid w:val="008D7406"/>
    <w:rsid w:val="008D790F"/>
    <w:rsid w:val="008E0940"/>
    <w:rsid w:val="008E0C93"/>
    <w:rsid w:val="008E3F2A"/>
    <w:rsid w:val="008E3FF1"/>
    <w:rsid w:val="008E5555"/>
    <w:rsid w:val="008E560E"/>
    <w:rsid w:val="008E57BD"/>
    <w:rsid w:val="008E762A"/>
    <w:rsid w:val="008F0673"/>
    <w:rsid w:val="008F1445"/>
    <w:rsid w:val="008F2897"/>
    <w:rsid w:val="008F4225"/>
    <w:rsid w:val="008F7067"/>
    <w:rsid w:val="008F7C6D"/>
    <w:rsid w:val="0090079C"/>
    <w:rsid w:val="00901557"/>
    <w:rsid w:val="00901C0C"/>
    <w:rsid w:val="00902585"/>
    <w:rsid w:val="00902608"/>
    <w:rsid w:val="0090286B"/>
    <w:rsid w:val="009100C5"/>
    <w:rsid w:val="0091043D"/>
    <w:rsid w:val="00910463"/>
    <w:rsid w:val="009108BC"/>
    <w:rsid w:val="009113E8"/>
    <w:rsid w:val="009202A5"/>
    <w:rsid w:val="00920386"/>
    <w:rsid w:val="009221DE"/>
    <w:rsid w:val="0092588E"/>
    <w:rsid w:val="00925AC6"/>
    <w:rsid w:val="00925F70"/>
    <w:rsid w:val="00931062"/>
    <w:rsid w:val="00931347"/>
    <w:rsid w:val="009333D3"/>
    <w:rsid w:val="00933D4C"/>
    <w:rsid w:val="00933D97"/>
    <w:rsid w:val="009369C0"/>
    <w:rsid w:val="009400B8"/>
    <w:rsid w:val="009410A1"/>
    <w:rsid w:val="00941817"/>
    <w:rsid w:val="0094269F"/>
    <w:rsid w:val="00943010"/>
    <w:rsid w:val="00944437"/>
    <w:rsid w:val="00945E09"/>
    <w:rsid w:val="009472CC"/>
    <w:rsid w:val="0094744D"/>
    <w:rsid w:val="00950311"/>
    <w:rsid w:val="009507D6"/>
    <w:rsid w:val="00950941"/>
    <w:rsid w:val="00950CF9"/>
    <w:rsid w:val="0095170E"/>
    <w:rsid w:val="00951A05"/>
    <w:rsid w:val="00952A2E"/>
    <w:rsid w:val="00952F50"/>
    <w:rsid w:val="00954C4A"/>
    <w:rsid w:val="00955B70"/>
    <w:rsid w:val="00957144"/>
    <w:rsid w:val="00957BB3"/>
    <w:rsid w:val="00960689"/>
    <w:rsid w:val="0096084D"/>
    <w:rsid w:val="00960B01"/>
    <w:rsid w:val="00960F12"/>
    <w:rsid w:val="00966677"/>
    <w:rsid w:val="00966B9D"/>
    <w:rsid w:val="0097099A"/>
    <w:rsid w:val="00971241"/>
    <w:rsid w:val="00971C8E"/>
    <w:rsid w:val="00974780"/>
    <w:rsid w:val="009750A8"/>
    <w:rsid w:val="0097584D"/>
    <w:rsid w:val="00977205"/>
    <w:rsid w:val="009814BB"/>
    <w:rsid w:val="009841BF"/>
    <w:rsid w:val="00984835"/>
    <w:rsid w:val="0098547B"/>
    <w:rsid w:val="009864AE"/>
    <w:rsid w:val="00986B06"/>
    <w:rsid w:val="00987868"/>
    <w:rsid w:val="00987A86"/>
    <w:rsid w:val="00987AA8"/>
    <w:rsid w:val="009906AB"/>
    <w:rsid w:val="009918F6"/>
    <w:rsid w:val="00994E75"/>
    <w:rsid w:val="0099504F"/>
    <w:rsid w:val="00997683"/>
    <w:rsid w:val="009A5181"/>
    <w:rsid w:val="009B0366"/>
    <w:rsid w:val="009B2EDF"/>
    <w:rsid w:val="009B469A"/>
    <w:rsid w:val="009B5140"/>
    <w:rsid w:val="009B6DF7"/>
    <w:rsid w:val="009C0B15"/>
    <w:rsid w:val="009C268B"/>
    <w:rsid w:val="009C3EE6"/>
    <w:rsid w:val="009C501E"/>
    <w:rsid w:val="009C6EA8"/>
    <w:rsid w:val="009D0FF9"/>
    <w:rsid w:val="009D1180"/>
    <w:rsid w:val="009D16BC"/>
    <w:rsid w:val="009D42AC"/>
    <w:rsid w:val="009D4FB4"/>
    <w:rsid w:val="009E00AA"/>
    <w:rsid w:val="009E08A8"/>
    <w:rsid w:val="009E09D7"/>
    <w:rsid w:val="009E0D51"/>
    <w:rsid w:val="009E396A"/>
    <w:rsid w:val="009E3FA0"/>
    <w:rsid w:val="009E7025"/>
    <w:rsid w:val="009F176F"/>
    <w:rsid w:val="009F2D81"/>
    <w:rsid w:val="009F3474"/>
    <w:rsid w:val="009F7A17"/>
    <w:rsid w:val="00A01C6F"/>
    <w:rsid w:val="00A0208F"/>
    <w:rsid w:val="00A045AA"/>
    <w:rsid w:val="00A0570B"/>
    <w:rsid w:val="00A07964"/>
    <w:rsid w:val="00A07F67"/>
    <w:rsid w:val="00A12B83"/>
    <w:rsid w:val="00A135E7"/>
    <w:rsid w:val="00A14DBD"/>
    <w:rsid w:val="00A17D98"/>
    <w:rsid w:val="00A21CDB"/>
    <w:rsid w:val="00A2401A"/>
    <w:rsid w:val="00A24D71"/>
    <w:rsid w:val="00A262EA"/>
    <w:rsid w:val="00A3185A"/>
    <w:rsid w:val="00A32C8F"/>
    <w:rsid w:val="00A32E7A"/>
    <w:rsid w:val="00A34744"/>
    <w:rsid w:val="00A35AE9"/>
    <w:rsid w:val="00A4041C"/>
    <w:rsid w:val="00A413B7"/>
    <w:rsid w:val="00A417B9"/>
    <w:rsid w:val="00A41BF5"/>
    <w:rsid w:val="00A42BF4"/>
    <w:rsid w:val="00A44CE0"/>
    <w:rsid w:val="00A4507D"/>
    <w:rsid w:val="00A4608B"/>
    <w:rsid w:val="00A4609E"/>
    <w:rsid w:val="00A463A1"/>
    <w:rsid w:val="00A46A1F"/>
    <w:rsid w:val="00A47384"/>
    <w:rsid w:val="00A4797E"/>
    <w:rsid w:val="00A50DE2"/>
    <w:rsid w:val="00A51303"/>
    <w:rsid w:val="00A52024"/>
    <w:rsid w:val="00A53CFC"/>
    <w:rsid w:val="00A55421"/>
    <w:rsid w:val="00A57B6A"/>
    <w:rsid w:val="00A60134"/>
    <w:rsid w:val="00A612F3"/>
    <w:rsid w:val="00A6133A"/>
    <w:rsid w:val="00A64085"/>
    <w:rsid w:val="00A64185"/>
    <w:rsid w:val="00A67221"/>
    <w:rsid w:val="00A672CE"/>
    <w:rsid w:val="00A70147"/>
    <w:rsid w:val="00A71218"/>
    <w:rsid w:val="00A72674"/>
    <w:rsid w:val="00A73131"/>
    <w:rsid w:val="00A74DD8"/>
    <w:rsid w:val="00A75D6D"/>
    <w:rsid w:val="00A773DE"/>
    <w:rsid w:val="00A80B66"/>
    <w:rsid w:val="00A85BB6"/>
    <w:rsid w:val="00A875F3"/>
    <w:rsid w:val="00A87EB0"/>
    <w:rsid w:val="00A947D3"/>
    <w:rsid w:val="00A94DE6"/>
    <w:rsid w:val="00A9505C"/>
    <w:rsid w:val="00A95266"/>
    <w:rsid w:val="00A961A5"/>
    <w:rsid w:val="00A96C9E"/>
    <w:rsid w:val="00A97706"/>
    <w:rsid w:val="00AA0254"/>
    <w:rsid w:val="00AA0B67"/>
    <w:rsid w:val="00AA3C64"/>
    <w:rsid w:val="00AA415B"/>
    <w:rsid w:val="00AA5686"/>
    <w:rsid w:val="00AA5F69"/>
    <w:rsid w:val="00AA692C"/>
    <w:rsid w:val="00AA74C6"/>
    <w:rsid w:val="00AB0A73"/>
    <w:rsid w:val="00AB11D8"/>
    <w:rsid w:val="00AB1279"/>
    <w:rsid w:val="00AB4EA9"/>
    <w:rsid w:val="00AB5F14"/>
    <w:rsid w:val="00AB6626"/>
    <w:rsid w:val="00AC1FF8"/>
    <w:rsid w:val="00AC2789"/>
    <w:rsid w:val="00AC3F55"/>
    <w:rsid w:val="00AC7109"/>
    <w:rsid w:val="00AD12A8"/>
    <w:rsid w:val="00AD1EC6"/>
    <w:rsid w:val="00AD241B"/>
    <w:rsid w:val="00AD3423"/>
    <w:rsid w:val="00AD34BD"/>
    <w:rsid w:val="00AD3920"/>
    <w:rsid w:val="00AD59D8"/>
    <w:rsid w:val="00AD69EF"/>
    <w:rsid w:val="00AD6A87"/>
    <w:rsid w:val="00AE0A0A"/>
    <w:rsid w:val="00AE0E9B"/>
    <w:rsid w:val="00AE5A49"/>
    <w:rsid w:val="00AF107E"/>
    <w:rsid w:val="00AF281A"/>
    <w:rsid w:val="00AF3C69"/>
    <w:rsid w:val="00AF3C95"/>
    <w:rsid w:val="00AF4B74"/>
    <w:rsid w:val="00AF5F25"/>
    <w:rsid w:val="00AF60F9"/>
    <w:rsid w:val="00B0107F"/>
    <w:rsid w:val="00B03079"/>
    <w:rsid w:val="00B036B5"/>
    <w:rsid w:val="00B039C1"/>
    <w:rsid w:val="00B048AA"/>
    <w:rsid w:val="00B05F9F"/>
    <w:rsid w:val="00B07702"/>
    <w:rsid w:val="00B07A3C"/>
    <w:rsid w:val="00B07AFD"/>
    <w:rsid w:val="00B11AB7"/>
    <w:rsid w:val="00B12C08"/>
    <w:rsid w:val="00B12D6E"/>
    <w:rsid w:val="00B13349"/>
    <w:rsid w:val="00B14321"/>
    <w:rsid w:val="00B15269"/>
    <w:rsid w:val="00B16086"/>
    <w:rsid w:val="00B168C2"/>
    <w:rsid w:val="00B16FC6"/>
    <w:rsid w:val="00B20522"/>
    <w:rsid w:val="00B207AA"/>
    <w:rsid w:val="00B21301"/>
    <w:rsid w:val="00B214C4"/>
    <w:rsid w:val="00B217CB"/>
    <w:rsid w:val="00B22CF8"/>
    <w:rsid w:val="00B24BE9"/>
    <w:rsid w:val="00B27629"/>
    <w:rsid w:val="00B30317"/>
    <w:rsid w:val="00B316BD"/>
    <w:rsid w:val="00B325AF"/>
    <w:rsid w:val="00B328B8"/>
    <w:rsid w:val="00B32A79"/>
    <w:rsid w:val="00B32BFC"/>
    <w:rsid w:val="00B331AD"/>
    <w:rsid w:val="00B367BD"/>
    <w:rsid w:val="00B36F06"/>
    <w:rsid w:val="00B37562"/>
    <w:rsid w:val="00B37BB4"/>
    <w:rsid w:val="00B41E94"/>
    <w:rsid w:val="00B424CD"/>
    <w:rsid w:val="00B43B68"/>
    <w:rsid w:val="00B43FF0"/>
    <w:rsid w:val="00B4481E"/>
    <w:rsid w:val="00B44C03"/>
    <w:rsid w:val="00B44D90"/>
    <w:rsid w:val="00B450EB"/>
    <w:rsid w:val="00B500C5"/>
    <w:rsid w:val="00B50BBD"/>
    <w:rsid w:val="00B50F67"/>
    <w:rsid w:val="00B51490"/>
    <w:rsid w:val="00B51F92"/>
    <w:rsid w:val="00B53858"/>
    <w:rsid w:val="00B5514F"/>
    <w:rsid w:val="00B56A19"/>
    <w:rsid w:val="00B61A3B"/>
    <w:rsid w:val="00B650D3"/>
    <w:rsid w:val="00B661DB"/>
    <w:rsid w:val="00B66F39"/>
    <w:rsid w:val="00B70348"/>
    <w:rsid w:val="00B71ADC"/>
    <w:rsid w:val="00B73A41"/>
    <w:rsid w:val="00B73AC3"/>
    <w:rsid w:val="00B761BF"/>
    <w:rsid w:val="00B76A62"/>
    <w:rsid w:val="00B805A9"/>
    <w:rsid w:val="00B81CAA"/>
    <w:rsid w:val="00B82B21"/>
    <w:rsid w:val="00B8503B"/>
    <w:rsid w:val="00B86051"/>
    <w:rsid w:val="00B8654D"/>
    <w:rsid w:val="00B905C7"/>
    <w:rsid w:val="00B91811"/>
    <w:rsid w:val="00B91EE3"/>
    <w:rsid w:val="00B945A0"/>
    <w:rsid w:val="00B955E2"/>
    <w:rsid w:val="00BA2340"/>
    <w:rsid w:val="00BA3754"/>
    <w:rsid w:val="00BA38EE"/>
    <w:rsid w:val="00BA3BC1"/>
    <w:rsid w:val="00BA4A76"/>
    <w:rsid w:val="00BA7058"/>
    <w:rsid w:val="00BA728F"/>
    <w:rsid w:val="00BB1279"/>
    <w:rsid w:val="00BB17E9"/>
    <w:rsid w:val="00BB211F"/>
    <w:rsid w:val="00BB3B78"/>
    <w:rsid w:val="00BB53C1"/>
    <w:rsid w:val="00BB5F26"/>
    <w:rsid w:val="00BB6434"/>
    <w:rsid w:val="00BB7D76"/>
    <w:rsid w:val="00BC0F91"/>
    <w:rsid w:val="00BC1C6B"/>
    <w:rsid w:val="00BC1CD6"/>
    <w:rsid w:val="00BC236E"/>
    <w:rsid w:val="00BC3973"/>
    <w:rsid w:val="00BC5E74"/>
    <w:rsid w:val="00BD47A3"/>
    <w:rsid w:val="00BD5616"/>
    <w:rsid w:val="00BE480E"/>
    <w:rsid w:val="00BE58CF"/>
    <w:rsid w:val="00BE73CE"/>
    <w:rsid w:val="00BE770F"/>
    <w:rsid w:val="00BF1EF6"/>
    <w:rsid w:val="00BF35E9"/>
    <w:rsid w:val="00BF3AEE"/>
    <w:rsid w:val="00BF3F62"/>
    <w:rsid w:val="00BF5C2E"/>
    <w:rsid w:val="00BF5F43"/>
    <w:rsid w:val="00C0104A"/>
    <w:rsid w:val="00C02580"/>
    <w:rsid w:val="00C038A1"/>
    <w:rsid w:val="00C03C9C"/>
    <w:rsid w:val="00C04153"/>
    <w:rsid w:val="00C04716"/>
    <w:rsid w:val="00C05D59"/>
    <w:rsid w:val="00C05EAC"/>
    <w:rsid w:val="00C07CC3"/>
    <w:rsid w:val="00C1091F"/>
    <w:rsid w:val="00C13A38"/>
    <w:rsid w:val="00C17102"/>
    <w:rsid w:val="00C2166C"/>
    <w:rsid w:val="00C22BA8"/>
    <w:rsid w:val="00C24881"/>
    <w:rsid w:val="00C30B82"/>
    <w:rsid w:val="00C3201E"/>
    <w:rsid w:val="00C32171"/>
    <w:rsid w:val="00C324FE"/>
    <w:rsid w:val="00C33993"/>
    <w:rsid w:val="00C34F2C"/>
    <w:rsid w:val="00C368EB"/>
    <w:rsid w:val="00C37816"/>
    <w:rsid w:val="00C37A50"/>
    <w:rsid w:val="00C40888"/>
    <w:rsid w:val="00C40ECC"/>
    <w:rsid w:val="00C41447"/>
    <w:rsid w:val="00C4283B"/>
    <w:rsid w:val="00C4305E"/>
    <w:rsid w:val="00C43A14"/>
    <w:rsid w:val="00C4466E"/>
    <w:rsid w:val="00C44C3C"/>
    <w:rsid w:val="00C45B33"/>
    <w:rsid w:val="00C539BB"/>
    <w:rsid w:val="00C540E7"/>
    <w:rsid w:val="00C54FED"/>
    <w:rsid w:val="00C65C26"/>
    <w:rsid w:val="00C65D9F"/>
    <w:rsid w:val="00C66962"/>
    <w:rsid w:val="00C67565"/>
    <w:rsid w:val="00C73502"/>
    <w:rsid w:val="00C73B7A"/>
    <w:rsid w:val="00C80865"/>
    <w:rsid w:val="00C8262B"/>
    <w:rsid w:val="00C827B0"/>
    <w:rsid w:val="00C82FFA"/>
    <w:rsid w:val="00C83216"/>
    <w:rsid w:val="00C85E34"/>
    <w:rsid w:val="00C86164"/>
    <w:rsid w:val="00C874A1"/>
    <w:rsid w:val="00C8765A"/>
    <w:rsid w:val="00C87A1E"/>
    <w:rsid w:val="00C901AA"/>
    <w:rsid w:val="00C95D10"/>
    <w:rsid w:val="00CA1FC7"/>
    <w:rsid w:val="00CA31D7"/>
    <w:rsid w:val="00CA373C"/>
    <w:rsid w:val="00CA4BCC"/>
    <w:rsid w:val="00CA68FA"/>
    <w:rsid w:val="00CB07F0"/>
    <w:rsid w:val="00CB0D74"/>
    <w:rsid w:val="00CB1888"/>
    <w:rsid w:val="00CB3B34"/>
    <w:rsid w:val="00CB3E41"/>
    <w:rsid w:val="00CB559C"/>
    <w:rsid w:val="00CB678E"/>
    <w:rsid w:val="00CB67BF"/>
    <w:rsid w:val="00CB70AC"/>
    <w:rsid w:val="00CC00E0"/>
    <w:rsid w:val="00CC1846"/>
    <w:rsid w:val="00CC32C2"/>
    <w:rsid w:val="00CC4137"/>
    <w:rsid w:val="00CC4726"/>
    <w:rsid w:val="00CC4934"/>
    <w:rsid w:val="00CD0707"/>
    <w:rsid w:val="00CD26FF"/>
    <w:rsid w:val="00CD3543"/>
    <w:rsid w:val="00CD5275"/>
    <w:rsid w:val="00CD6A2B"/>
    <w:rsid w:val="00CD7A4D"/>
    <w:rsid w:val="00CE0530"/>
    <w:rsid w:val="00CE076A"/>
    <w:rsid w:val="00CE1F67"/>
    <w:rsid w:val="00CE397C"/>
    <w:rsid w:val="00CE46C8"/>
    <w:rsid w:val="00CE50D4"/>
    <w:rsid w:val="00CF08AB"/>
    <w:rsid w:val="00CF0D3A"/>
    <w:rsid w:val="00CF20A9"/>
    <w:rsid w:val="00CF21C5"/>
    <w:rsid w:val="00CF266D"/>
    <w:rsid w:val="00CF51A1"/>
    <w:rsid w:val="00CF5806"/>
    <w:rsid w:val="00CF596E"/>
    <w:rsid w:val="00D00494"/>
    <w:rsid w:val="00D0227F"/>
    <w:rsid w:val="00D0666E"/>
    <w:rsid w:val="00D06987"/>
    <w:rsid w:val="00D10FDC"/>
    <w:rsid w:val="00D12C60"/>
    <w:rsid w:val="00D13C93"/>
    <w:rsid w:val="00D14241"/>
    <w:rsid w:val="00D147BE"/>
    <w:rsid w:val="00D14F92"/>
    <w:rsid w:val="00D160A7"/>
    <w:rsid w:val="00D16B26"/>
    <w:rsid w:val="00D25C9D"/>
    <w:rsid w:val="00D26254"/>
    <w:rsid w:val="00D276B2"/>
    <w:rsid w:val="00D3182A"/>
    <w:rsid w:val="00D33D35"/>
    <w:rsid w:val="00D33EBF"/>
    <w:rsid w:val="00D33FE6"/>
    <w:rsid w:val="00D357B8"/>
    <w:rsid w:val="00D36E9E"/>
    <w:rsid w:val="00D36F28"/>
    <w:rsid w:val="00D3716F"/>
    <w:rsid w:val="00D401AC"/>
    <w:rsid w:val="00D41C9C"/>
    <w:rsid w:val="00D430B5"/>
    <w:rsid w:val="00D45EB2"/>
    <w:rsid w:val="00D46865"/>
    <w:rsid w:val="00D500BE"/>
    <w:rsid w:val="00D53533"/>
    <w:rsid w:val="00D54C4A"/>
    <w:rsid w:val="00D55D23"/>
    <w:rsid w:val="00D5609C"/>
    <w:rsid w:val="00D56958"/>
    <w:rsid w:val="00D601F8"/>
    <w:rsid w:val="00D62189"/>
    <w:rsid w:val="00D6345C"/>
    <w:rsid w:val="00D634C0"/>
    <w:rsid w:val="00D637EE"/>
    <w:rsid w:val="00D63E27"/>
    <w:rsid w:val="00D640C1"/>
    <w:rsid w:val="00D64B59"/>
    <w:rsid w:val="00D661B5"/>
    <w:rsid w:val="00D66572"/>
    <w:rsid w:val="00D705FA"/>
    <w:rsid w:val="00D707DB"/>
    <w:rsid w:val="00D70E92"/>
    <w:rsid w:val="00D71034"/>
    <w:rsid w:val="00D726CB"/>
    <w:rsid w:val="00D72AB5"/>
    <w:rsid w:val="00D74197"/>
    <w:rsid w:val="00D750A9"/>
    <w:rsid w:val="00D77403"/>
    <w:rsid w:val="00D77845"/>
    <w:rsid w:val="00D80310"/>
    <w:rsid w:val="00D828A3"/>
    <w:rsid w:val="00D83A5A"/>
    <w:rsid w:val="00D8501C"/>
    <w:rsid w:val="00D85C9B"/>
    <w:rsid w:val="00D918B2"/>
    <w:rsid w:val="00D91C8C"/>
    <w:rsid w:val="00D92193"/>
    <w:rsid w:val="00D921F4"/>
    <w:rsid w:val="00D95C29"/>
    <w:rsid w:val="00D97018"/>
    <w:rsid w:val="00D97779"/>
    <w:rsid w:val="00D9778C"/>
    <w:rsid w:val="00D97A40"/>
    <w:rsid w:val="00DA11C9"/>
    <w:rsid w:val="00DA2667"/>
    <w:rsid w:val="00DA2FDA"/>
    <w:rsid w:val="00DA7700"/>
    <w:rsid w:val="00DB0A06"/>
    <w:rsid w:val="00DB37D3"/>
    <w:rsid w:val="00DB38CD"/>
    <w:rsid w:val="00DB5E61"/>
    <w:rsid w:val="00DB703B"/>
    <w:rsid w:val="00DC03E2"/>
    <w:rsid w:val="00DC0C0E"/>
    <w:rsid w:val="00DC14D8"/>
    <w:rsid w:val="00DC3A97"/>
    <w:rsid w:val="00DC3DCE"/>
    <w:rsid w:val="00DC45C0"/>
    <w:rsid w:val="00DC66E6"/>
    <w:rsid w:val="00DC7DB3"/>
    <w:rsid w:val="00DD1E53"/>
    <w:rsid w:val="00DD2613"/>
    <w:rsid w:val="00DD543A"/>
    <w:rsid w:val="00DD5523"/>
    <w:rsid w:val="00DD6114"/>
    <w:rsid w:val="00DD6C20"/>
    <w:rsid w:val="00DE224B"/>
    <w:rsid w:val="00DE29BE"/>
    <w:rsid w:val="00DE46A7"/>
    <w:rsid w:val="00DF14C5"/>
    <w:rsid w:val="00DF2334"/>
    <w:rsid w:val="00DF2990"/>
    <w:rsid w:val="00DF50BF"/>
    <w:rsid w:val="00DF69A4"/>
    <w:rsid w:val="00E03306"/>
    <w:rsid w:val="00E03474"/>
    <w:rsid w:val="00E06D41"/>
    <w:rsid w:val="00E06FD4"/>
    <w:rsid w:val="00E07B5D"/>
    <w:rsid w:val="00E109D7"/>
    <w:rsid w:val="00E115D5"/>
    <w:rsid w:val="00E11D43"/>
    <w:rsid w:val="00E21C3A"/>
    <w:rsid w:val="00E21ECD"/>
    <w:rsid w:val="00E23E4B"/>
    <w:rsid w:val="00E265EA"/>
    <w:rsid w:val="00E30847"/>
    <w:rsid w:val="00E312AA"/>
    <w:rsid w:val="00E32190"/>
    <w:rsid w:val="00E326C1"/>
    <w:rsid w:val="00E3366A"/>
    <w:rsid w:val="00E34982"/>
    <w:rsid w:val="00E35EFD"/>
    <w:rsid w:val="00E37712"/>
    <w:rsid w:val="00E40FF3"/>
    <w:rsid w:val="00E413C7"/>
    <w:rsid w:val="00E41790"/>
    <w:rsid w:val="00E41B74"/>
    <w:rsid w:val="00E452C4"/>
    <w:rsid w:val="00E45BEF"/>
    <w:rsid w:val="00E47E03"/>
    <w:rsid w:val="00E505AA"/>
    <w:rsid w:val="00E50CAB"/>
    <w:rsid w:val="00E5115F"/>
    <w:rsid w:val="00E512E4"/>
    <w:rsid w:val="00E51875"/>
    <w:rsid w:val="00E51899"/>
    <w:rsid w:val="00E52A4F"/>
    <w:rsid w:val="00E54F61"/>
    <w:rsid w:val="00E55454"/>
    <w:rsid w:val="00E5578E"/>
    <w:rsid w:val="00E57C2D"/>
    <w:rsid w:val="00E600E1"/>
    <w:rsid w:val="00E620F7"/>
    <w:rsid w:val="00E64A5E"/>
    <w:rsid w:val="00E6516D"/>
    <w:rsid w:val="00E66AC4"/>
    <w:rsid w:val="00E671D1"/>
    <w:rsid w:val="00E744DC"/>
    <w:rsid w:val="00E8039D"/>
    <w:rsid w:val="00E804B7"/>
    <w:rsid w:val="00E82E5C"/>
    <w:rsid w:val="00E8395F"/>
    <w:rsid w:val="00E8660B"/>
    <w:rsid w:val="00E90C54"/>
    <w:rsid w:val="00E92EE8"/>
    <w:rsid w:val="00E94211"/>
    <w:rsid w:val="00E95A55"/>
    <w:rsid w:val="00E95B32"/>
    <w:rsid w:val="00E96927"/>
    <w:rsid w:val="00E97716"/>
    <w:rsid w:val="00EA066F"/>
    <w:rsid w:val="00EA4CA1"/>
    <w:rsid w:val="00EA7E33"/>
    <w:rsid w:val="00EB0441"/>
    <w:rsid w:val="00EB19A1"/>
    <w:rsid w:val="00EB2740"/>
    <w:rsid w:val="00EB2B63"/>
    <w:rsid w:val="00EB312E"/>
    <w:rsid w:val="00EB3483"/>
    <w:rsid w:val="00EB53C2"/>
    <w:rsid w:val="00EB55B2"/>
    <w:rsid w:val="00EB6858"/>
    <w:rsid w:val="00EB77C1"/>
    <w:rsid w:val="00EC05DC"/>
    <w:rsid w:val="00EC32FB"/>
    <w:rsid w:val="00EC344A"/>
    <w:rsid w:val="00EC3DE6"/>
    <w:rsid w:val="00EC5985"/>
    <w:rsid w:val="00EC5DFB"/>
    <w:rsid w:val="00EC6117"/>
    <w:rsid w:val="00EC7C75"/>
    <w:rsid w:val="00ED01C1"/>
    <w:rsid w:val="00ED0F78"/>
    <w:rsid w:val="00ED3A44"/>
    <w:rsid w:val="00ED61D7"/>
    <w:rsid w:val="00ED7C6D"/>
    <w:rsid w:val="00ED7FA5"/>
    <w:rsid w:val="00EE108D"/>
    <w:rsid w:val="00EE2256"/>
    <w:rsid w:val="00EE348F"/>
    <w:rsid w:val="00EE4AB2"/>
    <w:rsid w:val="00EE4B19"/>
    <w:rsid w:val="00EF06A8"/>
    <w:rsid w:val="00EF256A"/>
    <w:rsid w:val="00EF2872"/>
    <w:rsid w:val="00EF3722"/>
    <w:rsid w:val="00EF43B3"/>
    <w:rsid w:val="00EF6A3F"/>
    <w:rsid w:val="00F0048D"/>
    <w:rsid w:val="00F018EA"/>
    <w:rsid w:val="00F0219D"/>
    <w:rsid w:val="00F03550"/>
    <w:rsid w:val="00F0383C"/>
    <w:rsid w:val="00F05910"/>
    <w:rsid w:val="00F10E58"/>
    <w:rsid w:val="00F11EA8"/>
    <w:rsid w:val="00F14986"/>
    <w:rsid w:val="00F156F8"/>
    <w:rsid w:val="00F15FB5"/>
    <w:rsid w:val="00F1682A"/>
    <w:rsid w:val="00F23BCF"/>
    <w:rsid w:val="00F24312"/>
    <w:rsid w:val="00F24BC3"/>
    <w:rsid w:val="00F26C36"/>
    <w:rsid w:val="00F30432"/>
    <w:rsid w:val="00F30FA6"/>
    <w:rsid w:val="00F321FE"/>
    <w:rsid w:val="00F3255B"/>
    <w:rsid w:val="00F32EB0"/>
    <w:rsid w:val="00F3486F"/>
    <w:rsid w:val="00F35719"/>
    <w:rsid w:val="00F37BD2"/>
    <w:rsid w:val="00F42393"/>
    <w:rsid w:val="00F42EB8"/>
    <w:rsid w:val="00F44E9A"/>
    <w:rsid w:val="00F475FC"/>
    <w:rsid w:val="00F4777B"/>
    <w:rsid w:val="00F55A48"/>
    <w:rsid w:val="00F5629A"/>
    <w:rsid w:val="00F573E1"/>
    <w:rsid w:val="00F57A9F"/>
    <w:rsid w:val="00F57D73"/>
    <w:rsid w:val="00F60058"/>
    <w:rsid w:val="00F60D11"/>
    <w:rsid w:val="00F60F3A"/>
    <w:rsid w:val="00F6110F"/>
    <w:rsid w:val="00F62F92"/>
    <w:rsid w:val="00F64299"/>
    <w:rsid w:val="00F64719"/>
    <w:rsid w:val="00F6569B"/>
    <w:rsid w:val="00F6571E"/>
    <w:rsid w:val="00F71BDB"/>
    <w:rsid w:val="00F73DA1"/>
    <w:rsid w:val="00F77C54"/>
    <w:rsid w:val="00F85152"/>
    <w:rsid w:val="00F91EE9"/>
    <w:rsid w:val="00F92C9D"/>
    <w:rsid w:val="00F92D1F"/>
    <w:rsid w:val="00F94117"/>
    <w:rsid w:val="00F96AC6"/>
    <w:rsid w:val="00FA3E2F"/>
    <w:rsid w:val="00FA4A25"/>
    <w:rsid w:val="00FA56BA"/>
    <w:rsid w:val="00FA6408"/>
    <w:rsid w:val="00FA6F6C"/>
    <w:rsid w:val="00FB051F"/>
    <w:rsid w:val="00FB1B01"/>
    <w:rsid w:val="00FB2B26"/>
    <w:rsid w:val="00FB40B0"/>
    <w:rsid w:val="00FB4DE2"/>
    <w:rsid w:val="00FB7F4E"/>
    <w:rsid w:val="00FC091D"/>
    <w:rsid w:val="00FC1144"/>
    <w:rsid w:val="00FC31D7"/>
    <w:rsid w:val="00FC3A00"/>
    <w:rsid w:val="00FC3D93"/>
    <w:rsid w:val="00FC51AE"/>
    <w:rsid w:val="00FD0F5E"/>
    <w:rsid w:val="00FD5D2E"/>
    <w:rsid w:val="00FD6FAC"/>
    <w:rsid w:val="00FD7A63"/>
    <w:rsid w:val="00FD7AA1"/>
    <w:rsid w:val="00FE283E"/>
    <w:rsid w:val="00FE34F2"/>
    <w:rsid w:val="00FE4365"/>
    <w:rsid w:val="00FE48E7"/>
    <w:rsid w:val="00FE4E2D"/>
    <w:rsid w:val="00FE56E4"/>
    <w:rsid w:val="00FF0CA0"/>
    <w:rsid w:val="00FF10D5"/>
    <w:rsid w:val="00FF148B"/>
    <w:rsid w:val="00FF1BD0"/>
    <w:rsid w:val="00FF36C8"/>
    <w:rsid w:val="00FF3AC6"/>
    <w:rsid w:val="00FF46D3"/>
    <w:rsid w:val="00FF4AC8"/>
    <w:rsid w:val="00FF50EA"/>
    <w:rsid w:val="00FF57FC"/>
    <w:rsid w:val="00FF6E2F"/>
    <w:rsid w:val="00FF746A"/>
    <w:rsid w:val="00FF76C1"/>
    <w:rsid w:val="00FF7E1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F6BB"/>
  <w14:defaultImageDpi w14:val="300"/>
  <w15:chartTrackingRefBased/>
  <w15:docId w15:val="{94293723-B90D-D046-9DD7-D773704E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782E84"/>
    <w:pPr>
      <w:spacing w:after="120"/>
      <w:jc w:val="both"/>
    </w:pPr>
    <w:rPr>
      <w:rFonts w:ascii="Verdana" w:eastAsia="Times New Roman" w:hAnsi="Verdana"/>
      <w:sz w:val="22"/>
      <w:szCs w:val="22"/>
      <w:lang w:eastAsia="en-US"/>
    </w:rPr>
  </w:style>
  <w:style w:type="paragraph" w:styleId="Heading1">
    <w:name w:val="heading 1"/>
    <w:basedOn w:val="Normal"/>
    <w:next w:val="Normal"/>
    <w:link w:val="Heading1Char"/>
    <w:uiPriority w:val="9"/>
    <w:qFormat/>
    <w:rsid w:val="00782E84"/>
    <w:pPr>
      <w:keepNext/>
      <w:numPr>
        <w:numId w:val="1"/>
      </w:numPr>
      <w:spacing w:before="240"/>
      <w:outlineLvl w:val="0"/>
    </w:pPr>
    <w:rPr>
      <w:rFonts w:eastAsia="MS Gothic"/>
      <w:b/>
      <w:bCs/>
      <w:kern w:val="32"/>
      <w:sz w:val="24"/>
      <w:szCs w:val="24"/>
      <w:u w:val="single"/>
    </w:rPr>
  </w:style>
  <w:style w:type="paragraph" w:styleId="Heading2">
    <w:name w:val="heading 2"/>
    <w:basedOn w:val="Normal"/>
    <w:next w:val="Normal"/>
    <w:link w:val="Heading2Char"/>
    <w:uiPriority w:val="9"/>
    <w:qFormat/>
    <w:rsid w:val="002552E7"/>
    <w:pPr>
      <w:keepNext/>
      <w:numPr>
        <w:ilvl w:val="1"/>
        <w:numId w:val="1"/>
      </w:numPr>
      <w:spacing w:before="240" w:after="60"/>
      <w:outlineLvl w:val="1"/>
    </w:pPr>
    <w:rPr>
      <w:rFonts w:eastAsia="MS Gothic"/>
      <w:b/>
      <w:bCs/>
      <w:iCs/>
    </w:rPr>
  </w:style>
  <w:style w:type="paragraph" w:styleId="Heading3">
    <w:name w:val="heading 3"/>
    <w:basedOn w:val="Normal"/>
    <w:next w:val="Normal"/>
    <w:link w:val="Heading3Char"/>
    <w:uiPriority w:val="9"/>
    <w:qFormat/>
    <w:rsid w:val="00325987"/>
    <w:pPr>
      <w:keepNext/>
      <w:numPr>
        <w:ilvl w:val="2"/>
        <w:numId w:val="1"/>
      </w:numPr>
      <w:spacing w:before="240" w:after="60"/>
      <w:outlineLvl w:val="2"/>
    </w:pPr>
    <w:rPr>
      <w:rFonts w:eastAsia="MS Gothic"/>
      <w:b/>
      <w:bCs/>
    </w:rPr>
  </w:style>
  <w:style w:type="paragraph" w:styleId="Heading4">
    <w:name w:val="heading 4"/>
    <w:basedOn w:val="Normal"/>
    <w:next w:val="Normal"/>
    <w:link w:val="Heading4Char"/>
    <w:uiPriority w:val="9"/>
    <w:qFormat/>
    <w:rsid w:val="005C3F7F"/>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5C3F7F"/>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5C3F7F"/>
    <w:pPr>
      <w:numPr>
        <w:ilvl w:val="5"/>
        <w:numId w:val="1"/>
      </w:numPr>
      <w:spacing w:before="240" w:after="60"/>
      <w:outlineLvl w:val="5"/>
    </w:pPr>
    <w:rPr>
      <w:rFonts w:ascii="Cambria" w:eastAsia="MS Mincho" w:hAnsi="Cambria"/>
      <w:b/>
      <w:bCs/>
    </w:rPr>
  </w:style>
  <w:style w:type="paragraph" w:styleId="Heading7">
    <w:name w:val="heading 7"/>
    <w:basedOn w:val="Normal"/>
    <w:next w:val="Normal"/>
    <w:link w:val="Heading7Char"/>
    <w:uiPriority w:val="9"/>
    <w:qFormat/>
    <w:rsid w:val="005C3F7F"/>
    <w:pPr>
      <w:numPr>
        <w:ilvl w:val="6"/>
        <w:numId w:val="1"/>
      </w:numPr>
      <w:spacing w:before="240" w:after="60"/>
      <w:outlineLvl w:val="6"/>
    </w:pPr>
    <w:rPr>
      <w:rFonts w:ascii="Cambria" w:eastAsia="MS Mincho" w:hAnsi="Cambria"/>
    </w:rPr>
  </w:style>
  <w:style w:type="paragraph" w:styleId="Heading8">
    <w:name w:val="heading 8"/>
    <w:basedOn w:val="Normal"/>
    <w:next w:val="Normal"/>
    <w:link w:val="Heading8Char"/>
    <w:uiPriority w:val="9"/>
    <w:qFormat/>
    <w:rsid w:val="005C3F7F"/>
    <w:pPr>
      <w:numPr>
        <w:ilvl w:val="7"/>
        <w:numId w:val="1"/>
      </w:numPr>
      <w:spacing w:before="240" w:after="60"/>
      <w:outlineLvl w:val="7"/>
    </w:pPr>
    <w:rPr>
      <w:rFonts w:ascii="Cambria" w:eastAsia="MS Mincho" w:hAnsi="Cambria"/>
      <w:i/>
      <w:iCs/>
    </w:rPr>
  </w:style>
  <w:style w:type="paragraph" w:styleId="Heading9">
    <w:name w:val="heading 9"/>
    <w:basedOn w:val="Normal"/>
    <w:next w:val="Normal"/>
    <w:link w:val="Heading9Char"/>
    <w:uiPriority w:val="9"/>
    <w:qFormat/>
    <w:rsid w:val="005C3F7F"/>
    <w:pPr>
      <w:numPr>
        <w:ilvl w:val="8"/>
        <w:numId w:val="1"/>
      </w:numPr>
      <w:spacing w:before="240" w:after="60"/>
      <w:outlineLvl w:val="8"/>
    </w:pPr>
    <w:rPr>
      <w:rFonts w:ascii="Calibri" w:eastAsia="MS Gothic"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customStyle="1" w:styleId="HeaderChar">
    <w:name w:val="Header Char"/>
    <w:rPr>
      <w:rFonts w:ascii="Times New Roman" w:eastAsia="Times New Roman" w:hAnsi="Times New Roman" w:cs="Times New Roman"/>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SubtleEmphasis1">
    <w:name w:val="Subtle Emphasis1"/>
    <w:basedOn w:val="Normal"/>
    <w:uiPriority w:val="34"/>
    <w:qFormat/>
    <w:pPr>
      <w:ind w:left="720"/>
      <w:contextualSpacing/>
    </w:pPr>
  </w:style>
  <w:style w:type="paragraph" w:styleId="BodyTextIndent">
    <w:name w:val="Body Text Indent"/>
    <w:basedOn w:val="Normal"/>
    <w:semiHidden/>
    <w:pPr>
      <w:ind w:left="720"/>
    </w:pPr>
  </w:style>
  <w:style w:type="character" w:customStyle="1" w:styleId="BodyTextIndentChar">
    <w:name w:val="Body Text Indent Char"/>
    <w:semiHidden/>
    <w:rPr>
      <w:rFonts w:ascii="Times New Roman" w:eastAsia="Times New Roman" w:hAnsi="Times New Roman" w:cs="Times New Roman"/>
      <w:sz w:val="24"/>
      <w:szCs w:val="24"/>
    </w:rPr>
  </w:style>
  <w:style w:type="paragraph" w:styleId="Footer">
    <w:name w:val="footer"/>
    <w:basedOn w:val="Normal"/>
    <w:unhideWhenUsed/>
    <w:pPr>
      <w:tabs>
        <w:tab w:val="center" w:pos="4513"/>
        <w:tab w:val="right" w:pos="9026"/>
      </w:tabs>
    </w:pPr>
  </w:style>
  <w:style w:type="character" w:customStyle="1" w:styleId="FooterChar">
    <w:name w:val="Footer Char"/>
    <w:rPr>
      <w:rFonts w:ascii="Times New Roman" w:eastAsia="Times New Roman" w:hAnsi="Times New Roman" w:cs="Times New Roman"/>
      <w:sz w:val="24"/>
      <w:szCs w:val="24"/>
    </w:rPr>
  </w:style>
  <w:style w:type="character" w:styleId="Strong">
    <w:name w:val="Strong"/>
    <w:qFormat/>
    <w:rPr>
      <w:b/>
      <w:bCs/>
    </w:rPr>
  </w:style>
  <w:style w:type="paragraph" w:styleId="NormalWeb">
    <w:name w:val="Normal (Web)"/>
    <w:basedOn w:val="Normal"/>
    <w:uiPriority w:val="99"/>
    <w:unhideWhenUsed/>
    <w:pPr>
      <w:spacing w:before="100" w:beforeAutospacing="1" w:after="100" w:afterAutospacing="1"/>
    </w:pPr>
    <w:rPr>
      <w:rFonts w:eastAsia="Calibri"/>
      <w:lang w:eastAsia="en-GB"/>
    </w:rPr>
  </w:style>
  <w:style w:type="paragraph" w:styleId="PlainText">
    <w:name w:val="Plain Text"/>
    <w:basedOn w:val="Normal"/>
    <w:semiHidden/>
    <w:rPr>
      <w:rFonts w:ascii="Courier New" w:hAnsi="Courier New" w:cs="Courier New"/>
      <w:sz w:val="20"/>
      <w:szCs w:val="20"/>
      <w:lang w:eastAsia="en-GB"/>
    </w:rPr>
  </w:style>
  <w:style w:type="character" w:customStyle="1" w:styleId="PlainTextChar">
    <w:name w:val="Plain Text Char"/>
    <w:semiHidden/>
    <w:rPr>
      <w:rFonts w:ascii="Courier New" w:eastAsia="Times New Roman" w:hAnsi="Courier New" w:cs="Courier New"/>
    </w:rPr>
  </w:style>
  <w:style w:type="paragraph" w:customStyle="1" w:styleId="MediumShading1-Accent21">
    <w:name w:val="Medium Shading 1 - Accent 21"/>
    <w:uiPriority w:val="1"/>
    <w:qFormat/>
    <w:rPr>
      <w:rFonts w:ascii="Times New Roman" w:eastAsia="Times New Roman" w:hAnsi="Times New Roman"/>
      <w:sz w:val="24"/>
      <w:szCs w:val="24"/>
      <w:lang w:eastAsia="en-US"/>
    </w:rPr>
  </w:style>
  <w:style w:type="character" w:styleId="Hyperlink">
    <w:name w:val="Hyperlink"/>
    <w:semiHidden/>
    <w:rPr>
      <w:color w:val="0000FF"/>
      <w:u w:val="single"/>
    </w:rPr>
  </w:style>
  <w:style w:type="paragraph" w:customStyle="1" w:styleId="Default">
    <w:name w:val="Default"/>
    <w:rsid w:val="00EF65EA"/>
    <w:pPr>
      <w:autoSpaceDE w:val="0"/>
      <w:autoSpaceDN w:val="0"/>
      <w:adjustRightInd w:val="0"/>
    </w:pPr>
    <w:rPr>
      <w:rFonts w:ascii="Futura Medium" w:hAnsi="Futura Medium" w:cs="Futura Medium"/>
      <w:color w:val="000000"/>
      <w:sz w:val="24"/>
      <w:szCs w:val="24"/>
    </w:rPr>
  </w:style>
  <w:style w:type="paragraph" w:styleId="BodyText">
    <w:name w:val="Body Text"/>
    <w:basedOn w:val="Normal"/>
    <w:link w:val="BodyTextChar"/>
    <w:uiPriority w:val="99"/>
    <w:semiHidden/>
    <w:unhideWhenUsed/>
    <w:rsid w:val="00EF65EA"/>
    <w:rPr>
      <w:lang w:val="x-none"/>
    </w:rPr>
  </w:style>
  <w:style w:type="character" w:customStyle="1" w:styleId="BodyTextChar">
    <w:name w:val="Body Text Char"/>
    <w:link w:val="BodyText"/>
    <w:uiPriority w:val="99"/>
    <w:semiHidden/>
    <w:rsid w:val="00EF65EA"/>
    <w:rPr>
      <w:rFonts w:ascii="Times New Roman" w:eastAsia="Times New Roman" w:hAnsi="Times New Roman"/>
      <w:sz w:val="24"/>
      <w:szCs w:val="24"/>
      <w:lang w:eastAsia="en-US"/>
    </w:rPr>
  </w:style>
  <w:style w:type="paragraph" w:styleId="BodyTextIndent2">
    <w:name w:val="Body Text Indent 2"/>
    <w:basedOn w:val="Normal"/>
    <w:link w:val="BodyTextIndent2Char"/>
    <w:uiPriority w:val="99"/>
    <w:semiHidden/>
    <w:unhideWhenUsed/>
    <w:rsid w:val="008014BD"/>
    <w:pPr>
      <w:spacing w:line="480" w:lineRule="auto"/>
      <w:ind w:left="283"/>
    </w:pPr>
    <w:rPr>
      <w:lang w:val="x-none"/>
    </w:rPr>
  </w:style>
  <w:style w:type="character" w:customStyle="1" w:styleId="BodyTextIndent2Char">
    <w:name w:val="Body Text Indent 2 Char"/>
    <w:link w:val="BodyTextIndent2"/>
    <w:uiPriority w:val="99"/>
    <w:semiHidden/>
    <w:rsid w:val="008014BD"/>
    <w:rPr>
      <w:rFonts w:ascii="Times New Roman" w:eastAsia="Times New Roman" w:hAnsi="Times New Roman"/>
      <w:sz w:val="24"/>
      <w:szCs w:val="24"/>
      <w:lang w:eastAsia="en-US"/>
    </w:rPr>
  </w:style>
  <w:style w:type="character" w:styleId="CommentReference">
    <w:name w:val="annotation reference"/>
    <w:uiPriority w:val="99"/>
    <w:semiHidden/>
    <w:unhideWhenUsed/>
    <w:rsid w:val="00335BD1"/>
    <w:rPr>
      <w:sz w:val="16"/>
      <w:szCs w:val="16"/>
    </w:rPr>
  </w:style>
  <w:style w:type="paragraph" w:styleId="CommentText">
    <w:name w:val="annotation text"/>
    <w:basedOn w:val="Normal"/>
    <w:link w:val="CommentTextChar"/>
    <w:uiPriority w:val="99"/>
    <w:semiHidden/>
    <w:unhideWhenUsed/>
    <w:rsid w:val="00335BD1"/>
    <w:rPr>
      <w:sz w:val="20"/>
      <w:szCs w:val="20"/>
      <w:lang w:val="x-none"/>
    </w:rPr>
  </w:style>
  <w:style w:type="character" w:customStyle="1" w:styleId="CommentTextChar">
    <w:name w:val="Comment Text Char"/>
    <w:link w:val="CommentText"/>
    <w:uiPriority w:val="99"/>
    <w:semiHidden/>
    <w:rsid w:val="00335BD1"/>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35BD1"/>
    <w:rPr>
      <w:b/>
      <w:bCs/>
    </w:rPr>
  </w:style>
  <w:style w:type="character" w:customStyle="1" w:styleId="CommentSubjectChar">
    <w:name w:val="Comment Subject Char"/>
    <w:link w:val="CommentSubject"/>
    <w:uiPriority w:val="99"/>
    <w:semiHidden/>
    <w:rsid w:val="00335BD1"/>
    <w:rPr>
      <w:rFonts w:ascii="Times New Roman" w:eastAsia="Times New Roman" w:hAnsi="Times New Roman"/>
      <w:b/>
      <w:bCs/>
      <w:lang w:eastAsia="en-US"/>
    </w:rPr>
  </w:style>
  <w:style w:type="paragraph" w:customStyle="1" w:styleId="MediumList1-Accent61">
    <w:name w:val="Medium List 1 - Accent 61"/>
    <w:basedOn w:val="Normal"/>
    <w:uiPriority w:val="72"/>
    <w:qFormat/>
    <w:rsid w:val="000C6A8C"/>
    <w:pPr>
      <w:ind w:left="720"/>
    </w:pPr>
  </w:style>
  <w:style w:type="paragraph" w:customStyle="1" w:styleId="DarkList-Accent51">
    <w:name w:val="Dark List - Accent 51"/>
    <w:basedOn w:val="Normal"/>
    <w:uiPriority w:val="34"/>
    <w:qFormat/>
    <w:rsid w:val="00995723"/>
    <w:pPr>
      <w:ind w:left="720"/>
    </w:pPr>
  </w:style>
  <w:style w:type="character" w:customStyle="1" w:styleId="Heading1Char">
    <w:name w:val="Heading 1 Char"/>
    <w:link w:val="Heading1"/>
    <w:uiPriority w:val="9"/>
    <w:rsid w:val="00782E84"/>
    <w:rPr>
      <w:rFonts w:ascii="Verdana" w:eastAsia="MS Gothic" w:hAnsi="Verdana"/>
      <w:b/>
      <w:bCs/>
      <w:kern w:val="32"/>
      <w:sz w:val="24"/>
      <w:szCs w:val="24"/>
      <w:u w:val="single"/>
      <w:lang w:eastAsia="en-US"/>
    </w:rPr>
  </w:style>
  <w:style w:type="paragraph" w:styleId="Title">
    <w:name w:val="Title"/>
    <w:basedOn w:val="Normal"/>
    <w:next w:val="Normal"/>
    <w:link w:val="TitleChar"/>
    <w:uiPriority w:val="10"/>
    <w:qFormat/>
    <w:rsid w:val="00782E84"/>
    <w:pPr>
      <w:spacing w:before="240" w:after="60"/>
      <w:jc w:val="center"/>
      <w:outlineLvl w:val="0"/>
    </w:pPr>
    <w:rPr>
      <w:rFonts w:eastAsia="MS Gothic"/>
      <w:b/>
      <w:bCs/>
      <w:kern w:val="28"/>
      <w:sz w:val="28"/>
      <w:szCs w:val="28"/>
    </w:rPr>
  </w:style>
  <w:style w:type="character" w:customStyle="1" w:styleId="Heading2Char">
    <w:name w:val="Heading 2 Char"/>
    <w:link w:val="Heading2"/>
    <w:uiPriority w:val="9"/>
    <w:rsid w:val="002552E7"/>
    <w:rPr>
      <w:rFonts w:ascii="Verdana" w:eastAsia="MS Gothic" w:hAnsi="Verdana"/>
      <w:b/>
      <w:bCs/>
      <w:iCs/>
      <w:sz w:val="22"/>
      <w:szCs w:val="22"/>
      <w:lang w:eastAsia="en-US"/>
    </w:rPr>
  </w:style>
  <w:style w:type="character" w:customStyle="1" w:styleId="Heading3Char">
    <w:name w:val="Heading 3 Char"/>
    <w:link w:val="Heading3"/>
    <w:uiPriority w:val="9"/>
    <w:rsid w:val="00325987"/>
    <w:rPr>
      <w:rFonts w:ascii="Verdana" w:eastAsia="MS Gothic" w:hAnsi="Verdana"/>
      <w:b/>
      <w:bCs/>
      <w:sz w:val="22"/>
      <w:szCs w:val="22"/>
      <w:lang w:eastAsia="en-US"/>
    </w:rPr>
  </w:style>
  <w:style w:type="character" w:customStyle="1" w:styleId="Heading4Char">
    <w:name w:val="Heading 4 Char"/>
    <w:link w:val="Heading4"/>
    <w:uiPriority w:val="9"/>
    <w:rsid w:val="005C3F7F"/>
    <w:rPr>
      <w:rFonts w:ascii="Cambria" w:eastAsia="MS Mincho" w:hAnsi="Cambria"/>
      <w:b/>
      <w:bCs/>
      <w:sz w:val="28"/>
      <w:szCs w:val="28"/>
      <w:lang w:eastAsia="en-US"/>
    </w:rPr>
  </w:style>
  <w:style w:type="character" w:customStyle="1" w:styleId="Heading5Char">
    <w:name w:val="Heading 5 Char"/>
    <w:link w:val="Heading5"/>
    <w:uiPriority w:val="9"/>
    <w:rsid w:val="005C3F7F"/>
    <w:rPr>
      <w:rFonts w:ascii="Cambria" w:eastAsia="MS Mincho" w:hAnsi="Cambria"/>
      <w:b/>
      <w:bCs/>
      <w:i/>
      <w:iCs/>
      <w:sz w:val="26"/>
      <w:szCs w:val="26"/>
      <w:lang w:eastAsia="en-US"/>
    </w:rPr>
  </w:style>
  <w:style w:type="character" w:customStyle="1" w:styleId="Heading6Char">
    <w:name w:val="Heading 6 Char"/>
    <w:link w:val="Heading6"/>
    <w:uiPriority w:val="9"/>
    <w:rsid w:val="005C3F7F"/>
    <w:rPr>
      <w:rFonts w:ascii="Cambria" w:eastAsia="MS Mincho" w:hAnsi="Cambria"/>
      <w:b/>
      <w:bCs/>
      <w:sz w:val="22"/>
      <w:szCs w:val="22"/>
      <w:lang w:eastAsia="en-US"/>
    </w:rPr>
  </w:style>
  <w:style w:type="character" w:customStyle="1" w:styleId="Heading7Char">
    <w:name w:val="Heading 7 Char"/>
    <w:link w:val="Heading7"/>
    <w:uiPriority w:val="9"/>
    <w:rsid w:val="005C3F7F"/>
    <w:rPr>
      <w:rFonts w:ascii="Cambria" w:eastAsia="MS Mincho" w:hAnsi="Cambria"/>
      <w:sz w:val="22"/>
      <w:szCs w:val="22"/>
      <w:lang w:eastAsia="en-US"/>
    </w:rPr>
  </w:style>
  <w:style w:type="character" w:customStyle="1" w:styleId="Heading8Char">
    <w:name w:val="Heading 8 Char"/>
    <w:link w:val="Heading8"/>
    <w:uiPriority w:val="9"/>
    <w:rsid w:val="005C3F7F"/>
    <w:rPr>
      <w:rFonts w:ascii="Cambria" w:eastAsia="MS Mincho" w:hAnsi="Cambria"/>
      <w:i/>
      <w:iCs/>
      <w:sz w:val="22"/>
      <w:szCs w:val="22"/>
      <w:lang w:eastAsia="en-US"/>
    </w:rPr>
  </w:style>
  <w:style w:type="character" w:customStyle="1" w:styleId="Heading9Char">
    <w:name w:val="Heading 9 Char"/>
    <w:link w:val="Heading9"/>
    <w:uiPriority w:val="9"/>
    <w:rsid w:val="005C3F7F"/>
    <w:rPr>
      <w:rFonts w:eastAsia="MS Gothic"/>
      <w:sz w:val="22"/>
      <w:szCs w:val="22"/>
      <w:lang w:eastAsia="en-US"/>
    </w:rPr>
  </w:style>
  <w:style w:type="character" w:customStyle="1" w:styleId="TitleChar">
    <w:name w:val="Title Char"/>
    <w:link w:val="Title"/>
    <w:uiPriority w:val="10"/>
    <w:rsid w:val="00782E84"/>
    <w:rPr>
      <w:rFonts w:ascii="Verdana" w:eastAsia="MS Gothic" w:hAnsi="Verdana" w:cs="Times New Roman"/>
      <w:b/>
      <w:bCs/>
      <w:kern w:val="28"/>
      <w:sz w:val="28"/>
      <w:szCs w:val="28"/>
    </w:rPr>
  </w:style>
  <w:style w:type="paragraph" w:styleId="ListNumber">
    <w:name w:val="List Number"/>
    <w:basedOn w:val="Normal"/>
    <w:semiHidden/>
    <w:rsid w:val="0098547B"/>
    <w:pPr>
      <w:numPr>
        <w:numId w:val="2"/>
      </w:numPr>
      <w:spacing w:after="0"/>
      <w:jc w:val="left"/>
    </w:pPr>
    <w:rPr>
      <w:rFonts w:ascii="Times New Roman" w:hAnsi="Times New Roman"/>
      <w:sz w:val="24"/>
      <w:szCs w:val="24"/>
      <w:lang w:eastAsia="en-GB"/>
    </w:rPr>
  </w:style>
  <w:style w:type="paragraph" w:styleId="ListParagraph">
    <w:name w:val="List Paragraph"/>
    <w:basedOn w:val="Normal"/>
    <w:uiPriority w:val="34"/>
    <w:qFormat/>
    <w:rsid w:val="00E505AA"/>
    <w:pPr>
      <w:ind w:left="720"/>
      <w:contextualSpacing/>
    </w:pPr>
  </w:style>
  <w:style w:type="character" w:customStyle="1" w:styleId="apple-converted-space">
    <w:name w:val="apple-converted-space"/>
    <w:basedOn w:val="DefaultParagraphFont"/>
    <w:rsid w:val="00887360"/>
  </w:style>
  <w:style w:type="table" w:styleId="TableGrid">
    <w:name w:val="Table Grid"/>
    <w:basedOn w:val="TableNormal"/>
    <w:uiPriority w:val="59"/>
    <w:rsid w:val="00390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0913">
      <w:bodyDiv w:val="1"/>
      <w:marLeft w:val="0"/>
      <w:marRight w:val="0"/>
      <w:marTop w:val="0"/>
      <w:marBottom w:val="0"/>
      <w:divBdr>
        <w:top w:val="none" w:sz="0" w:space="0" w:color="auto"/>
        <w:left w:val="none" w:sz="0" w:space="0" w:color="auto"/>
        <w:bottom w:val="none" w:sz="0" w:space="0" w:color="auto"/>
        <w:right w:val="none" w:sz="0" w:space="0" w:color="auto"/>
      </w:divBdr>
      <w:divsChild>
        <w:div w:id="427233911">
          <w:marLeft w:val="547"/>
          <w:marRight w:val="0"/>
          <w:marTop w:val="115"/>
          <w:marBottom w:val="0"/>
          <w:divBdr>
            <w:top w:val="none" w:sz="0" w:space="0" w:color="auto"/>
            <w:left w:val="none" w:sz="0" w:space="0" w:color="auto"/>
            <w:bottom w:val="none" w:sz="0" w:space="0" w:color="auto"/>
            <w:right w:val="none" w:sz="0" w:space="0" w:color="auto"/>
          </w:divBdr>
        </w:div>
        <w:div w:id="1850367573">
          <w:marLeft w:val="547"/>
          <w:marRight w:val="0"/>
          <w:marTop w:val="115"/>
          <w:marBottom w:val="0"/>
          <w:divBdr>
            <w:top w:val="none" w:sz="0" w:space="0" w:color="auto"/>
            <w:left w:val="none" w:sz="0" w:space="0" w:color="auto"/>
            <w:bottom w:val="none" w:sz="0" w:space="0" w:color="auto"/>
            <w:right w:val="none" w:sz="0" w:space="0" w:color="auto"/>
          </w:divBdr>
        </w:div>
      </w:divsChild>
    </w:div>
    <w:div w:id="95105453">
      <w:bodyDiv w:val="1"/>
      <w:marLeft w:val="0"/>
      <w:marRight w:val="0"/>
      <w:marTop w:val="0"/>
      <w:marBottom w:val="0"/>
      <w:divBdr>
        <w:top w:val="none" w:sz="0" w:space="0" w:color="auto"/>
        <w:left w:val="none" w:sz="0" w:space="0" w:color="auto"/>
        <w:bottom w:val="none" w:sz="0" w:space="0" w:color="auto"/>
        <w:right w:val="none" w:sz="0" w:space="0" w:color="auto"/>
      </w:divBdr>
    </w:div>
    <w:div w:id="135415192">
      <w:bodyDiv w:val="1"/>
      <w:marLeft w:val="0"/>
      <w:marRight w:val="0"/>
      <w:marTop w:val="0"/>
      <w:marBottom w:val="0"/>
      <w:divBdr>
        <w:top w:val="none" w:sz="0" w:space="0" w:color="auto"/>
        <w:left w:val="none" w:sz="0" w:space="0" w:color="auto"/>
        <w:bottom w:val="none" w:sz="0" w:space="0" w:color="auto"/>
        <w:right w:val="none" w:sz="0" w:space="0" w:color="auto"/>
      </w:divBdr>
      <w:divsChild>
        <w:div w:id="1988241221">
          <w:marLeft w:val="835"/>
          <w:marRight w:val="0"/>
          <w:marTop w:val="67"/>
          <w:marBottom w:val="101"/>
          <w:divBdr>
            <w:top w:val="none" w:sz="0" w:space="0" w:color="auto"/>
            <w:left w:val="none" w:sz="0" w:space="0" w:color="auto"/>
            <w:bottom w:val="none" w:sz="0" w:space="0" w:color="auto"/>
            <w:right w:val="none" w:sz="0" w:space="0" w:color="auto"/>
          </w:divBdr>
        </w:div>
      </w:divsChild>
    </w:div>
    <w:div w:id="141585696">
      <w:bodyDiv w:val="1"/>
      <w:marLeft w:val="0"/>
      <w:marRight w:val="0"/>
      <w:marTop w:val="0"/>
      <w:marBottom w:val="0"/>
      <w:divBdr>
        <w:top w:val="none" w:sz="0" w:space="0" w:color="auto"/>
        <w:left w:val="none" w:sz="0" w:space="0" w:color="auto"/>
        <w:bottom w:val="none" w:sz="0" w:space="0" w:color="auto"/>
        <w:right w:val="none" w:sz="0" w:space="0" w:color="auto"/>
      </w:divBdr>
      <w:divsChild>
        <w:div w:id="683020663">
          <w:marLeft w:val="547"/>
          <w:marRight w:val="0"/>
          <w:marTop w:val="96"/>
          <w:marBottom w:val="120"/>
          <w:divBdr>
            <w:top w:val="none" w:sz="0" w:space="0" w:color="auto"/>
            <w:left w:val="none" w:sz="0" w:space="0" w:color="auto"/>
            <w:bottom w:val="none" w:sz="0" w:space="0" w:color="auto"/>
            <w:right w:val="none" w:sz="0" w:space="0" w:color="auto"/>
          </w:divBdr>
        </w:div>
      </w:divsChild>
    </w:div>
    <w:div w:id="222372237">
      <w:bodyDiv w:val="1"/>
      <w:marLeft w:val="0"/>
      <w:marRight w:val="0"/>
      <w:marTop w:val="0"/>
      <w:marBottom w:val="0"/>
      <w:divBdr>
        <w:top w:val="none" w:sz="0" w:space="0" w:color="auto"/>
        <w:left w:val="none" w:sz="0" w:space="0" w:color="auto"/>
        <w:bottom w:val="none" w:sz="0" w:space="0" w:color="auto"/>
        <w:right w:val="none" w:sz="0" w:space="0" w:color="auto"/>
      </w:divBdr>
    </w:div>
    <w:div w:id="235942140">
      <w:bodyDiv w:val="1"/>
      <w:marLeft w:val="0"/>
      <w:marRight w:val="0"/>
      <w:marTop w:val="0"/>
      <w:marBottom w:val="0"/>
      <w:divBdr>
        <w:top w:val="none" w:sz="0" w:space="0" w:color="auto"/>
        <w:left w:val="none" w:sz="0" w:space="0" w:color="auto"/>
        <w:bottom w:val="none" w:sz="0" w:space="0" w:color="auto"/>
        <w:right w:val="none" w:sz="0" w:space="0" w:color="auto"/>
      </w:divBdr>
      <w:divsChild>
        <w:div w:id="94330594">
          <w:marLeft w:val="547"/>
          <w:marRight w:val="0"/>
          <w:marTop w:val="288"/>
          <w:marBottom w:val="0"/>
          <w:divBdr>
            <w:top w:val="none" w:sz="0" w:space="0" w:color="auto"/>
            <w:left w:val="none" w:sz="0" w:space="0" w:color="auto"/>
            <w:bottom w:val="none" w:sz="0" w:space="0" w:color="auto"/>
            <w:right w:val="none" w:sz="0" w:space="0" w:color="auto"/>
          </w:divBdr>
        </w:div>
        <w:div w:id="789471796">
          <w:marLeft w:val="547"/>
          <w:marRight w:val="0"/>
          <w:marTop w:val="288"/>
          <w:marBottom w:val="0"/>
          <w:divBdr>
            <w:top w:val="none" w:sz="0" w:space="0" w:color="auto"/>
            <w:left w:val="none" w:sz="0" w:space="0" w:color="auto"/>
            <w:bottom w:val="none" w:sz="0" w:space="0" w:color="auto"/>
            <w:right w:val="none" w:sz="0" w:space="0" w:color="auto"/>
          </w:divBdr>
        </w:div>
        <w:div w:id="1746143473">
          <w:marLeft w:val="547"/>
          <w:marRight w:val="0"/>
          <w:marTop w:val="288"/>
          <w:marBottom w:val="0"/>
          <w:divBdr>
            <w:top w:val="none" w:sz="0" w:space="0" w:color="auto"/>
            <w:left w:val="none" w:sz="0" w:space="0" w:color="auto"/>
            <w:bottom w:val="none" w:sz="0" w:space="0" w:color="auto"/>
            <w:right w:val="none" w:sz="0" w:space="0" w:color="auto"/>
          </w:divBdr>
        </w:div>
      </w:divsChild>
    </w:div>
    <w:div w:id="245041206">
      <w:bodyDiv w:val="1"/>
      <w:marLeft w:val="0"/>
      <w:marRight w:val="0"/>
      <w:marTop w:val="0"/>
      <w:marBottom w:val="0"/>
      <w:divBdr>
        <w:top w:val="none" w:sz="0" w:space="0" w:color="auto"/>
        <w:left w:val="none" w:sz="0" w:space="0" w:color="auto"/>
        <w:bottom w:val="none" w:sz="0" w:space="0" w:color="auto"/>
        <w:right w:val="none" w:sz="0" w:space="0" w:color="auto"/>
      </w:divBdr>
    </w:div>
    <w:div w:id="283121113">
      <w:bodyDiv w:val="1"/>
      <w:marLeft w:val="0"/>
      <w:marRight w:val="0"/>
      <w:marTop w:val="0"/>
      <w:marBottom w:val="0"/>
      <w:divBdr>
        <w:top w:val="none" w:sz="0" w:space="0" w:color="auto"/>
        <w:left w:val="none" w:sz="0" w:space="0" w:color="auto"/>
        <w:bottom w:val="none" w:sz="0" w:space="0" w:color="auto"/>
        <w:right w:val="none" w:sz="0" w:space="0" w:color="auto"/>
      </w:divBdr>
      <w:divsChild>
        <w:div w:id="397439603">
          <w:marLeft w:val="547"/>
          <w:marRight w:val="0"/>
          <w:marTop w:val="86"/>
          <w:marBottom w:val="108"/>
          <w:divBdr>
            <w:top w:val="none" w:sz="0" w:space="0" w:color="auto"/>
            <w:left w:val="none" w:sz="0" w:space="0" w:color="auto"/>
            <w:bottom w:val="none" w:sz="0" w:space="0" w:color="auto"/>
            <w:right w:val="none" w:sz="0" w:space="0" w:color="auto"/>
          </w:divBdr>
        </w:div>
        <w:div w:id="857700981">
          <w:marLeft w:val="547"/>
          <w:marRight w:val="0"/>
          <w:marTop w:val="86"/>
          <w:marBottom w:val="108"/>
          <w:divBdr>
            <w:top w:val="none" w:sz="0" w:space="0" w:color="auto"/>
            <w:left w:val="none" w:sz="0" w:space="0" w:color="auto"/>
            <w:bottom w:val="none" w:sz="0" w:space="0" w:color="auto"/>
            <w:right w:val="none" w:sz="0" w:space="0" w:color="auto"/>
          </w:divBdr>
        </w:div>
        <w:div w:id="1484472241">
          <w:marLeft w:val="547"/>
          <w:marRight w:val="0"/>
          <w:marTop w:val="86"/>
          <w:marBottom w:val="108"/>
          <w:divBdr>
            <w:top w:val="none" w:sz="0" w:space="0" w:color="auto"/>
            <w:left w:val="none" w:sz="0" w:space="0" w:color="auto"/>
            <w:bottom w:val="none" w:sz="0" w:space="0" w:color="auto"/>
            <w:right w:val="none" w:sz="0" w:space="0" w:color="auto"/>
          </w:divBdr>
        </w:div>
        <w:div w:id="2134059808">
          <w:marLeft w:val="547"/>
          <w:marRight w:val="0"/>
          <w:marTop w:val="86"/>
          <w:marBottom w:val="108"/>
          <w:divBdr>
            <w:top w:val="none" w:sz="0" w:space="0" w:color="auto"/>
            <w:left w:val="none" w:sz="0" w:space="0" w:color="auto"/>
            <w:bottom w:val="none" w:sz="0" w:space="0" w:color="auto"/>
            <w:right w:val="none" w:sz="0" w:space="0" w:color="auto"/>
          </w:divBdr>
        </w:div>
      </w:divsChild>
    </w:div>
    <w:div w:id="336463410">
      <w:bodyDiv w:val="1"/>
      <w:marLeft w:val="0"/>
      <w:marRight w:val="0"/>
      <w:marTop w:val="0"/>
      <w:marBottom w:val="0"/>
      <w:divBdr>
        <w:top w:val="none" w:sz="0" w:space="0" w:color="auto"/>
        <w:left w:val="none" w:sz="0" w:space="0" w:color="auto"/>
        <w:bottom w:val="none" w:sz="0" w:space="0" w:color="auto"/>
        <w:right w:val="none" w:sz="0" w:space="0" w:color="auto"/>
      </w:divBdr>
    </w:div>
    <w:div w:id="428235941">
      <w:bodyDiv w:val="1"/>
      <w:marLeft w:val="0"/>
      <w:marRight w:val="0"/>
      <w:marTop w:val="0"/>
      <w:marBottom w:val="0"/>
      <w:divBdr>
        <w:top w:val="none" w:sz="0" w:space="0" w:color="auto"/>
        <w:left w:val="none" w:sz="0" w:space="0" w:color="auto"/>
        <w:bottom w:val="none" w:sz="0" w:space="0" w:color="auto"/>
        <w:right w:val="none" w:sz="0" w:space="0" w:color="auto"/>
      </w:divBdr>
      <w:divsChild>
        <w:div w:id="305015158">
          <w:marLeft w:val="2880"/>
          <w:marRight w:val="0"/>
          <w:marTop w:val="288"/>
          <w:marBottom w:val="0"/>
          <w:divBdr>
            <w:top w:val="none" w:sz="0" w:space="0" w:color="auto"/>
            <w:left w:val="none" w:sz="0" w:space="0" w:color="auto"/>
            <w:bottom w:val="none" w:sz="0" w:space="0" w:color="auto"/>
            <w:right w:val="none" w:sz="0" w:space="0" w:color="auto"/>
          </w:divBdr>
        </w:div>
        <w:div w:id="372968750">
          <w:marLeft w:val="2880"/>
          <w:marRight w:val="0"/>
          <w:marTop w:val="288"/>
          <w:marBottom w:val="0"/>
          <w:divBdr>
            <w:top w:val="none" w:sz="0" w:space="0" w:color="auto"/>
            <w:left w:val="none" w:sz="0" w:space="0" w:color="auto"/>
            <w:bottom w:val="none" w:sz="0" w:space="0" w:color="auto"/>
            <w:right w:val="none" w:sz="0" w:space="0" w:color="auto"/>
          </w:divBdr>
        </w:div>
        <w:div w:id="416636624">
          <w:marLeft w:val="2880"/>
          <w:marRight w:val="0"/>
          <w:marTop w:val="288"/>
          <w:marBottom w:val="0"/>
          <w:divBdr>
            <w:top w:val="none" w:sz="0" w:space="0" w:color="auto"/>
            <w:left w:val="none" w:sz="0" w:space="0" w:color="auto"/>
            <w:bottom w:val="none" w:sz="0" w:space="0" w:color="auto"/>
            <w:right w:val="none" w:sz="0" w:space="0" w:color="auto"/>
          </w:divBdr>
        </w:div>
        <w:div w:id="466508960">
          <w:marLeft w:val="2880"/>
          <w:marRight w:val="0"/>
          <w:marTop w:val="288"/>
          <w:marBottom w:val="0"/>
          <w:divBdr>
            <w:top w:val="none" w:sz="0" w:space="0" w:color="auto"/>
            <w:left w:val="none" w:sz="0" w:space="0" w:color="auto"/>
            <w:bottom w:val="none" w:sz="0" w:space="0" w:color="auto"/>
            <w:right w:val="none" w:sz="0" w:space="0" w:color="auto"/>
          </w:divBdr>
        </w:div>
        <w:div w:id="515310960">
          <w:marLeft w:val="2880"/>
          <w:marRight w:val="0"/>
          <w:marTop w:val="288"/>
          <w:marBottom w:val="0"/>
          <w:divBdr>
            <w:top w:val="none" w:sz="0" w:space="0" w:color="auto"/>
            <w:left w:val="none" w:sz="0" w:space="0" w:color="auto"/>
            <w:bottom w:val="none" w:sz="0" w:space="0" w:color="auto"/>
            <w:right w:val="none" w:sz="0" w:space="0" w:color="auto"/>
          </w:divBdr>
        </w:div>
        <w:div w:id="1759911638">
          <w:marLeft w:val="2880"/>
          <w:marRight w:val="0"/>
          <w:marTop w:val="288"/>
          <w:marBottom w:val="0"/>
          <w:divBdr>
            <w:top w:val="none" w:sz="0" w:space="0" w:color="auto"/>
            <w:left w:val="none" w:sz="0" w:space="0" w:color="auto"/>
            <w:bottom w:val="none" w:sz="0" w:space="0" w:color="auto"/>
            <w:right w:val="none" w:sz="0" w:space="0" w:color="auto"/>
          </w:divBdr>
        </w:div>
      </w:divsChild>
    </w:div>
    <w:div w:id="446237742">
      <w:bodyDiv w:val="1"/>
      <w:marLeft w:val="0"/>
      <w:marRight w:val="0"/>
      <w:marTop w:val="0"/>
      <w:marBottom w:val="0"/>
      <w:divBdr>
        <w:top w:val="none" w:sz="0" w:space="0" w:color="auto"/>
        <w:left w:val="none" w:sz="0" w:space="0" w:color="auto"/>
        <w:bottom w:val="none" w:sz="0" w:space="0" w:color="auto"/>
        <w:right w:val="none" w:sz="0" w:space="0" w:color="auto"/>
      </w:divBdr>
    </w:div>
    <w:div w:id="454099351">
      <w:bodyDiv w:val="1"/>
      <w:marLeft w:val="0"/>
      <w:marRight w:val="0"/>
      <w:marTop w:val="0"/>
      <w:marBottom w:val="0"/>
      <w:divBdr>
        <w:top w:val="none" w:sz="0" w:space="0" w:color="auto"/>
        <w:left w:val="none" w:sz="0" w:space="0" w:color="auto"/>
        <w:bottom w:val="none" w:sz="0" w:space="0" w:color="auto"/>
        <w:right w:val="none" w:sz="0" w:space="0" w:color="auto"/>
      </w:divBdr>
    </w:div>
    <w:div w:id="514196753">
      <w:bodyDiv w:val="1"/>
      <w:marLeft w:val="0"/>
      <w:marRight w:val="0"/>
      <w:marTop w:val="0"/>
      <w:marBottom w:val="0"/>
      <w:divBdr>
        <w:top w:val="none" w:sz="0" w:space="0" w:color="auto"/>
        <w:left w:val="none" w:sz="0" w:space="0" w:color="auto"/>
        <w:bottom w:val="none" w:sz="0" w:space="0" w:color="auto"/>
        <w:right w:val="none" w:sz="0" w:space="0" w:color="auto"/>
      </w:divBdr>
    </w:div>
    <w:div w:id="515656463">
      <w:bodyDiv w:val="1"/>
      <w:marLeft w:val="0"/>
      <w:marRight w:val="0"/>
      <w:marTop w:val="0"/>
      <w:marBottom w:val="0"/>
      <w:divBdr>
        <w:top w:val="none" w:sz="0" w:space="0" w:color="auto"/>
        <w:left w:val="none" w:sz="0" w:space="0" w:color="auto"/>
        <w:bottom w:val="none" w:sz="0" w:space="0" w:color="auto"/>
        <w:right w:val="none" w:sz="0" w:space="0" w:color="auto"/>
      </w:divBdr>
      <w:divsChild>
        <w:div w:id="2043020188">
          <w:marLeft w:val="547"/>
          <w:marRight w:val="0"/>
          <w:marTop w:val="115"/>
          <w:marBottom w:val="0"/>
          <w:divBdr>
            <w:top w:val="none" w:sz="0" w:space="0" w:color="auto"/>
            <w:left w:val="none" w:sz="0" w:space="0" w:color="auto"/>
            <w:bottom w:val="none" w:sz="0" w:space="0" w:color="auto"/>
            <w:right w:val="none" w:sz="0" w:space="0" w:color="auto"/>
          </w:divBdr>
        </w:div>
        <w:div w:id="2094667054">
          <w:marLeft w:val="547"/>
          <w:marRight w:val="0"/>
          <w:marTop w:val="115"/>
          <w:marBottom w:val="0"/>
          <w:divBdr>
            <w:top w:val="none" w:sz="0" w:space="0" w:color="auto"/>
            <w:left w:val="none" w:sz="0" w:space="0" w:color="auto"/>
            <w:bottom w:val="none" w:sz="0" w:space="0" w:color="auto"/>
            <w:right w:val="none" w:sz="0" w:space="0" w:color="auto"/>
          </w:divBdr>
        </w:div>
      </w:divsChild>
    </w:div>
    <w:div w:id="599604115">
      <w:bodyDiv w:val="1"/>
      <w:marLeft w:val="0"/>
      <w:marRight w:val="0"/>
      <w:marTop w:val="0"/>
      <w:marBottom w:val="0"/>
      <w:divBdr>
        <w:top w:val="none" w:sz="0" w:space="0" w:color="auto"/>
        <w:left w:val="none" w:sz="0" w:space="0" w:color="auto"/>
        <w:bottom w:val="none" w:sz="0" w:space="0" w:color="auto"/>
        <w:right w:val="none" w:sz="0" w:space="0" w:color="auto"/>
      </w:divBdr>
      <w:divsChild>
        <w:div w:id="516165227">
          <w:marLeft w:val="1166"/>
          <w:marRight w:val="0"/>
          <w:marTop w:val="134"/>
          <w:marBottom w:val="0"/>
          <w:divBdr>
            <w:top w:val="none" w:sz="0" w:space="0" w:color="auto"/>
            <w:left w:val="none" w:sz="0" w:space="0" w:color="auto"/>
            <w:bottom w:val="none" w:sz="0" w:space="0" w:color="auto"/>
            <w:right w:val="none" w:sz="0" w:space="0" w:color="auto"/>
          </w:divBdr>
        </w:div>
        <w:div w:id="604505310">
          <w:marLeft w:val="547"/>
          <w:marRight w:val="0"/>
          <w:marTop w:val="154"/>
          <w:marBottom w:val="0"/>
          <w:divBdr>
            <w:top w:val="none" w:sz="0" w:space="0" w:color="auto"/>
            <w:left w:val="none" w:sz="0" w:space="0" w:color="auto"/>
            <w:bottom w:val="none" w:sz="0" w:space="0" w:color="auto"/>
            <w:right w:val="none" w:sz="0" w:space="0" w:color="auto"/>
          </w:divBdr>
        </w:div>
        <w:div w:id="915166068">
          <w:marLeft w:val="547"/>
          <w:marRight w:val="0"/>
          <w:marTop w:val="154"/>
          <w:marBottom w:val="0"/>
          <w:divBdr>
            <w:top w:val="none" w:sz="0" w:space="0" w:color="auto"/>
            <w:left w:val="none" w:sz="0" w:space="0" w:color="auto"/>
            <w:bottom w:val="none" w:sz="0" w:space="0" w:color="auto"/>
            <w:right w:val="none" w:sz="0" w:space="0" w:color="auto"/>
          </w:divBdr>
        </w:div>
        <w:div w:id="1256204269">
          <w:marLeft w:val="547"/>
          <w:marRight w:val="0"/>
          <w:marTop w:val="154"/>
          <w:marBottom w:val="0"/>
          <w:divBdr>
            <w:top w:val="none" w:sz="0" w:space="0" w:color="auto"/>
            <w:left w:val="none" w:sz="0" w:space="0" w:color="auto"/>
            <w:bottom w:val="none" w:sz="0" w:space="0" w:color="auto"/>
            <w:right w:val="none" w:sz="0" w:space="0" w:color="auto"/>
          </w:divBdr>
        </w:div>
        <w:div w:id="1543396603">
          <w:marLeft w:val="1166"/>
          <w:marRight w:val="0"/>
          <w:marTop w:val="134"/>
          <w:marBottom w:val="0"/>
          <w:divBdr>
            <w:top w:val="none" w:sz="0" w:space="0" w:color="auto"/>
            <w:left w:val="none" w:sz="0" w:space="0" w:color="auto"/>
            <w:bottom w:val="none" w:sz="0" w:space="0" w:color="auto"/>
            <w:right w:val="none" w:sz="0" w:space="0" w:color="auto"/>
          </w:divBdr>
        </w:div>
        <w:div w:id="1907036173">
          <w:marLeft w:val="547"/>
          <w:marRight w:val="0"/>
          <w:marTop w:val="154"/>
          <w:marBottom w:val="0"/>
          <w:divBdr>
            <w:top w:val="none" w:sz="0" w:space="0" w:color="auto"/>
            <w:left w:val="none" w:sz="0" w:space="0" w:color="auto"/>
            <w:bottom w:val="none" w:sz="0" w:space="0" w:color="auto"/>
            <w:right w:val="none" w:sz="0" w:space="0" w:color="auto"/>
          </w:divBdr>
        </w:div>
      </w:divsChild>
    </w:div>
    <w:div w:id="624697021">
      <w:bodyDiv w:val="1"/>
      <w:marLeft w:val="0"/>
      <w:marRight w:val="0"/>
      <w:marTop w:val="0"/>
      <w:marBottom w:val="0"/>
      <w:divBdr>
        <w:top w:val="none" w:sz="0" w:space="0" w:color="auto"/>
        <w:left w:val="none" w:sz="0" w:space="0" w:color="auto"/>
        <w:bottom w:val="none" w:sz="0" w:space="0" w:color="auto"/>
        <w:right w:val="none" w:sz="0" w:space="0" w:color="auto"/>
      </w:divBdr>
    </w:div>
    <w:div w:id="653342848">
      <w:bodyDiv w:val="1"/>
      <w:marLeft w:val="0"/>
      <w:marRight w:val="0"/>
      <w:marTop w:val="0"/>
      <w:marBottom w:val="0"/>
      <w:divBdr>
        <w:top w:val="none" w:sz="0" w:space="0" w:color="auto"/>
        <w:left w:val="none" w:sz="0" w:space="0" w:color="auto"/>
        <w:bottom w:val="none" w:sz="0" w:space="0" w:color="auto"/>
        <w:right w:val="none" w:sz="0" w:space="0" w:color="auto"/>
      </w:divBdr>
    </w:div>
    <w:div w:id="723866773">
      <w:bodyDiv w:val="1"/>
      <w:marLeft w:val="0"/>
      <w:marRight w:val="0"/>
      <w:marTop w:val="0"/>
      <w:marBottom w:val="0"/>
      <w:divBdr>
        <w:top w:val="none" w:sz="0" w:space="0" w:color="auto"/>
        <w:left w:val="none" w:sz="0" w:space="0" w:color="auto"/>
        <w:bottom w:val="none" w:sz="0" w:space="0" w:color="auto"/>
        <w:right w:val="none" w:sz="0" w:space="0" w:color="auto"/>
      </w:divBdr>
    </w:div>
    <w:div w:id="779565748">
      <w:bodyDiv w:val="1"/>
      <w:marLeft w:val="0"/>
      <w:marRight w:val="0"/>
      <w:marTop w:val="0"/>
      <w:marBottom w:val="0"/>
      <w:divBdr>
        <w:top w:val="none" w:sz="0" w:space="0" w:color="auto"/>
        <w:left w:val="none" w:sz="0" w:space="0" w:color="auto"/>
        <w:bottom w:val="none" w:sz="0" w:space="0" w:color="auto"/>
        <w:right w:val="none" w:sz="0" w:space="0" w:color="auto"/>
      </w:divBdr>
    </w:div>
    <w:div w:id="816843665">
      <w:bodyDiv w:val="1"/>
      <w:marLeft w:val="0"/>
      <w:marRight w:val="0"/>
      <w:marTop w:val="0"/>
      <w:marBottom w:val="0"/>
      <w:divBdr>
        <w:top w:val="none" w:sz="0" w:space="0" w:color="auto"/>
        <w:left w:val="none" w:sz="0" w:space="0" w:color="auto"/>
        <w:bottom w:val="none" w:sz="0" w:space="0" w:color="auto"/>
        <w:right w:val="none" w:sz="0" w:space="0" w:color="auto"/>
      </w:divBdr>
      <w:divsChild>
        <w:div w:id="1267621449">
          <w:marLeft w:val="547"/>
          <w:marRight w:val="0"/>
          <w:marTop w:val="86"/>
          <w:marBottom w:val="108"/>
          <w:divBdr>
            <w:top w:val="none" w:sz="0" w:space="0" w:color="auto"/>
            <w:left w:val="none" w:sz="0" w:space="0" w:color="auto"/>
            <w:bottom w:val="none" w:sz="0" w:space="0" w:color="auto"/>
            <w:right w:val="none" w:sz="0" w:space="0" w:color="auto"/>
          </w:divBdr>
        </w:div>
      </w:divsChild>
    </w:div>
    <w:div w:id="862789145">
      <w:bodyDiv w:val="1"/>
      <w:marLeft w:val="0"/>
      <w:marRight w:val="0"/>
      <w:marTop w:val="0"/>
      <w:marBottom w:val="0"/>
      <w:divBdr>
        <w:top w:val="none" w:sz="0" w:space="0" w:color="auto"/>
        <w:left w:val="none" w:sz="0" w:space="0" w:color="auto"/>
        <w:bottom w:val="none" w:sz="0" w:space="0" w:color="auto"/>
        <w:right w:val="none" w:sz="0" w:space="0" w:color="auto"/>
      </w:divBdr>
    </w:div>
    <w:div w:id="872570740">
      <w:bodyDiv w:val="1"/>
      <w:marLeft w:val="0"/>
      <w:marRight w:val="0"/>
      <w:marTop w:val="0"/>
      <w:marBottom w:val="0"/>
      <w:divBdr>
        <w:top w:val="none" w:sz="0" w:space="0" w:color="auto"/>
        <w:left w:val="none" w:sz="0" w:space="0" w:color="auto"/>
        <w:bottom w:val="none" w:sz="0" w:space="0" w:color="auto"/>
        <w:right w:val="none" w:sz="0" w:space="0" w:color="auto"/>
      </w:divBdr>
    </w:div>
    <w:div w:id="881751141">
      <w:bodyDiv w:val="1"/>
      <w:marLeft w:val="0"/>
      <w:marRight w:val="0"/>
      <w:marTop w:val="0"/>
      <w:marBottom w:val="0"/>
      <w:divBdr>
        <w:top w:val="none" w:sz="0" w:space="0" w:color="auto"/>
        <w:left w:val="none" w:sz="0" w:space="0" w:color="auto"/>
        <w:bottom w:val="none" w:sz="0" w:space="0" w:color="auto"/>
        <w:right w:val="none" w:sz="0" w:space="0" w:color="auto"/>
      </w:divBdr>
      <w:divsChild>
        <w:div w:id="1409692652">
          <w:marLeft w:val="547"/>
          <w:marRight w:val="0"/>
          <w:marTop w:val="134"/>
          <w:marBottom w:val="0"/>
          <w:divBdr>
            <w:top w:val="none" w:sz="0" w:space="0" w:color="auto"/>
            <w:left w:val="none" w:sz="0" w:space="0" w:color="auto"/>
            <w:bottom w:val="none" w:sz="0" w:space="0" w:color="auto"/>
            <w:right w:val="none" w:sz="0" w:space="0" w:color="auto"/>
          </w:divBdr>
        </w:div>
        <w:div w:id="1721174569">
          <w:marLeft w:val="547"/>
          <w:marRight w:val="0"/>
          <w:marTop w:val="134"/>
          <w:marBottom w:val="0"/>
          <w:divBdr>
            <w:top w:val="none" w:sz="0" w:space="0" w:color="auto"/>
            <w:left w:val="none" w:sz="0" w:space="0" w:color="auto"/>
            <w:bottom w:val="none" w:sz="0" w:space="0" w:color="auto"/>
            <w:right w:val="none" w:sz="0" w:space="0" w:color="auto"/>
          </w:divBdr>
        </w:div>
        <w:div w:id="1795172157">
          <w:marLeft w:val="547"/>
          <w:marRight w:val="0"/>
          <w:marTop w:val="134"/>
          <w:marBottom w:val="0"/>
          <w:divBdr>
            <w:top w:val="none" w:sz="0" w:space="0" w:color="auto"/>
            <w:left w:val="none" w:sz="0" w:space="0" w:color="auto"/>
            <w:bottom w:val="none" w:sz="0" w:space="0" w:color="auto"/>
            <w:right w:val="none" w:sz="0" w:space="0" w:color="auto"/>
          </w:divBdr>
        </w:div>
        <w:div w:id="1946300804">
          <w:marLeft w:val="547"/>
          <w:marRight w:val="0"/>
          <w:marTop w:val="134"/>
          <w:marBottom w:val="0"/>
          <w:divBdr>
            <w:top w:val="none" w:sz="0" w:space="0" w:color="auto"/>
            <w:left w:val="none" w:sz="0" w:space="0" w:color="auto"/>
            <w:bottom w:val="none" w:sz="0" w:space="0" w:color="auto"/>
            <w:right w:val="none" w:sz="0" w:space="0" w:color="auto"/>
          </w:divBdr>
        </w:div>
        <w:div w:id="2117749534">
          <w:marLeft w:val="547"/>
          <w:marRight w:val="0"/>
          <w:marTop w:val="134"/>
          <w:marBottom w:val="0"/>
          <w:divBdr>
            <w:top w:val="none" w:sz="0" w:space="0" w:color="auto"/>
            <w:left w:val="none" w:sz="0" w:space="0" w:color="auto"/>
            <w:bottom w:val="none" w:sz="0" w:space="0" w:color="auto"/>
            <w:right w:val="none" w:sz="0" w:space="0" w:color="auto"/>
          </w:divBdr>
        </w:div>
      </w:divsChild>
    </w:div>
    <w:div w:id="922029036">
      <w:bodyDiv w:val="1"/>
      <w:marLeft w:val="0"/>
      <w:marRight w:val="0"/>
      <w:marTop w:val="0"/>
      <w:marBottom w:val="0"/>
      <w:divBdr>
        <w:top w:val="none" w:sz="0" w:space="0" w:color="auto"/>
        <w:left w:val="none" w:sz="0" w:space="0" w:color="auto"/>
        <w:bottom w:val="none" w:sz="0" w:space="0" w:color="auto"/>
        <w:right w:val="none" w:sz="0" w:space="0" w:color="auto"/>
      </w:divBdr>
    </w:div>
    <w:div w:id="965742223">
      <w:bodyDiv w:val="1"/>
      <w:marLeft w:val="0"/>
      <w:marRight w:val="0"/>
      <w:marTop w:val="0"/>
      <w:marBottom w:val="0"/>
      <w:divBdr>
        <w:top w:val="none" w:sz="0" w:space="0" w:color="auto"/>
        <w:left w:val="none" w:sz="0" w:space="0" w:color="auto"/>
        <w:bottom w:val="none" w:sz="0" w:space="0" w:color="auto"/>
        <w:right w:val="none" w:sz="0" w:space="0" w:color="auto"/>
      </w:divBdr>
      <w:divsChild>
        <w:div w:id="299502174">
          <w:marLeft w:val="547"/>
          <w:marRight w:val="0"/>
          <w:marTop w:val="134"/>
          <w:marBottom w:val="0"/>
          <w:divBdr>
            <w:top w:val="none" w:sz="0" w:space="0" w:color="auto"/>
            <w:left w:val="none" w:sz="0" w:space="0" w:color="auto"/>
            <w:bottom w:val="none" w:sz="0" w:space="0" w:color="auto"/>
            <w:right w:val="none" w:sz="0" w:space="0" w:color="auto"/>
          </w:divBdr>
        </w:div>
      </w:divsChild>
    </w:div>
    <w:div w:id="981468292">
      <w:bodyDiv w:val="1"/>
      <w:marLeft w:val="0"/>
      <w:marRight w:val="0"/>
      <w:marTop w:val="0"/>
      <w:marBottom w:val="0"/>
      <w:divBdr>
        <w:top w:val="none" w:sz="0" w:space="0" w:color="auto"/>
        <w:left w:val="none" w:sz="0" w:space="0" w:color="auto"/>
        <w:bottom w:val="none" w:sz="0" w:space="0" w:color="auto"/>
        <w:right w:val="none" w:sz="0" w:space="0" w:color="auto"/>
      </w:divBdr>
      <w:divsChild>
        <w:div w:id="380373264">
          <w:marLeft w:val="547"/>
          <w:marRight w:val="0"/>
          <w:marTop w:val="115"/>
          <w:marBottom w:val="0"/>
          <w:divBdr>
            <w:top w:val="none" w:sz="0" w:space="0" w:color="auto"/>
            <w:left w:val="none" w:sz="0" w:space="0" w:color="auto"/>
            <w:bottom w:val="none" w:sz="0" w:space="0" w:color="auto"/>
            <w:right w:val="none" w:sz="0" w:space="0" w:color="auto"/>
          </w:divBdr>
        </w:div>
        <w:div w:id="665010878">
          <w:marLeft w:val="547"/>
          <w:marRight w:val="0"/>
          <w:marTop w:val="115"/>
          <w:marBottom w:val="0"/>
          <w:divBdr>
            <w:top w:val="none" w:sz="0" w:space="0" w:color="auto"/>
            <w:left w:val="none" w:sz="0" w:space="0" w:color="auto"/>
            <w:bottom w:val="none" w:sz="0" w:space="0" w:color="auto"/>
            <w:right w:val="none" w:sz="0" w:space="0" w:color="auto"/>
          </w:divBdr>
        </w:div>
      </w:divsChild>
    </w:div>
    <w:div w:id="995231193">
      <w:bodyDiv w:val="1"/>
      <w:marLeft w:val="0"/>
      <w:marRight w:val="0"/>
      <w:marTop w:val="0"/>
      <w:marBottom w:val="0"/>
      <w:divBdr>
        <w:top w:val="none" w:sz="0" w:space="0" w:color="auto"/>
        <w:left w:val="none" w:sz="0" w:space="0" w:color="auto"/>
        <w:bottom w:val="none" w:sz="0" w:space="0" w:color="auto"/>
        <w:right w:val="none" w:sz="0" w:space="0" w:color="auto"/>
      </w:divBdr>
      <w:divsChild>
        <w:div w:id="856428333">
          <w:marLeft w:val="547"/>
          <w:marRight w:val="0"/>
          <w:marTop w:val="134"/>
          <w:marBottom w:val="0"/>
          <w:divBdr>
            <w:top w:val="none" w:sz="0" w:space="0" w:color="auto"/>
            <w:left w:val="none" w:sz="0" w:space="0" w:color="auto"/>
            <w:bottom w:val="none" w:sz="0" w:space="0" w:color="auto"/>
            <w:right w:val="none" w:sz="0" w:space="0" w:color="auto"/>
          </w:divBdr>
        </w:div>
        <w:div w:id="1023244432">
          <w:marLeft w:val="547"/>
          <w:marRight w:val="0"/>
          <w:marTop w:val="134"/>
          <w:marBottom w:val="0"/>
          <w:divBdr>
            <w:top w:val="none" w:sz="0" w:space="0" w:color="auto"/>
            <w:left w:val="none" w:sz="0" w:space="0" w:color="auto"/>
            <w:bottom w:val="none" w:sz="0" w:space="0" w:color="auto"/>
            <w:right w:val="none" w:sz="0" w:space="0" w:color="auto"/>
          </w:divBdr>
        </w:div>
        <w:div w:id="1443527840">
          <w:marLeft w:val="547"/>
          <w:marRight w:val="0"/>
          <w:marTop w:val="134"/>
          <w:marBottom w:val="0"/>
          <w:divBdr>
            <w:top w:val="none" w:sz="0" w:space="0" w:color="auto"/>
            <w:left w:val="none" w:sz="0" w:space="0" w:color="auto"/>
            <w:bottom w:val="none" w:sz="0" w:space="0" w:color="auto"/>
            <w:right w:val="none" w:sz="0" w:space="0" w:color="auto"/>
          </w:divBdr>
        </w:div>
        <w:div w:id="1913271841">
          <w:marLeft w:val="547"/>
          <w:marRight w:val="0"/>
          <w:marTop w:val="134"/>
          <w:marBottom w:val="0"/>
          <w:divBdr>
            <w:top w:val="none" w:sz="0" w:space="0" w:color="auto"/>
            <w:left w:val="none" w:sz="0" w:space="0" w:color="auto"/>
            <w:bottom w:val="none" w:sz="0" w:space="0" w:color="auto"/>
            <w:right w:val="none" w:sz="0" w:space="0" w:color="auto"/>
          </w:divBdr>
        </w:div>
      </w:divsChild>
    </w:div>
    <w:div w:id="1003506606">
      <w:bodyDiv w:val="1"/>
      <w:marLeft w:val="0"/>
      <w:marRight w:val="0"/>
      <w:marTop w:val="0"/>
      <w:marBottom w:val="0"/>
      <w:divBdr>
        <w:top w:val="none" w:sz="0" w:space="0" w:color="auto"/>
        <w:left w:val="none" w:sz="0" w:space="0" w:color="auto"/>
        <w:bottom w:val="none" w:sz="0" w:space="0" w:color="auto"/>
        <w:right w:val="none" w:sz="0" w:space="0" w:color="auto"/>
      </w:divBdr>
    </w:div>
    <w:div w:id="1008563543">
      <w:bodyDiv w:val="1"/>
      <w:marLeft w:val="0"/>
      <w:marRight w:val="0"/>
      <w:marTop w:val="0"/>
      <w:marBottom w:val="0"/>
      <w:divBdr>
        <w:top w:val="none" w:sz="0" w:space="0" w:color="auto"/>
        <w:left w:val="none" w:sz="0" w:space="0" w:color="auto"/>
        <w:bottom w:val="none" w:sz="0" w:space="0" w:color="auto"/>
        <w:right w:val="none" w:sz="0" w:space="0" w:color="auto"/>
      </w:divBdr>
      <w:divsChild>
        <w:div w:id="1031152591">
          <w:marLeft w:val="547"/>
          <w:marRight w:val="0"/>
          <w:marTop w:val="67"/>
          <w:marBottom w:val="0"/>
          <w:divBdr>
            <w:top w:val="none" w:sz="0" w:space="0" w:color="auto"/>
            <w:left w:val="none" w:sz="0" w:space="0" w:color="auto"/>
            <w:bottom w:val="none" w:sz="0" w:space="0" w:color="auto"/>
            <w:right w:val="none" w:sz="0" w:space="0" w:color="auto"/>
          </w:divBdr>
        </w:div>
      </w:divsChild>
    </w:div>
    <w:div w:id="1156216436">
      <w:bodyDiv w:val="1"/>
      <w:marLeft w:val="0"/>
      <w:marRight w:val="0"/>
      <w:marTop w:val="0"/>
      <w:marBottom w:val="0"/>
      <w:divBdr>
        <w:top w:val="none" w:sz="0" w:space="0" w:color="auto"/>
        <w:left w:val="none" w:sz="0" w:space="0" w:color="auto"/>
        <w:bottom w:val="none" w:sz="0" w:space="0" w:color="auto"/>
        <w:right w:val="none" w:sz="0" w:space="0" w:color="auto"/>
      </w:divBdr>
    </w:div>
    <w:div w:id="1193500671">
      <w:bodyDiv w:val="1"/>
      <w:marLeft w:val="0"/>
      <w:marRight w:val="0"/>
      <w:marTop w:val="0"/>
      <w:marBottom w:val="0"/>
      <w:divBdr>
        <w:top w:val="none" w:sz="0" w:space="0" w:color="auto"/>
        <w:left w:val="none" w:sz="0" w:space="0" w:color="auto"/>
        <w:bottom w:val="none" w:sz="0" w:space="0" w:color="auto"/>
        <w:right w:val="none" w:sz="0" w:space="0" w:color="auto"/>
      </w:divBdr>
      <w:divsChild>
        <w:div w:id="69623740">
          <w:marLeft w:val="547"/>
          <w:marRight w:val="0"/>
          <w:marTop w:val="96"/>
          <w:marBottom w:val="0"/>
          <w:divBdr>
            <w:top w:val="none" w:sz="0" w:space="0" w:color="auto"/>
            <w:left w:val="none" w:sz="0" w:space="0" w:color="auto"/>
            <w:bottom w:val="none" w:sz="0" w:space="0" w:color="auto"/>
            <w:right w:val="none" w:sz="0" w:space="0" w:color="auto"/>
          </w:divBdr>
        </w:div>
        <w:div w:id="1031885062">
          <w:marLeft w:val="547"/>
          <w:marRight w:val="0"/>
          <w:marTop w:val="96"/>
          <w:marBottom w:val="0"/>
          <w:divBdr>
            <w:top w:val="none" w:sz="0" w:space="0" w:color="auto"/>
            <w:left w:val="none" w:sz="0" w:space="0" w:color="auto"/>
            <w:bottom w:val="none" w:sz="0" w:space="0" w:color="auto"/>
            <w:right w:val="none" w:sz="0" w:space="0" w:color="auto"/>
          </w:divBdr>
        </w:div>
        <w:div w:id="1345399356">
          <w:marLeft w:val="547"/>
          <w:marRight w:val="0"/>
          <w:marTop w:val="96"/>
          <w:marBottom w:val="0"/>
          <w:divBdr>
            <w:top w:val="none" w:sz="0" w:space="0" w:color="auto"/>
            <w:left w:val="none" w:sz="0" w:space="0" w:color="auto"/>
            <w:bottom w:val="none" w:sz="0" w:space="0" w:color="auto"/>
            <w:right w:val="none" w:sz="0" w:space="0" w:color="auto"/>
          </w:divBdr>
        </w:div>
        <w:div w:id="1352729505">
          <w:marLeft w:val="547"/>
          <w:marRight w:val="0"/>
          <w:marTop w:val="96"/>
          <w:marBottom w:val="0"/>
          <w:divBdr>
            <w:top w:val="none" w:sz="0" w:space="0" w:color="auto"/>
            <w:left w:val="none" w:sz="0" w:space="0" w:color="auto"/>
            <w:bottom w:val="none" w:sz="0" w:space="0" w:color="auto"/>
            <w:right w:val="none" w:sz="0" w:space="0" w:color="auto"/>
          </w:divBdr>
        </w:div>
        <w:div w:id="1435780840">
          <w:marLeft w:val="547"/>
          <w:marRight w:val="0"/>
          <w:marTop w:val="96"/>
          <w:marBottom w:val="0"/>
          <w:divBdr>
            <w:top w:val="none" w:sz="0" w:space="0" w:color="auto"/>
            <w:left w:val="none" w:sz="0" w:space="0" w:color="auto"/>
            <w:bottom w:val="none" w:sz="0" w:space="0" w:color="auto"/>
            <w:right w:val="none" w:sz="0" w:space="0" w:color="auto"/>
          </w:divBdr>
        </w:div>
        <w:div w:id="1629779331">
          <w:marLeft w:val="547"/>
          <w:marRight w:val="0"/>
          <w:marTop w:val="96"/>
          <w:marBottom w:val="0"/>
          <w:divBdr>
            <w:top w:val="none" w:sz="0" w:space="0" w:color="auto"/>
            <w:left w:val="none" w:sz="0" w:space="0" w:color="auto"/>
            <w:bottom w:val="none" w:sz="0" w:space="0" w:color="auto"/>
            <w:right w:val="none" w:sz="0" w:space="0" w:color="auto"/>
          </w:divBdr>
        </w:div>
        <w:div w:id="1636059865">
          <w:marLeft w:val="547"/>
          <w:marRight w:val="0"/>
          <w:marTop w:val="96"/>
          <w:marBottom w:val="0"/>
          <w:divBdr>
            <w:top w:val="none" w:sz="0" w:space="0" w:color="auto"/>
            <w:left w:val="none" w:sz="0" w:space="0" w:color="auto"/>
            <w:bottom w:val="none" w:sz="0" w:space="0" w:color="auto"/>
            <w:right w:val="none" w:sz="0" w:space="0" w:color="auto"/>
          </w:divBdr>
        </w:div>
        <w:div w:id="1960455348">
          <w:marLeft w:val="547"/>
          <w:marRight w:val="0"/>
          <w:marTop w:val="96"/>
          <w:marBottom w:val="0"/>
          <w:divBdr>
            <w:top w:val="none" w:sz="0" w:space="0" w:color="auto"/>
            <w:left w:val="none" w:sz="0" w:space="0" w:color="auto"/>
            <w:bottom w:val="none" w:sz="0" w:space="0" w:color="auto"/>
            <w:right w:val="none" w:sz="0" w:space="0" w:color="auto"/>
          </w:divBdr>
        </w:div>
        <w:div w:id="2048944374">
          <w:marLeft w:val="547"/>
          <w:marRight w:val="0"/>
          <w:marTop w:val="96"/>
          <w:marBottom w:val="0"/>
          <w:divBdr>
            <w:top w:val="none" w:sz="0" w:space="0" w:color="auto"/>
            <w:left w:val="none" w:sz="0" w:space="0" w:color="auto"/>
            <w:bottom w:val="none" w:sz="0" w:space="0" w:color="auto"/>
            <w:right w:val="none" w:sz="0" w:space="0" w:color="auto"/>
          </w:divBdr>
        </w:div>
      </w:divsChild>
    </w:div>
    <w:div w:id="1245921394">
      <w:bodyDiv w:val="1"/>
      <w:marLeft w:val="0"/>
      <w:marRight w:val="0"/>
      <w:marTop w:val="0"/>
      <w:marBottom w:val="0"/>
      <w:divBdr>
        <w:top w:val="none" w:sz="0" w:space="0" w:color="auto"/>
        <w:left w:val="none" w:sz="0" w:space="0" w:color="auto"/>
        <w:bottom w:val="none" w:sz="0" w:space="0" w:color="auto"/>
        <w:right w:val="none" w:sz="0" w:space="0" w:color="auto"/>
      </w:divBdr>
      <w:divsChild>
        <w:div w:id="2143380836">
          <w:marLeft w:val="547"/>
          <w:marRight w:val="0"/>
          <w:marTop w:val="115"/>
          <w:marBottom w:val="0"/>
          <w:divBdr>
            <w:top w:val="none" w:sz="0" w:space="0" w:color="auto"/>
            <w:left w:val="none" w:sz="0" w:space="0" w:color="auto"/>
            <w:bottom w:val="none" w:sz="0" w:space="0" w:color="auto"/>
            <w:right w:val="none" w:sz="0" w:space="0" w:color="auto"/>
          </w:divBdr>
        </w:div>
      </w:divsChild>
    </w:div>
    <w:div w:id="1386640737">
      <w:bodyDiv w:val="1"/>
      <w:marLeft w:val="0"/>
      <w:marRight w:val="0"/>
      <w:marTop w:val="0"/>
      <w:marBottom w:val="0"/>
      <w:divBdr>
        <w:top w:val="none" w:sz="0" w:space="0" w:color="auto"/>
        <w:left w:val="none" w:sz="0" w:space="0" w:color="auto"/>
        <w:bottom w:val="none" w:sz="0" w:space="0" w:color="auto"/>
        <w:right w:val="none" w:sz="0" w:space="0" w:color="auto"/>
      </w:divBdr>
    </w:div>
    <w:div w:id="1432816237">
      <w:bodyDiv w:val="1"/>
      <w:marLeft w:val="0"/>
      <w:marRight w:val="0"/>
      <w:marTop w:val="0"/>
      <w:marBottom w:val="0"/>
      <w:divBdr>
        <w:top w:val="none" w:sz="0" w:space="0" w:color="auto"/>
        <w:left w:val="none" w:sz="0" w:space="0" w:color="auto"/>
        <w:bottom w:val="none" w:sz="0" w:space="0" w:color="auto"/>
        <w:right w:val="none" w:sz="0" w:space="0" w:color="auto"/>
      </w:divBdr>
      <w:divsChild>
        <w:div w:id="301930903">
          <w:marLeft w:val="1354"/>
          <w:marRight w:val="0"/>
          <w:marTop w:val="0"/>
          <w:marBottom w:val="0"/>
          <w:divBdr>
            <w:top w:val="none" w:sz="0" w:space="0" w:color="auto"/>
            <w:left w:val="none" w:sz="0" w:space="0" w:color="auto"/>
            <w:bottom w:val="none" w:sz="0" w:space="0" w:color="auto"/>
            <w:right w:val="none" w:sz="0" w:space="0" w:color="auto"/>
          </w:divBdr>
        </w:div>
        <w:div w:id="657271470">
          <w:marLeft w:val="158"/>
          <w:marRight w:val="0"/>
          <w:marTop w:val="0"/>
          <w:marBottom w:val="0"/>
          <w:divBdr>
            <w:top w:val="none" w:sz="0" w:space="0" w:color="auto"/>
            <w:left w:val="none" w:sz="0" w:space="0" w:color="auto"/>
            <w:bottom w:val="none" w:sz="0" w:space="0" w:color="auto"/>
            <w:right w:val="none" w:sz="0" w:space="0" w:color="auto"/>
          </w:divBdr>
        </w:div>
        <w:div w:id="766970247">
          <w:marLeft w:val="158"/>
          <w:marRight w:val="0"/>
          <w:marTop w:val="0"/>
          <w:marBottom w:val="0"/>
          <w:divBdr>
            <w:top w:val="none" w:sz="0" w:space="0" w:color="auto"/>
            <w:left w:val="none" w:sz="0" w:space="0" w:color="auto"/>
            <w:bottom w:val="none" w:sz="0" w:space="0" w:color="auto"/>
            <w:right w:val="none" w:sz="0" w:space="0" w:color="auto"/>
          </w:divBdr>
        </w:div>
        <w:div w:id="1274089673">
          <w:marLeft w:val="1354"/>
          <w:marRight w:val="0"/>
          <w:marTop w:val="0"/>
          <w:marBottom w:val="0"/>
          <w:divBdr>
            <w:top w:val="none" w:sz="0" w:space="0" w:color="auto"/>
            <w:left w:val="none" w:sz="0" w:space="0" w:color="auto"/>
            <w:bottom w:val="none" w:sz="0" w:space="0" w:color="auto"/>
            <w:right w:val="none" w:sz="0" w:space="0" w:color="auto"/>
          </w:divBdr>
        </w:div>
        <w:div w:id="2052923670">
          <w:marLeft w:val="158"/>
          <w:marRight w:val="0"/>
          <w:marTop w:val="0"/>
          <w:marBottom w:val="0"/>
          <w:divBdr>
            <w:top w:val="none" w:sz="0" w:space="0" w:color="auto"/>
            <w:left w:val="none" w:sz="0" w:space="0" w:color="auto"/>
            <w:bottom w:val="none" w:sz="0" w:space="0" w:color="auto"/>
            <w:right w:val="none" w:sz="0" w:space="0" w:color="auto"/>
          </w:divBdr>
        </w:div>
        <w:div w:id="2055690941">
          <w:marLeft w:val="158"/>
          <w:marRight w:val="0"/>
          <w:marTop w:val="0"/>
          <w:marBottom w:val="0"/>
          <w:divBdr>
            <w:top w:val="none" w:sz="0" w:space="0" w:color="auto"/>
            <w:left w:val="none" w:sz="0" w:space="0" w:color="auto"/>
            <w:bottom w:val="none" w:sz="0" w:space="0" w:color="auto"/>
            <w:right w:val="none" w:sz="0" w:space="0" w:color="auto"/>
          </w:divBdr>
        </w:div>
      </w:divsChild>
    </w:div>
    <w:div w:id="1433864465">
      <w:bodyDiv w:val="1"/>
      <w:marLeft w:val="0"/>
      <w:marRight w:val="0"/>
      <w:marTop w:val="0"/>
      <w:marBottom w:val="0"/>
      <w:divBdr>
        <w:top w:val="none" w:sz="0" w:space="0" w:color="auto"/>
        <w:left w:val="none" w:sz="0" w:space="0" w:color="auto"/>
        <w:bottom w:val="none" w:sz="0" w:space="0" w:color="auto"/>
        <w:right w:val="none" w:sz="0" w:space="0" w:color="auto"/>
      </w:divBdr>
    </w:div>
    <w:div w:id="1484616308">
      <w:bodyDiv w:val="1"/>
      <w:marLeft w:val="0"/>
      <w:marRight w:val="0"/>
      <w:marTop w:val="0"/>
      <w:marBottom w:val="0"/>
      <w:divBdr>
        <w:top w:val="none" w:sz="0" w:space="0" w:color="auto"/>
        <w:left w:val="none" w:sz="0" w:space="0" w:color="auto"/>
        <w:bottom w:val="none" w:sz="0" w:space="0" w:color="auto"/>
        <w:right w:val="none" w:sz="0" w:space="0" w:color="auto"/>
      </w:divBdr>
    </w:div>
    <w:div w:id="1574507833">
      <w:bodyDiv w:val="1"/>
      <w:marLeft w:val="0"/>
      <w:marRight w:val="0"/>
      <w:marTop w:val="0"/>
      <w:marBottom w:val="0"/>
      <w:divBdr>
        <w:top w:val="none" w:sz="0" w:space="0" w:color="auto"/>
        <w:left w:val="none" w:sz="0" w:space="0" w:color="auto"/>
        <w:bottom w:val="none" w:sz="0" w:space="0" w:color="auto"/>
        <w:right w:val="none" w:sz="0" w:space="0" w:color="auto"/>
      </w:divBdr>
    </w:div>
    <w:div w:id="1638220672">
      <w:bodyDiv w:val="1"/>
      <w:marLeft w:val="0"/>
      <w:marRight w:val="0"/>
      <w:marTop w:val="0"/>
      <w:marBottom w:val="0"/>
      <w:divBdr>
        <w:top w:val="none" w:sz="0" w:space="0" w:color="auto"/>
        <w:left w:val="none" w:sz="0" w:space="0" w:color="auto"/>
        <w:bottom w:val="none" w:sz="0" w:space="0" w:color="auto"/>
        <w:right w:val="none" w:sz="0" w:space="0" w:color="auto"/>
      </w:divBdr>
      <w:divsChild>
        <w:div w:id="33892906">
          <w:marLeft w:val="0"/>
          <w:marRight w:val="0"/>
          <w:marTop w:val="0"/>
          <w:marBottom w:val="0"/>
          <w:divBdr>
            <w:top w:val="none" w:sz="0" w:space="0" w:color="auto"/>
            <w:left w:val="none" w:sz="0" w:space="0" w:color="auto"/>
            <w:bottom w:val="none" w:sz="0" w:space="0" w:color="auto"/>
            <w:right w:val="none" w:sz="0" w:space="0" w:color="auto"/>
          </w:divBdr>
        </w:div>
        <w:div w:id="713045810">
          <w:marLeft w:val="0"/>
          <w:marRight w:val="0"/>
          <w:marTop w:val="0"/>
          <w:marBottom w:val="0"/>
          <w:divBdr>
            <w:top w:val="none" w:sz="0" w:space="0" w:color="auto"/>
            <w:left w:val="none" w:sz="0" w:space="0" w:color="auto"/>
            <w:bottom w:val="none" w:sz="0" w:space="0" w:color="auto"/>
            <w:right w:val="none" w:sz="0" w:space="0" w:color="auto"/>
          </w:divBdr>
        </w:div>
        <w:div w:id="230236118">
          <w:marLeft w:val="0"/>
          <w:marRight w:val="0"/>
          <w:marTop w:val="0"/>
          <w:marBottom w:val="0"/>
          <w:divBdr>
            <w:top w:val="none" w:sz="0" w:space="0" w:color="auto"/>
            <w:left w:val="none" w:sz="0" w:space="0" w:color="auto"/>
            <w:bottom w:val="none" w:sz="0" w:space="0" w:color="auto"/>
            <w:right w:val="none" w:sz="0" w:space="0" w:color="auto"/>
          </w:divBdr>
        </w:div>
      </w:divsChild>
    </w:div>
    <w:div w:id="1698391094">
      <w:bodyDiv w:val="1"/>
      <w:marLeft w:val="0"/>
      <w:marRight w:val="0"/>
      <w:marTop w:val="0"/>
      <w:marBottom w:val="0"/>
      <w:divBdr>
        <w:top w:val="none" w:sz="0" w:space="0" w:color="auto"/>
        <w:left w:val="none" w:sz="0" w:space="0" w:color="auto"/>
        <w:bottom w:val="none" w:sz="0" w:space="0" w:color="auto"/>
        <w:right w:val="none" w:sz="0" w:space="0" w:color="auto"/>
      </w:divBdr>
    </w:div>
    <w:div w:id="1704401114">
      <w:bodyDiv w:val="1"/>
      <w:marLeft w:val="0"/>
      <w:marRight w:val="0"/>
      <w:marTop w:val="0"/>
      <w:marBottom w:val="0"/>
      <w:divBdr>
        <w:top w:val="none" w:sz="0" w:space="0" w:color="auto"/>
        <w:left w:val="none" w:sz="0" w:space="0" w:color="auto"/>
        <w:bottom w:val="none" w:sz="0" w:space="0" w:color="auto"/>
        <w:right w:val="none" w:sz="0" w:space="0" w:color="auto"/>
      </w:divBdr>
      <w:divsChild>
        <w:div w:id="765226508">
          <w:marLeft w:val="547"/>
          <w:marRight w:val="0"/>
          <w:marTop w:val="96"/>
          <w:marBottom w:val="0"/>
          <w:divBdr>
            <w:top w:val="none" w:sz="0" w:space="0" w:color="auto"/>
            <w:left w:val="none" w:sz="0" w:space="0" w:color="auto"/>
            <w:bottom w:val="none" w:sz="0" w:space="0" w:color="auto"/>
            <w:right w:val="none" w:sz="0" w:space="0" w:color="auto"/>
          </w:divBdr>
        </w:div>
        <w:div w:id="1244291041">
          <w:marLeft w:val="547"/>
          <w:marRight w:val="0"/>
          <w:marTop w:val="96"/>
          <w:marBottom w:val="0"/>
          <w:divBdr>
            <w:top w:val="none" w:sz="0" w:space="0" w:color="auto"/>
            <w:left w:val="none" w:sz="0" w:space="0" w:color="auto"/>
            <w:bottom w:val="none" w:sz="0" w:space="0" w:color="auto"/>
            <w:right w:val="none" w:sz="0" w:space="0" w:color="auto"/>
          </w:divBdr>
        </w:div>
        <w:div w:id="1303729112">
          <w:marLeft w:val="547"/>
          <w:marRight w:val="0"/>
          <w:marTop w:val="96"/>
          <w:marBottom w:val="0"/>
          <w:divBdr>
            <w:top w:val="none" w:sz="0" w:space="0" w:color="auto"/>
            <w:left w:val="none" w:sz="0" w:space="0" w:color="auto"/>
            <w:bottom w:val="none" w:sz="0" w:space="0" w:color="auto"/>
            <w:right w:val="none" w:sz="0" w:space="0" w:color="auto"/>
          </w:divBdr>
        </w:div>
        <w:div w:id="1548682199">
          <w:marLeft w:val="547"/>
          <w:marRight w:val="0"/>
          <w:marTop w:val="86"/>
          <w:marBottom w:val="0"/>
          <w:divBdr>
            <w:top w:val="none" w:sz="0" w:space="0" w:color="auto"/>
            <w:left w:val="none" w:sz="0" w:space="0" w:color="auto"/>
            <w:bottom w:val="none" w:sz="0" w:space="0" w:color="auto"/>
            <w:right w:val="none" w:sz="0" w:space="0" w:color="auto"/>
          </w:divBdr>
        </w:div>
        <w:div w:id="1757899232">
          <w:marLeft w:val="547"/>
          <w:marRight w:val="0"/>
          <w:marTop w:val="86"/>
          <w:marBottom w:val="0"/>
          <w:divBdr>
            <w:top w:val="none" w:sz="0" w:space="0" w:color="auto"/>
            <w:left w:val="none" w:sz="0" w:space="0" w:color="auto"/>
            <w:bottom w:val="none" w:sz="0" w:space="0" w:color="auto"/>
            <w:right w:val="none" w:sz="0" w:space="0" w:color="auto"/>
          </w:divBdr>
        </w:div>
      </w:divsChild>
    </w:div>
    <w:div w:id="1713069465">
      <w:bodyDiv w:val="1"/>
      <w:marLeft w:val="0"/>
      <w:marRight w:val="0"/>
      <w:marTop w:val="0"/>
      <w:marBottom w:val="0"/>
      <w:divBdr>
        <w:top w:val="none" w:sz="0" w:space="0" w:color="auto"/>
        <w:left w:val="none" w:sz="0" w:space="0" w:color="auto"/>
        <w:bottom w:val="none" w:sz="0" w:space="0" w:color="auto"/>
        <w:right w:val="none" w:sz="0" w:space="0" w:color="auto"/>
      </w:divBdr>
    </w:div>
    <w:div w:id="1727728269">
      <w:bodyDiv w:val="1"/>
      <w:marLeft w:val="0"/>
      <w:marRight w:val="0"/>
      <w:marTop w:val="0"/>
      <w:marBottom w:val="0"/>
      <w:divBdr>
        <w:top w:val="none" w:sz="0" w:space="0" w:color="auto"/>
        <w:left w:val="none" w:sz="0" w:space="0" w:color="auto"/>
        <w:bottom w:val="none" w:sz="0" w:space="0" w:color="auto"/>
        <w:right w:val="none" w:sz="0" w:space="0" w:color="auto"/>
      </w:divBdr>
      <w:divsChild>
        <w:div w:id="413361828">
          <w:marLeft w:val="547"/>
          <w:marRight w:val="0"/>
          <w:marTop w:val="96"/>
          <w:marBottom w:val="0"/>
          <w:divBdr>
            <w:top w:val="none" w:sz="0" w:space="0" w:color="auto"/>
            <w:left w:val="none" w:sz="0" w:space="0" w:color="auto"/>
            <w:bottom w:val="none" w:sz="0" w:space="0" w:color="auto"/>
            <w:right w:val="none" w:sz="0" w:space="0" w:color="auto"/>
          </w:divBdr>
        </w:div>
        <w:div w:id="983391084">
          <w:marLeft w:val="547"/>
          <w:marRight w:val="0"/>
          <w:marTop w:val="96"/>
          <w:marBottom w:val="0"/>
          <w:divBdr>
            <w:top w:val="none" w:sz="0" w:space="0" w:color="auto"/>
            <w:left w:val="none" w:sz="0" w:space="0" w:color="auto"/>
            <w:bottom w:val="none" w:sz="0" w:space="0" w:color="auto"/>
            <w:right w:val="none" w:sz="0" w:space="0" w:color="auto"/>
          </w:divBdr>
        </w:div>
        <w:div w:id="1235622099">
          <w:marLeft w:val="547"/>
          <w:marRight w:val="0"/>
          <w:marTop w:val="96"/>
          <w:marBottom w:val="0"/>
          <w:divBdr>
            <w:top w:val="none" w:sz="0" w:space="0" w:color="auto"/>
            <w:left w:val="none" w:sz="0" w:space="0" w:color="auto"/>
            <w:bottom w:val="none" w:sz="0" w:space="0" w:color="auto"/>
            <w:right w:val="none" w:sz="0" w:space="0" w:color="auto"/>
          </w:divBdr>
        </w:div>
        <w:div w:id="1425496149">
          <w:marLeft w:val="547"/>
          <w:marRight w:val="0"/>
          <w:marTop w:val="96"/>
          <w:marBottom w:val="0"/>
          <w:divBdr>
            <w:top w:val="none" w:sz="0" w:space="0" w:color="auto"/>
            <w:left w:val="none" w:sz="0" w:space="0" w:color="auto"/>
            <w:bottom w:val="none" w:sz="0" w:space="0" w:color="auto"/>
            <w:right w:val="none" w:sz="0" w:space="0" w:color="auto"/>
          </w:divBdr>
        </w:div>
        <w:div w:id="1577787851">
          <w:marLeft w:val="547"/>
          <w:marRight w:val="0"/>
          <w:marTop w:val="96"/>
          <w:marBottom w:val="0"/>
          <w:divBdr>
            <w:top w:val="none" w:sz="0" w:space="0" w:color="auto"/>
            <w:left w:val="none" w:sz="0" w:space="0" w:color="auto"/>
            <w:bottom w:val="none" w:sz="0" w:space="0" w:color="auto"/>
            <w:right w:val="none" w:sz="0" w:space="0" w:color="auto"/>
          </w:divBdr>
        </w:div>
        <w:div w:id="1765766787">
          <w:marLeft w:val="547"/>
          <w:marRight w:val="0"/>
          <w:marTop w:val="96"/>
          <w:marBottom w:val="0"/>
          <w:divBdr>
            <w:top w:val="none" w:sz="0" w:space="0" w:color="auto"/>
            <w:left w:val="none" w:sz="0" w:space="0" w:color="auto"/>
            <w:bottom w:val="none" w:sz="0" w:space="0" w:color="auto"/>
            <w:right w:val="none" w:sz="0" w:space="0" w:color="auto"/>
          </w:divBdr>
        </w:div>
        <w:div w:id="1872256752">
          <w:marLeft w:val="547"/>
          <w:marRight w:val="0"/>
          <w:marTop w:val="96"/>
          <w:marBottom w:val="0"/>
          <w:divBdr>
            <w:top w:val="none" w:sz="0" w:space="0" w:color="auto"/>
            <w:left w:val="none" w:sz="0" w:space="0" w:color="auto"/>
            <w:bottom w:val="none" w:sz="0" w:space="0" w:color="auto"/>
            <w:right w:val="none" w:sz="0" w:space="0" w:color="auto"/>
          </w:divBdr>
        </w:div>
      </w:divsChild>
    </w:div>
    <w:div w:id="1786345034">
      <w:bodyDiv w:val="1"/>
      <w:marLeft w:val="0"/>
      <w:marRight w:val="0"/>
      <w:marTop w:val="0"/>
      <w:marBottom w:val="0"/>
      <w:divBdr>
        <w:top w:val="none" w:sz="0" w:space="0" w:color="auto"/>
        <w:left w:val="none" w:sz="0" w:space="0" w:color="auto"/>
        <w:bottom w:val="none" w:sz="0" w:space="0" w:color="auto"/>
        <w:right w:val="none" w:sz="0" w:space="0" w:color="auto"/>
      </w:divBdr>
      <w:divsChild>
        <w:div w:id="935597330">
          <w:marLeft w:val="547"/>
          <w:marRight w:val="0"/>
          <w:marTop w:val="96"/>
          <w:marBottom w:val="0"/>
          <w:divBdr>
            <w:top w:val="none" w:sz="0" w:space="0" w:color="auto"/>
            <w:left w:val="none" w:sz="0" w:space="0" w:color="auto"/>
            <w:bottom w:val="none" w:sz="0" w:space="0" w:color="auto"/>
            <w:right w:val="none" w:sz="0" w:space="0" w:color="auto"/>
          </w:divBdr>
        </w:div>
      </w:divsChild>
    </w:div>
    <w:div w:id="1799713133">
      <w:bodyDiv w:val="1"/>
      <w:marLeft w:val="0"/>
      <w:marRight w:val="0"/>
      <w:marTop w:val="0"/>
      <w:marBottom w:val="0"/>
      <w:divBdr>
        <w:top w:val="none" w:sz="0" w:space="0" w:color="auto"/>
        <w:left w:val="none" w:sz="0" w:space="0" w:color="auto"/>
        <w:bottom w:val="none" w:sz="0" w:space="0" w:color="auto"/>
        <w:right w:val="none" w:sz="0" w:space="0" w:color="auto"/>
      </w:divBdr>
    </w:div>
    <w:div w:id="1875531716">
      <w:bodyDiv w:val="1"/>
      <w:marLeft w:val="0"/>
      <w:marRight w:val="0"/>
      <w:marTop w:val="0"/>
      <w:marBottom w:val="0"/>
      <w:divBdr>
        <w:top w:val="none" w:sz="0" w:space="0" w:color="auto"/>
        <w:left w:val="none" w:sz="0" w:space="0" w:color="auto"/>
        <w:bottom w:val="none" w:sz="0" w:space="0" w:color="auto"/>
        <w:right w:val="none" w:sz="0" w:space="0" w:color="auto"/>
      </w:divBdr>
      <w:divsChild>
        <w:div w:id="176695818">
          <w:marLeft w:val="547"/>
          <w:marRight w:val="0"/>
          <w:marTop w:val="134"/>
          <w:marBottom w:val="0"/>
          <w:divBdr>
            <w:top w:val="none" w:sz="0" w:space="0" w:color="auto"/>
            <w:left w:val="none" w:sz="0" w:space="0" w:color="auto"/>
            <w:bottom w:val="none" w:sz="0" w:space="0" w:color="auto"/>
            <w:right w:val="none" w:sz="0" w:space="0" w:color="auto"/>
          </w:divBdr>
        </w:div>
        <w:div w:id="227764251">
          <w:marLeft w:val="547"/>
          <w:marRight w:val="0"/>
          <w:marTop w:val="134"/>
          <w:marBottom w:val="0"/>
          <w:divBdr>
            <w:top w:val="none" w:sz="0" w:space="0" w:color="auto"/>
            <w:left w:val="none" w:sz="0" w:space="0" w:color="auto"/>
            <w:bottom w:val="none" w:sz="0" w:space="0" w:color="auto"/>
            <w:right w:val="none" w:sz="0" w:space="0" w:color="auto"/>
          </w:divBdr>
        </w:div>
        <w:div w:id="577786689">
          <w:marLeft w:val="547"/>
          <w:marRight w:val="0"/>
          <w:marTop w:val="134"/>
          <w:marBottom w:val="0"/>
          <w:divBdr>
            <w:top w:val="none" w:sz="0" w:space="0" w:color="auto"/>
            <w:left w:val="none" w:sz="0" w:space="0" w:color="auto"/>
            <w:bottom w:val="none" w:sz="0" w:space="0" w:color="auto"/>
            <w:right w:val="none" w:sz="0" w:space="0" w:color="auto"/>
          </w:divBdr>
        </w:div>
        <w:div w:id="1587495683">
          <w:marLeft w:val="547"/>
          <w:marRight w:val="0"/>
          <w:marTop w:val="134"/>
          <w:marBottom w:val="0"/>
          <w:divBdr>
            <w:top w:val="none" w:sz="0" w:space="0" w:color="auto"/>
            <w:left w:val="none" w:sz="0" w:space="0" w:color="auto"/>
            <w:bottom w:val="none" w:sz="0" w:space="0" w:color="auto"/>
            <w:right w:val="none" w:sz="0" w:space="0" w:color="auto"/>
          </w:divBdr>
        </w:div>
        <w:div w:id="1634485009">
          <w:marLeft w:val="547"/>
          <w:marRight w:val="0"/>
          <w:marTop w:val="134"/>
          <w:marBottom w:val="0"/>
          <w:divBdr>
            <w:top w:val="none" w:sz="0" w:space="0" w:color="auto"/>
            <w:left w:val="none" w:sz="0" w:space="0" w:color="auto"/>
            <w:bottom w:val="none" w:sz="0" w:space="0" w:color="auto"/>
            <w:right w:val="none" w:sz="0" w:space="0" w:color="auto"/>
          </w:divBdr>
        </w:div>
        <w:div w:id="1687827731">
          <w:marLeft w:val="547"/>
          <w:marRight w:val="0"/>
          <w:marTop w:val="134"/>
          <w:marBottom w:val="0"/>
          <w:divBdr>
            <w:top w:val="none" w:sz="0" w:space="0" w:color="auto"/>
            <w:left w:val="none" w:sz="0" w:space="0" w:color="auto"/>
            <w:bottom w:val="none" w:sz="0" w:space="0" w:color="auto"/>
            <w:right w:val="none" w:sz="0" w:space="0" w:color="auto"/>
          </w:divBdr>
        </w:div>
      </w:divsChild>
    </w:div>
    <w:div w:id="1904441435">
      <w:bodyDiv w:val="1"/>
      <w:marLeft w:val="0"/>
      <w:marRight w:val="0"/>
      <w:marTop w:val="0"/>
      <w:marBottom w:val="0"/>
      <w:divBdr>
        <w:top w:val="none" w:sz="0" w:space="0" w:color="auto"/>
        <w:left w:val="none" w:sz="0" w:space="0" w:color="auto"/>
        <w:bottom w:val="none" w:sz="0" w:space="0" w:color="auto"/>
        <w:right w:val="none" w:sz="0" w:space="0" w:color="auto"/>
      </w:divBdr>
    </w:div>
    <w:div w:id="1953047541">
      <w:bodyDiv w:val="1"/>
      <w:marLeft w:val="0"/>
      <w:marRight w:val="0"/>
      <w:marTop w:val="0"/>
      <w:marBottom w:val="0"/>
      <w:divBdr>
        <w:top w:val="none" w:sz="0" w:space="0" w:color="auto"/>
        <w:left w:val="none" w:sz="0" w:space="0" w:color="auto"/>
        <w:bottom w:val="none" w:sz="0" w:space="0" w:color="auto"/>
        <w:right w:val="none" w:sz="0" w:space="0" w:color="auto"/>
      </w:divBdr>
      <w:divsChild>
        <w:div w:id="103038450">
          <w:marLeft w:val="547"/>
          <w:marRight w:val="0"/>
          <w:marTop w:val="115"/>
          <w:marBottom w:val="0"/>
          <w:divBdr>
            <w:top w:val="none" w:sz="0" w:space="0" w:color="auto"/>
            <w:left w:val="none" w:sz="0" w:space="0" w:color="auto"/>
            <w:bottom w:val="none" w:sz="0" w:space="0" w:color="auto"/>
            <w:right w:val="none" w:sz="0" w:space="0" w:color="auto"/>
          </w:divBdr>
        </w:div>
        <w:div w:id="1476490465">
          <w:marLeft w:val="547"/>
          <w:marRight w:val="0"/>
          <w:marTop w:val="115"/>
          <w:marBottom w:val="0"/>
          <w:divBdr>
            <w:top w:val="none" w:sz="0" w:space="0" w:color="auto"/>
            <w:left w:val="none" w:sz="0" w:space="0" w:color="auto"/>
            <w:bottom w:val="none" w:sz="0" w:space="0" w:color="auto"/>
            <w:right w:val="none" w:sz="0" w:space="0" w:color="auto"/>
          </w:divBdr>
        </w:div>
        <w:div w:id="2026515229">
          <w:marLeft w:val="547"/>
          <w:marRight w:val="0"/>
          <w:marTop w:val="115"/>
          <w:marBottom w:val="0"/>
          <w:divBdr>
            <w:top w:val="none" w:sz="0" w:space="0" w:color="auto"/>
            <w:left w:val="none" w:sz="0" w:space="0" w:color="auto"/>
            <w:bottom w:val="none" w:sz="0" w:space="0" w:color="auto"/>
            <w:right w:val="none" w:sz="0" w:space="0" w:color="auto"/>
          </w:divBdr>
        </w:div>
        <w:div w:id="2056007700">
          <w:marLeft w:val="547"/>
          <w:marRight w:val="0"/>
          <w:marTop w:val="115"/>
          <w:marBottom w:val="0"/>
          <w:divBdr>
            <w:top w:val="none" w:sz="0" w:space="0" w:color="auto"/>
            <w:left w:val="none" w:sz="0" w:space="0" w:color="auto"/>
            <w:bottom w:val="none" w:sz="0" w:space="0" w:color="auto"/>
            <w:right w:val="none" w:sz="0" w:space="0" w:color="auto"/>
          </w:divBdr>
        </w:div>
      </w:divsChild>
    </w:div>
    <w:div w:id="1961448881">
      <w:bodyDiv w:val="1"/>
      <w:marLeft w:val="0"/>
      <w:marRight w:val="0"/>
      <w:marTop w:val="0"/>
      <w:marBottom w:val="0"/>
      <w:divBdr>
        <w:top w:val="none" w:sz="0" w:space="0" w:color="auto"/>
        <w:left w:val="none" w:sz="0" w:space="0" w:color="auto"/>
        <w:bottom w:val="none" w:sz="0" w:space="0" w:color="auto"/>
        <w:right w:val="none" w:sz="0" w:space="0" w:color="auto"/>
      </w:divBdr>
    </w:div>
    <w:div w:id="2094543668">
      <w:bodyDiv w:val="1"/>
      <w:marLeft w:val="0"/>
      <w:marRight w:val="0"/>
      <w:marTop w:val="0"/>
      <w:marBottom w:val="0"/>
      <w:divBdr>
        <w:top w:val="none" w:sz="0" w:space="0" w:color="auto"/>
        <w:left w:val="none" w:sz="0" w:space="0" w:color="auto"/>
        <w:bottom w:val="none" w:sz="0" w:space="0" w:color="auto"/>
        <w:right w:val="none" w:sz="0" w:space="0" w:color="auto"/>
      </w:divBdr>
    </w:div>
    <w:div w:id="2120445899">
      <w:bodyDiv w:val="1"/>
      <w:marLeft w:val="0"/>
      <w:marRight w:val="0"/>
      <w:marTop w:val="0"/>
      <w:marBottom w:val="0"/>
      <w:divBdr>
        <w:top w:val="none" w:sz="0" w:space="0" w:color="auto"/>
        <w:left w:val="none" w:sz="0" w:space="0" w:color="auto"/>
        <w:bottom w:val="none" w:sz="0" w:space="0" w:color="auto"/>
        <w:right w:val="none" w:sz="0" w:space="0" w:color="auto"/>
      </w:divBdr>
      <w:divsChild>
        <w:div w:id="882904955">
          <w:marLeft w:val="691"/>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Nikki Barker</cp:lastModifiedBy>
  <cp:revision>33</cp:revision>
  <cp:lastPrinted>2013-11-14T18:33:00Z</cp:lastPrinted>
  <dcterms:created xsi:type="dcterms:W3CDTF">2023-10-16T17:01:00Z</dcterms:created>
  <dcterms:modified xsi:type="dcterms:W3CDTF">2024-07-05T15:58:00Z</dcterms:modified>
</cp:coreProperties>
</file>